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deployment-guide-dpg"/>
    <w:p>
      <w:pPr>
        <w:pStyle w:val="Heading1"/>
      </w:pPr>
      <w:r>
        <w:t xml:space="preserve">Deployment Guide (DPG)</w:t>
      </w:r>
    </w:p>
    <w:bookmarkStart w:id="20" w:name="X9725ee36facb0b4de9ebb2abb94edc6dd4feb6d"/>
    <w:p>
      <w:pPr>
        <w:pStyle w:val="Heading2"/>
      </w:pPr>
      <w:r>
        <w:t xml:space="preserve">MCPOrchestration — MTO-17: Project Scanner — Breadth-First Incremental Scan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Project Scanner — Breadth-First Incremental Scan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2025-07-18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Final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TDD</w:t>
            </w:r>
          </w:p>
        </w:tc>
        <w:tc>
          <w:p>
            <w:pPr>
              <w:pStyle w:val="Compact"/>
              <w:jc w:val="left"/>
            </w:pPr>
            <w:r>
              <w:t xml:space="preserve">TDD-v1-MTO-17.docx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FSD-v1-MTO-17.docx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2025-07-18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deployment guide for Project Scanner module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deployment-overview"/>
    <w:p>
      <w:pPr>
        <w:pStyle w:val="Heading2"/>
      </w:pPr>
      <w:r>
        <w:t xml:space="preserve">1. Deployment Overview</w:t>
      </w:r>
    </w:p>
    <w:bookmarkStart w:id="23" w:name="summary"/>
    <w:p>
      <w:pPr>
        <w:pStyle w:val="Heading3"/>
      </w:pPr>
      <w:r>
        <w:t xml:space="preserve">1.1 Summary</w:t>
      </w:r>
    </w:p>
    <w:p>
      <w:pPr>
        <w:pStyle w:val="FirstParagraph"/>
      </w:pPr>
      <w:r>
        <w:t xml:space="preserve">This deployment introduces the</w:t>
      </w:r>
      <w:r>
        <w:t xml:space="preserve"> </w:t>
      </w:r>
      <w:r>
        <w:rPr>
          <w:bCs/>
          <w:b/>
        </w:rPr>
        <w:t xml:space="preserve">ProjectScanner</w:t>
      </w:r>
      <w:r>
        <w:t xml:space="preserve"> </w:t>
      </w:r>
      <w:r>
        <w:t xml:space="preserve">module — a coroutine-based service that performs breadth-first scanning of Jira projects, fetching lightweight ticket metadata and caching it in PostgreSQL. The change adds: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ProjectScanner</w:t>
      </w:r>
      <w:r>
        <w:t xml:space="preserve"> </w:t>
      </w:r>
      <w:r>
        <w:t xml:space="preserve">service with coroutine-based concurrency (Semaphore + SupervisorJob)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PageFetcher</w:t>
      </w:r>
      <w:r>
        <w:t xml:space="preserve"> </w:t>
      </w:r>
      <w:r>
        <w:t xml:space="preserve">for concurrent Jira API page retrieval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BatchUpserter</w:t>
      </w:r>
      <w:r>
        <w:t xml:space="preserve"> </w:t>
      </w:r>
      <w:r>
        <w:t xml:space="preserve">for efficient INSERT ON CONFLICT operations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JqlBuilder</w:t>
      </w:r>
      <w:r>
        <w:t xml:space="preserve"> </w:t>
      </w:r>
      <w:r>
        <w:t xml:space="preserve">for full/incremental/resumed scan JQL construction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MetadataParser</w:t>
      </w:r>
      <w:r>
        <w:t xml:space="preserve"> </w:t>
      </w:r>
      <w:r>
        <w:t xml:space="preserve">for Jira response → domain model mapping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ScannerModule</w:t>
      </w:r>
      <w:r>
        <w:t xml:space="preserve"> </w:t>
      </w:r>
      <w:r>
        <w:t xml:space="preserve">Koin DI registration</w:t>
      </w:r>
    </w:p>
    <w:p>
      <w:pPr>
        <w:numPr>
          <w:ilvl w:val="0"/>
          <w:numId w:val="1001"/>
        </w:numPr>
        <w:pStyle w:val="Compact"/>
      </w:pPr>
      <w:r>
        <w:t xml:space="preserve">New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configuration section in</w:t>
      </w:r>
      <w:r>
        <w:t xml:space="preserve"> </w:t>
      </w:r>
      <w:r>
        <w:rPr>
          <w:rStyle w:val="VerbatimChar"/>
        </w:rPr>
        <w:t xml:space="preserve">application.yml</w:t>
      </w:r>
    </w:p>
    <w:bookmarkEnd w:id="23"/>
    <w:bookmarkStart w:id="24" w:name="deployment-type"/>
    <w:p>
      <w:pPr>
        <w:pStyle w:val="Heading3"/>
      </w:pPr>
      <w:r>
        <w:t xml:space="preserve">1.2 Deployment Type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Rolling update (zero-downtime)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Risk Level</w:t>
            </w:r>
          </w:p>
        </w:tc>
        <w:tc>
          <w:p>
            <w:pPr>
              <w:pStyle w:val="Compact"/>
              <w:jc w:val="left"/>
            </w:pPr>
            <w:r>
              <w:t xml:space="preserve">Low — additive code only, no schema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Rollback Complexity</w:t>
            </w:r>
          </w:p>
        </w:tc>
        <w:tc>
          <w:p>
            <w:pPr>
              <w:pStyle w:val="Compact"/>
              <w:jc w:val="left"/>
            </w:pPr>
            <w:r>
              <w:t xml:space="preserve">Low — remove JAR, restart with previous 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Downtime Required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Migration</w:t>
            </w:r>
          </w:p>
        </w:tc>
        <w:tc>
          <w:p>
            <w:pPr>
              <w:pStyle w:val="Compact"/>
              <w:jc w:val="left"/>
            </w:pPr>
            <w:r>
              <w:t xml:space="preserve">None (uses existing MTO-15 tables)</w:t>
            </w:r>
          </w:p>
        </w:tc>
      </w:tr>
    </w:tbl>
    <w:bookmarkEnd w:id="24"/>
    <w:bookmarkStart w:id="25" w:name="affected-components"/>
    <w:p>
      <w:pPr>
        <w:pStyle w:val="Heading3"/>
      </w:pPr>
      <w:r>
        <w:t xml:space="preserve">1.3 Affected Components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722"/>
        <w:gridCol w:w="3217"/>
        <w:gridCol w:w="1980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Change Type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orchestrator-server</w:t>
            </w:r>
            <w:r>
              <w:t xml:space="preserve"> </w:t>
            </w:r>
            <w: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t xml:space="preserve">New classes added</w:t>
            </w:r>
          </w:p>
        </w:tc>
        <w:tc>
          <w:p>
            <w:pPr>
              <w:pStyle w:val="Compact"/>
              <w:jc w:val="left"/>
            </w:pPr>
            <w:r>
              <w:t xml:space="preserve">New package</w:t>
            </w:r>
            <w:r>
              <w:t xml:space="preserve"> </w:t>
            </w:r>
            <w:r>
              <w:rPr>
                <w:rStyle w:val="VerbatimChar"/>
              </w:rPr>
              <w:t xml:space="preserve">com.orchestrator.mcp.scanner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AppModule.kt</w:t>
            </w:r>
            <w:r>
              <w:t xml:space="preserve"> </w:t>
            </w:r>
            <w:r>
              <w:t xml:space="preserve">(Koin DI)</w:t>
            </w:r>
          </w:p>
        </w:tc>
        <w:tc>
          <w:p>
            <w:pPr>
              <w:pStyle w:val="Compact"/>
              <w:jc w:val="left"/>
            </w:pPr>
            <w:r>
              <w:t xml:space="preserve">Extended</w:t>
            </w:r>
          </w:p>
        </w:tc>
        <w:tc>
          <w:p>
            <w:pPr>
              <w:pStyle w:val="Compact"/>
              <w:jc w:val="left"/>
            </w:pPr>
            <w:r>
              <w:t xml:space="preserve">ScannerModule registered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application.yml</w:t>
            </w:r>
          </w:p>
        </w:tc>
        <w:tc>
          <w:p>
            <w:pPr>
              <w:pStyle w:val="Compact"/>
              <w:jc w:val="left"/>
            </w:pPr>
            <w:r>
              <w:t xml:space="preserve">Extended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scanner</w:t>
            </w:r>
            <w:r>
              <w:t xml:space="preserve"> </w:t>
            </w:r>
            <w:r>
              <w:t xml:space="preserve">config section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Fat JAR (</w:t>
            </w:r>
            <w:r>
              <w:rPr>
                <w:rStyle w:val="VerbatimChar"/>
              </w:rPr>
              <w:t xml:space="preserve">mcp-orchestrator-all.jar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Rebuilt</w:t>
            </w:r>
          </w:p>
        </w:tc>
        <w:tc>
          <w:p>
            <w:pPr>
              <w:pStyle w:val="Compact"/>
              <w:jc w:val="left"/>
            </w:pPr>
            <w:r>
              <w:t xml:space="preserve">Includes scanner classes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PostgreSQL database</w:t>
            </w:r>
          </w:p>
        </w:tc>
        <w:tc>
          <w:p>
            <w:pPr>
              <w:pStyle w:val="Compact"/>
              <w:jc w:val="left"/>
            </w:pPr>
            <w:r>
              <w:t xml:space="preserve">No change</w:t>
            </w:r>
          </w:p>
        </w:tc>
        <w:tc>
          <w:p>
            <w:pPr>
              <w:pStyle w:val="Compact"/>
              <w:jc w:val="left"/>
            </w:pPr>
            <w:r>
              <w:t xml:space="preserve">Uses existing MTO-15 tables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1" w:name="prerequisites"/>
    <w:p>
      <w:pPr>
        <w:pStyle w:val="Heading2"/>
      </w:pPr>
      <w:r>
        <w:t xml:space="preserve">2. Prerequisites</w:t>
      </w:r>
    </w:p>
    <w:bookmarkStart w:id="27" w:name="infrastructure-requirements"/>
    <w:p>
      <w:pPr>
        <w:pStyle w:val="Heading3"/>
      </w:pPr>
      <w:r>
        <w:t xml:space="preserve">2.1 Infrastructure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Minimum</w:t>
            </w:r>
          </w:p>
        </w:tc>
        <w:tc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t xml:space="preserve">16.0</w:t>
            </w:r>
          </w:p>
        </w:tc>
        <w:tc>
          <w:p>
            <w:pPr>
              <w:pStyle w:val="Compact"/>
              <w:jc w:val="left"/>
            </w:pPr>
            <w:r>
              <w:t xml:space="preserve">16.x latest</w:t>
            </w:r>
          </w:p>
        </w:tc>
        <w:tc>
          <w:p>
            <w:pPr>
              <w:pStyle w:val="Compact"/>
              <w:jc w:val="left"/>
            </w:pPr>
            <w:r>
              <w:t xml:space="preserve">MTO-15 tables must exist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JVM</w:t>
            </w:r>
          </w:p>
        </w:tc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21 LTS</w:t>
            </w:r>
          </w:p>
        </w:tc>
        <w:tc>
          <w:p>
            <w:pPr>
              <w:pStyle w:val="Compact"/>
              <w:jc w:val="left"/>
            </w:pPr>
            <w:r>
              <w:t xml:space="preserve">GraalVM or OpenJDK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RAM (JVM)</w:t>
            </w:r>
          </w:p>
        </w:tc>
        <w:tc>
          <w:p>
            <w:pPr>
              <w:pStyle w:val="Compact"/>
              <w:jc w:val="left"/>
            </w:pPr>
            <w:r>
              <w:t xml:space="preserve">512 MB</w:t>
            </w:r>
          </w:p>
        </w:tc>
        <w:tc>
          <w:p>
            <w:pPr>
              <w:pStyle w:val="Compact"/>
              <w:jc w:val="left"/>
            </w:pPr>
            <w:r>
              <w:t xml:space="preserve">1 GB</w:t>
            </w:r>
          </w:p>
        </w:tc>
        <w:tc>
          <w:p>
            <w:pPr>
              <w:pStyle w:val="Compact"/>
              <w:jc w:val="left"/>
            </w:pPr>
            <w:r>
              <w:t xml:space="preserve">Scanner adds ~50MB overhead during scan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p>
            <w:pPr>
              <w:pStyle w:val="Compact"/>
              <w:jc w:val="left"/>
            </w:pPr>
            <w:r>
              <w:t xml:space="preserve">Outbound HTTPS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Access to Jira Cloud API</w:t>
            </w:r>
          </w:p>
        </w:tc>
      </w:tr>
    </w:tbl>
    <w:bookmarkEnd w:id="27"/>
    <w:bookmarkStart w:id="28" w:name="software-dependencies"/>
    <w:p>
      <w:pPr>
        <w:pStyle w:val="Heading3"/>
      </w:pPr>
      <w:r>
        <w:t xml:space="preserve">2.2 Software Dependencies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Already Present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Kotlin</w:t>
            </w:r>
          </w:p>
        </w:tc>
        <w:tc>
          <w:p>
            <w:pPr>
              <w:pStyle w:val="Compact"/>
              <w:jc w:val="left"/>
            </w:pPr>
            <w:r>
              <w:t xml:space="preserve">2.3.20</w:t>
            </w:r>
          </w:p>
        </w:tc>
        <w:tc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p>
            <w:pPr>
              <w:pStyle w:val="Compact"/>
              <w:jc w:val="left"/>
            </w:pPr>
            <w:r>
              <w:t xml:space="preserve">No 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Ktor</w:t>
            </w:r>
          </w:p>
        </w:tc>
        <w:tc>
          <w:p>
            <w:pPr>
              <w:pStyle w:val="Compact"/>
              <w:jc w:val="left"/>
            </w:pPr>
            <w:r>
              <w:t xml:space="preserve">3.4.0</w:t>
            </w:r>
          </w:p>
        </w:tc>
        <w:tc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p>
            <w:pPr>
              <w:pStyle w:val="Compact"/>
              <w:jc w:val="left"/>
            </w:pPr>
            <w:r>
              <w:t xml:space="preserve">No 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kotlinx.coroutines</w:t>
            </w:r>
          </w:p>
        </w:tc>
        <w:tc>
          <w:p>
            <w:pPr>
              <w:pStyle w:val="Compact"/>
              <w:jc w:val="left"/>
            </w:pPr>
            <w:r>
              <w:t xml:space="preserve">1.10.2</w:t>
            </w:r>
          </w:p>
        </w:tc>
        <w:tc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p>
            <w:pPr>
              <w:pStyle w:val="Compact"/>
              <w:jc w:val="left"/>
            </w:pPr>
            <w:r>
              <w:t xml:space="preserve">No 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kotlinx.serialization</w:t>
            </w:r>
          </w:p>
        </w:tc>
        <w:tc>
          <w:p>
            <w:pPr>
              <w:pStyle w:val="Compact"/>
              <w:jc w:val="left"/>
            </w:pPr>
            <w:r>
              <w:t xml:space="preserve">1.8.1</w:t>
            </w:r>
          </w:p>
        </w:tc>
        <w:tc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p>
            <w:pPr>
              <w:pStyle w:val="Compact"/>
              <w:jc w:val="left"/>
            </w:pPr>
            <w:r>
              <w:t xml:space="preserve">No 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Exposed ORM</w:t>
            </w:r>
          </w:p>
        </w:tc>
        <w:tc>
          <w:p>
            <w:pPr>
              <w:pStyle w:val="Compact"/>
              <w:jc w:val="left"/>
            </w:pPr>
            <w:r>
              <w:t xml:space="preserve">0.61.0</w:t>
            </w:r>
          </w:p>
        </w:tc>
        <w:tc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p>
            <w:pPr>
              <w:pStyle w:val="Compact"/>
              <w:jc w:val="left"/>
            </w:pPr>
            <w:r>
              <w:t xml:space="preserve">No 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Koin</w:t>
            </w:r>
          </w:p>
        </w:tc>
        <w:tc>
          <w:p>
            <w:pPr>
              <w:pStyle w:val="Compact"/>
              <w:jc w:val="left"/>
            </w:pPr>
            <w:r>
              <w:t xml:space="preserve">4.1.1</w:t>
            </w:r>
          </w:p>
        </w:tc>
        <w:tc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p>
            <w:pPr>
              <w:pStyle w:val="Compact"/>
              <w:jc w:val="left"/>
            </w:pPr>
            <w:r>
              <w:t xml:space="preserve">No 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kotlinx.datetime</w:t>
            </w:r>
          </w:p>
        </w:tc>
        <w:tc>
          <w:p>
            <w:pPr>
              <w:pStyle w:val="Compact"/>
              <w:jc w:val="left"/>
            </w:pPr>
            <w:r>
              <w:t xml:space="preserve">0.6.2</w:t>
            </w:r>
          </w:p>
        </w:tc>
        <w:tc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p>
            <w:pPr>
              <w:pStyle w:val="Compact"/>
              <w:jc w:val="left"/>
            </w:pPr>
            <w:r>
              <w:t xml:space="preserve">No change</w:t>
            </w:r>
          </w:p>
        </w:tc>
      </w:tr>
    </w:tbl>
    <w:p>
      <w:pPr>
        <w:pStyle w:val="BodyText"/>
      </w:pPr>
      <w:r>
        <w:rPr>
          <w:bCs/>
          <w:b/>
        </w:rPr>
        <w:t xml:space="preserve">No new dependencies introduced.</w:t>
      </w:r>
      <w:r>
        <w:t xml:space="preserve"> </w:t>
      </w:r>
      <w:r>
        <w:t xml:space="preserve">All libraries are already in</w:t>
      </w:r>
      <w:r>
        <w:t xml:space="preserve"> </w:t>
      </w:r>
      <w:r>
        <w:rPr>
          <w:rStyle w:val="VerbatimChar"/>
        </w:rPr>
        <w:t xml:space="preserve">build.gradle.kts</w:t>
      </w:r>
      <w:r>
        <w:t xml:space="preserve">.</w:t>
      </w:r>
    </w:p>
    <w:bookmarkEnd w:id="28"/>
    <w:bookmarkStart w:id="29" w:name="pre-requisite-deployments"/>
    <w:p>
      <w:pPr>
        <w:pStyle w:val="Heading3"/>
      </w:pPr>
      <w:r>
        <w:t xml:space="preserve">2.3 Pre-requisite Deployments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712"/>
        <w:gridCol w:w="2354"/>
        <w:gridCol w:w="2140"/>
        <w:gridCol w:w="1712"/>
      </w:tblGrid>
      <w:tr>
        <w:tc>
          <w:p>
            <w:pPr>
              <w:pStyle w:val="Compact"/>
              <w:jc w:val="left"/>
            </w:pPr>
            <w:r>
              <w:t xml:space="preserve">Ticket</w:t>
            </w:r>
          </w:p>
        </w:tc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MTO-15</w:t>
            </w:r>
          </w:p>
        </w:tc>
        <w:tc>
          <w:p>
            <w:pPr>
              <w:pStyle w:val="Compact"/>
              <w:jc w:val="left"/>
            </w:pPr>
            <w:r>
              <w:t xml:space="preserve">Database Schema &amp; Sync State</w:t>
            </w:r>
          </w:p>
        </w:tc>
        <w:tc>
          <w:p>
            <w:pPr>
              <w:pStyle w:val="Compact"/>
              <w:jc w:val="left"/>
            </w:pPr>
            <w:r>
              <w:t xml:space="preserve">✅ Must be deployed</w:t>
            </w:r>
          </w:p>
        </w:tc>
        <w:tc>
          <w:p>
            <w:pPr>
              <w:pStyle w:val="Compact"/>
              <w:jc w:val="left"/>
            </w:pPr>
            <w:r>
              <w:t xml:space="preserve">Tables: jira_sync_state, jira_ticket_cache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MTO-16</w:t>
            </w:r>
          </w:p>
        </w:tc>
        <w:tc>
          <w:p>
            <w:pPr>
              <w:pStyle w:val="Compact"/>
              <w:jc w:val="left"/>
            </w:pPr>
            <w:r>
              <w:t xml:space="preserve">Jira REST Client</w:t>
            </w:r>
          </w:p>
        </w:tc>
        <w:tc>
          <w:p>
            <w:pPr>
              <w:pStyle w:val="Compact"/>
              <w:jc w:val="left"/>
            </w:pPr>
            <w:r>
              <w:t xml:space="preserve">✅ Must be deployed</w:t>
            </w:r>
          </w:p>
        </w:tc>
        <w:tc>
          <w:p>
            <w:pPr>
              <w:pStyle w:val="Compact"/>
              <w:jc w:val="left"/>
            </w:pPr>
            <w:r>
              <w:t xml:space="preserve">JiraRestClient service</w:t>
            </w:r>
          </w:p>
        </w:tc>
      </w:tr>
    </w:tbl>
    <w:bookmarkEnd w:id="29"/>
    <w:bookmarkStart w:id="30" w:name="access-requirements"/>
    <w:p>
      <w:pPr>
        <w:pStyle w:val="Heading3"/>
      </w:pPr>
      <w:r>
        <w:t xml:space="preserve">2.4 Access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Who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Cloud API</w:t>
            </w:r>
          </w:p>
        </w:tc>
        <w:tc>
          <w:p>
            <w:pPr>
              <w:pStyle w:val="Compact"/>
              <w:jc w:val="left"/>
            </w:pPr>
            <w:r>
              <w:t xml:space="preserve">Fetch project issues</w:t>
            </w:r>
          </w:p>
        </w:tc>
        <w:tc>
          <w:p>
            <w:pPr>
              <w:pStyle w:val="Compact"/>
              <w:jc w:val="left"/>
            </w:pPr>
            <w:r>
              <w:t xml:space="preserve">Application (via API token)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t xml:space="preserve">Read/write sync state + ticket cache</w:t>
            </w:r>
          </w:p>
        </w:tc>
        <w:tc>
          <w:p>
            <w:pPr>
              <w:pStyle w:val="Compact"/>
              <w:jc w:val="left"/>
            </w:pPr>
            <w:r>
              <w:t xml:space="preserve">Application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 filesystem</w:t>
            </w:r>
          </w:p>
        </w:tc>
        <w:tc>
          <w:p>
            <w:pPr>
              <w:pStyle w:val="Compact"/>
              <w:jc w:val="left"/>
            </w:pPr>
            <w:r>
              <w:t xml:space="preserve">Deploy JAR file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pre-deployment-checklist"/>
    <w:p>
      <w:pPr>
        <w:pStyle w:val="Heading2"/>
      </w:pPr>
      <w:r>
        <w:t xml:space="preserve">3. Pre-Deployment Checklist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40"/>
        <w:gridCol w:w="1260"/>
        <w:gridCol w:w="3060"/>
        <w:gridCol w:w="306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p>
            <w:pPr>
              <w:pStyle w:val="Compact"/>
              <w:jc w:val="left"/>
            </w:pPr>
            <w:r>
              <w:t xml:space="preserve">Command / 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MTO-15 tables exist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COUNT(*) FROM jira_sync_state;</w:t>
            </w:r>
          </w:p>
        </w:tc>
        <w:tc>
          <w:p>
            <w:pPr>
              <w:pStyle w:val="Compact"/>
              <w:jc w:val="left"/>
            </w:pPr>
            <w:r>
              <w:t xml:space="preserve">Returns 0 or more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MTO-16 JiraRestClient works</w:t>
            </w:r>
          </w:p>
        </w:tc>
        <w:tc>
          <w:p>
            <w:pPr>
              <w:pStyle w:val="Compact"/>
              <w:jc w:val="left"/>
            </w:pPr>
            <w:r>
              <w:t xml:space="preserve">Check logs for successful Jira API call</w:t>
            </w:r>
          </w:p>
        </w:tc>
        <w:tc>
          <w:p>
            <w:pPr>
              <w:pStyle w:val="Compact"/>
              <w:jc w:val="left"/>
            </w:pPr>
            <w:r>
              <w:t xml:space="preserve">No auth errors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Jira API credentials configured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JIRA_EMAIL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JIRA_API_TOKEN</w:t>
            </w:r>
            <w:r>
              <w:t xml:space="preserve"> </w:t>
            </w:r>
            <w:r>
              <w:t xml:space="preserve">env vars</w:t>
            </w:r>
          </w:p>
        </w:tc>
        <w:tc>
          <w:p>
            <w:pPr>
              <w:pStyle w:val="Compact"/>
              <w:jc w:val="left"/>
            </w:pPr>
            <w:r>
              <w:t xml:space="preserve">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Fat JAR built successfully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./gradlew buildFatJar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 SUCCESSFUL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All tests pass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./gradlew test</w:t>
            </w:r>
          </w:p>
        </w:tc>
        <w:tc>
          <w:p>
            <w:pPr>
              <w:pStyle w:val="Compact"/>
              <w:jc w:val="left"/>
            </w:pPr>
            <w:r>
              <w:t xml:space="preserve">All tests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JAR file exists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 build/libs/mcp-orchestrator-all.jar</w:t>
            </w:r>
          </w:p>
        </w:tc>
        <w:tc>
          <w:p>
            <w:pPr>
              <w:pStyle w:val="Compact"/>
              <w:jc w:val="left"/>
            </w:pPr>
            <w:r>
              <w:t xml:space="preserve">File present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Backup current JAR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 mcp-orchestrator-all.jar mcp-orchestrator-all.jar.bak</w:t>
            </w:r>
          </w:p>
        </w:tc>
        <w:tc>
          <w:p>
            <w:pPr>
              <w:pStyle w:val="Compact"/>
              <w:jc w:val="left"/>
            </w:pPr>
            <w:r>
              <w:t xml:space="preserve">Backup 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Scanner config added</w:t>
            </w:r>
          </w:p>
        </w:tc>
        <w:tc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application.yml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rStyle w:val="VerbatimChar"/>
              </w:rPr>
              <w:t xml:space="preserve">scanner:</w:t>
            </w:r>
            <w:r>
              <w:t xml:space="preserve"> </w:t>
            </w:r>
            <w:r>
              <w:t xml:space="preserve">section</w:t>
            </w:r>
          </w:p>
        </w:tc>
        <w:tc>
          <w:p>
            <w:pPr>
              <w:pStyle w:val="Compact"/>
              <w:jc w:val="left"/>
            </w:pPr>
            <w:r>
              <w:t xml:space="preserve">Present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5" w:name="configuration-changes"/>
    <w:p>
      <w:pPr>
        <w:pStyle w:val="Heading2"/>
      </w:pPr>
      <w:r>
        <w:t xml:space="preserve">4. Configuration Changes</w:t>
      </w:r>
    </w:p>
    <w:bookmarkStart w:id="33" w:name="new-configuration-section"/>
    <w:p>
      <w:pPr>
        <w:pStyle w:val="Heading3"/>
      </w:pPr>
      <w:r>
        <w:t xml:space="preserve">4.1 New Configuration Section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scanner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concurrency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rPr>
          <w:rStyle w:val="CommentTok"/>
        </w:rPr>
        <w:t xml:space="preserve">          # Max concurrent Jira API requests (1-20)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pageSize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rPr>
          <w:rStyle w:val="CommentTok"/>
        </w:rPr>
        <w:t xml:space="preserve">            # Fixed at 50 (Jira best practice)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staleTimeout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3600</w:t>
      </w:r>
      <w:r>
        <w:rPr>
          <w:rStyle w:val="CommentTok"/>
        </w:rPr>
        <w:t xml:space="preserve">      # Seconds before RUNNING state considered stale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syncBufferMinutes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CommentTok"/>
        </w:rPr>
        <w:t xml:space="preserve">    # Buffer subtracted from last_sync_time for incremental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# Enable/disable scanner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autoResume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# Auto-resume interrupted scans on startup</w:t>
      </w:r>
    </w:p>
    <w:bookmarkEnd w:id="33"/>
    <w:bookmarkStart w:id="34" w:name="existing-configuration-no-changes"/>
    <w:p>
      <w:pPr>
        <w:pStyle w:val="Heading3"/>
      </w:pPr>
      <w:r>
        <w:t xml:space="preserve">4.2 Existing Configuration (No Changes)</w:t>
      </w:r>
    </w:p>
    <w:p>
      <w:pPr>
        <w:pStyle w:val="SourceCode"/>
      </w:pPr>
      <w:r>
        <w:rPr>
          <w:rStyle w:val="FunctionTok"/>
        </w:rPr>
        <w:t xml:space="preserve">orchestrator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"jdbc:postgresql://localhost:5432/mcp_orchestrator"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"${DB_USERNAME:postgres}"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"${DB_PASSWORD:postgres}"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pool_size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deployment-steps"/>
    <w:p>
      <w:pPr>
        <w:pStyle w:val="Heading2"/>
      </w:pPr>
      <w:r>
        <w:t xml:space="preserve">5. Deployment Steps</w:t>
      </w:r>
    </w:p>
    <w:bookmarkStart w:id="36" w:name="build-phase"/>
    <w:p>
      <w:pPr>
        <w:pStyle w:val="Heading3"/>
      </w:pPr>
      <w:r>
        <w:t xml:space="preserve">5.1 Build Phase</w:t>
      </w:r>
    </w:p>
    <w:p>
      <w:pPr>
        <w:pStyle w:val="SourceCode"/>
      </w:pPr>
      <w:r>
        <w:rPr>
          <w:rStyle w:val="CommentTok"/>
        </w:rPr>
        <w:t xml:space="preserve"># Step 1: Pull latest code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MTO-17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MTO-17</w:t>
      </w:r>
      <w:r>
        <w:br/>
      </w:r>
      <w:r>
        <w:br/>
      </w:r>
      <w:r>
        <w:rPr>
          <w:rStyle w:val="CommentTok"/>
        </w:rPr>
        <w:t xml:space="preserve"># Step 2: Run full test suite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clean test</w:t>
      </w:r>
      <w:r>
        <w:br/>
      </w:r>
      <w:r>
        <w:br/>
      </w:r>
      <w:r>
        <w:rPr>
          <w:rStyle w:val="CommentTok"/>
        </w:rPr>
        <w:t xml:space="preserve"># Step 3: Build fat JAR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buildFatJar</w:t>
      </w:r>
      <w:r>
        <w:br/>
      </w:r>
      <w:r>
        <w:br/>
      </w:r>
      <w:r>
        <w:rPr>
          <w:rStyle w:val="CommentTok"/>
        </w:rPr>
        <w:t xml:space="preserve"># Step 4: Verify JAR contains scanner classes</w:t>
      </w:r>
      <w:r>
        <w:br/>
      </w:r>
      <w:r>
        <w:rPr>
          <w:rStyle w:val="ExtensionTok"/>
        </w:rPr>
        <w:t xml:space="preserve">jar</w:t>
      </w:r>
      <w:r>
        <w:rPr>
          <w:rStyle w:val="NormalTok"/>
        </w:rPr>
        <w:t xml:space="preserve"> tf build/libs/mcp-orchestrator-all.jar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"scanner/"</w:t>
      </w:r>
      <w:r>
        <w:br/>
      </w:r>
      <w:r>
        <w:rPr>
          <w:rStyle w:val="CommentTok"/>
        </w:rPr>
        <w:t xml:space="preserve"># Expected: com/orchestrator/mcp/scanner/ProjectScanner.class</w:t>
      </w:r>
      <w:r>
        <w:br/>
      </w:r>
      <w:r>
        <w:rPr>
          <w:rStyle w:val="CommentTok"/>
        </w:rPr>
        <w:t xml:space="preserve">#           com/orchestrator/mcp/scanner/ProjectScannerImpl.class</w:t>
      </w:r>
      <w:r>
        <w:br/>
      </w:r>
      <w:r>
        <w:rPr>
          <w:rStyle w:val="CommentTok"/>
        </w:rPr>
        <w:t xml:space="preserve">#           com/orchestrator/mcp/scanner/PageFetcher.class</w:t>
      </w:r>
      <w:r>
        <w:br/>
      </w:r>
      <w:r>
        <w:rPr>
          <w:rStyle w:val="CommentTok"/>
        </w:rPr>
        <w:t xml:space="preserve">#           com/orchestrator/mcp/scanner/BatchUpserter.class</w:t>
      </w:r>
      <w:r>
        <w:br/>
      </w:r>
      <w:r>
        <w:rPr>
          <w:rStyle w:val="CommentTok"/>
        </w:rPr>
        <w:t xml:space="preserve">#           com/orchestrator/mcp/scanner/JqlBuilder.class</w:t>
      </w:r>
      <w:r>
        <w:br/>
      </w:r>
      <w:r>
        <w:rPr>
          <w:rStyle w:val="CommentTok"/>
        </w:rPr>
        <w:t xml:space="preserve">#           com/orchestrator/mcp/scanner/MetadataParser.class</w:t>
      </w:r>
    </w:p>
    <w:bookmarkEnd w:id="36"/>
    <w:bookmarkStart w:id="37" w:name="application-deployment"/>
    <w:p>
      <w:pPr>
        <w:pStyle w:val="Heading3"/>
      </w:pPr>
      <w:r>
        <w:t xml:space="preserve">5.2 Application Deployment</w:t>
      </w:r>
    </w:p>
    <w:p>
      <w:pPr>
        <w:pStyle w:val="SourceCode"/>
      </w:pPr>
      <w:r>
        <w:rPr>
          <w:rStyle w:val="CommentTok"/>
        </w:rPr>
        <w:t xml:space="preserve"># Step 1: Stop current application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mcp-orchestrator</w:t>
      </w:r>
      <w:r>
        <w:br/>
      </w:r>
      <w:r>
        <w:br/>
      </w:r>
      <w:r>
        <w:rPr>
          <w:rStyle w:val="CommentTok"/>
        </w:rPr>
        <w:t xml:space="preserve"># Step 2: Deploy new JAR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build/libs/mcp-orchestrator-all.jar /opt/mcp-orchestrator/mcp-orchestrator-all.jar</w:t>
      </w:r>
      <w:r>
        <w:br/>
      </w:r>
      <w:r>
        <w:br/>
      </w:r>
      <w:r>
        <w:rPr>
          <w:rStyle w:val="CommentTok"/>
        </w:rPr>
        <w:t xml:space="preserve"># Step 3: Update application.yml (add scanner section if not present)</w:t>
      </w:r>
      <w:r>
        <w:br/>
      </w:r>
      <w:r>
        <w:rPr>
          <w:rStyle w:val="CommentTok"/>
        </w:rPr>
        <w:t xml:space="preserve"># Verify scanner config exists in /opt/mcp-orchestrator/application.yml</w:t>
      </w:r>
      <w:r>
        <w:br/>
      </w:r>
      <w:r>
        <w:br/>
      </w:r>
      <w:r>
        <w:rPr>
          <w:rStyle w:val="CommentTok"/>
        </w:rPr>
        <w:t xml:space="preserve"># Step 4: Start application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mcp-orchestrator</w:t>
      </w:r>
      <w:r>
        <w:br/>
      </w:r>
      <w:r>
        <w:br/>
      </w:r>
      <w:r>
        <w:rPr>
          <w:rStyle w:val="CommentTok"/>
        </w:rPr>
        <w:t xml:space="preserve"># Step 5: Wait for startup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10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post-deployment-verification"/>
    <w:p>
      <w:pPr>
        <w:pStyle w:val="Heading2"/>
      </w:pPr>
      <w:r>
        <w:t xml:space="preserve">6. Post-Deployment Verification</w:t>
      </w:r>
    </w:p>
    <w:bookmarkStart w:id="39" w:name="health-checks"/>
    <w:p>
      <w:pPr>
        <w:pStyle w:val="Heading3"/>
      </w:pPr>
      <w:r>
        <w:t xml:space="preserve">6.1 Health Checks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Application started</w:t>
            </w:r>
          </w:p>
        </w:tc>
        <w:tc>
          <w:p>
            <w:pPr>
              <w:pStyle w:val="Compact"/>
              <w:jc w:val="left"/>
            </w:pPr>
            <w:r>
              <w:t xml:space="preserve">Check logs for</w:t>
            </w:r>
            <w:r>
              <w:t xml:space="preserve"> </w:t>
            </w:r>
            <w:r>
              <w:rPr>
                <w:rStyle w:val="VerbatimChar"/>
              </w:rPr>
              <w:t xml:space="preserve">Application started</w:t>
            </w:r>
          </w:p>
        </w:tc>
        <w:tc>
          <w:p>
            <w:pPr>
              <w:pStyle w:val="Compact"/>
              <w:jc w:val="left"/>
            </w:pPr>
            <w:r>
              <w:t xml:space="preserve">Present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Scanner module loaded</w:t>
            </w:r>
          </w:p>
        </w:tc>
        <w:tc>
          <w:p>
            <w:pPr>
              <w:pStyle w:val="Compact"/>
              <w:jc w:val="left"/>
            </w:pPr>
            <w:r>
              <w:t xml:space="preserve">Check logs for</w:t>
            </w:r>
            <w:r>
              <w:t xml:space="preserve"> </w:t>
            </w:r>
            <w:r>
              <w:rPr>
                <w:rStyle w:val="VerbatimChar"/>
              </w:rPr>
              <w:t xml:space="preserve">ScannerModule registered</w:t>
            </w:r>
          </w:p>
        </w:tc>
        <w:tc>
          <w:p>
            <w:pPr>
              <w:pStyle w:val="Compact"/>
              <w:jc w:val="left"/>
            </w:pPr>
            <w:r>
              <w:t xml:space="preserve">Present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No startup errors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-i "error\|exception" app.log</w:t>
            </w:r>
          </w:p>
        </w:tc>
        <w:tc>
          <w:p>
            <w:pPr>
              <w:pStyle w:val="Compact"/>
              <w:jc w:val="left"/>
            </w:pPr>
            <w:r>
              <w:t xml:space="preserve">No critical errors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Existing features work</w:t>
            </w:r>
          </w:p>
        </w:tc>
        <w:tc>
          <w:p>
            <w:pPr>
              <w:pStyle w:val="Compact"/>
              <w:jc w:val="left"/>
            </w:pPr>
            <w:r>
              <w:t xml:space="preserve">Send MCP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  <w:r>
              <w:t xml:space="preserve"> </w:t>
            </w:r>
            <w:r>
              <w:t xml:space="preserve">request</w:t>
            </w:r>
          </w:p>
        </w:tc>
        <w:tc>
          <w:p>
            <w:pPr>
              <w:pStyle w:val="Compact"/>
              <w:jc w:val="left"/>
            </w:pPr>
            <w:r>
              <w:t xml:space="preserve">Returns tool list</w:t>
            </w:r>
          </w:p>
        </w:tc>
      </w:tr>
    </w:tbl>
    <w:bookmarkEnd w:id="39"/>
    <w:bookmarkStart w:id="40" w:name="smoke-test"/>
    <w:p>
      <w:pPr>
        <w:pStyle w:val="Heading3"/>
      </w:pPr>
      <w:r>
        <w:t xml:space="preserve">6.2 Smoke Test</w:t>
      </w:r>
    </w:p>
    <w:p>
      <w:pPr>
        <w:pStyle w:val="SourceCode"/>
      </w:pPr>
      <w:r>
        <w:rPr>
          <w:rStyle w:val="CommentTok"/>
        </w:rPr>
        <w:t xml:space="preserve"># Test: Verify scanner can be invoked (will start a scan)</w:t>
      </w:r>
      <w:r>
        <w:br/>
      </w:r>
      <w:r>
        <w:rPr>
          <w:rStyle w:val="CommentTok"/>
        </w:rPr>
        <w:t xml:space="preserve"># This requires MTO-20 MCP tools to be deployed, or test via internal API</w:t>
      </w:r>
      <w:r>
        <w:br/>
      </w:r>
      <w:r>
        <w:br/>
      </w:r>
      <w:r>
        <w:rPr>
          <w:rStyle w:val="CommentTok"/>
        </w:rPr>
        <w:t xml:space="preserve"># Verify DB connectivity for scanner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localhost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mcp_orchestrator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"SELECT * FROM jira_sync_state LIMIT 1;"</w:t>
      </w:r>
      <w:r>
        <w:br/>
      </w:r>
      <w:r>
        <w:rPr>
          <w:rStyle w:val="CommentTok"/>
        </w:rPr>
        <w:t xml:space="preserve"># Expected: Returns rows or empty (no error)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rollback-plan"/>
    <w:p>
      <w:pPr>
        <w:pStyle w:val="Heading2"/>
      </w:pPr>
      <w:r>
        <w:t xml:space="preserve">7. Rollback Plan</w:t>
      </w:r>
    </w:p>
    <w:bookmarkStart w:id="42" w:name="rollback-triggers"/>
    <w:p>
      <w:pPr>
        <w:pStyle w:val="Heading3"/>
      </w:pPr>
      <w:r>
        <w:t xml:space="preserve">7.1 Rollback Triggers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585"/>
        <w:gridCol w:w="3334"/>
      </w:tblGrid>
      <w:tr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fails to start</w:t>
            </w:r>
          </w:p>
        </w:tc>
        <w:tc>
          <w:p>
            <w:pPr>
              <w:pStyle w:val="Compact"/>
              <w:jc w:val="left"/>
            </w:pPr>
            <w:r>
              <w:t xml:space="preserve">Rollback immediately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Scanner causes excessive Jira API calls</w:t>
            </w:r>
          </w:p>
        </w:tc>
        <w:tc>
          <w:p>
            <w:pPr>
              <w:pStyle w:val="Compact"/>
              <w:jc w:val="left"/>
            </w:pPr>
            <w:r>
              <w:t xml:space="preserve">Disable via config:</w:t>
            </w:r>
            <w:r>
              <w:t xml:space="preserve"> </w:t>
            </w:r>
            <w:r>
              <w:rPr>
                <w:rStyle w:val="VerbatimChar"/>
              </w:rPr>
              <w:t xml:space="preserve">scanner.enabled: false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degradation</w:t>
            </w:r>
          </w:p>
        </w:tc>
        <w:tc>
          <w:p>
            <w:pPr>
              <w:pStyle w:val="Compact"/>
              <w:jc w:val="left"/>
            </w:pPr>
            <w:r>
              <w:t xml:space="preserve">Rollback or disable scanner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Existing features broken</w:t>
            </w:r>
          </w:p>
        </w:tc>
        <w:tc>
          <w:p>
            <w:pPr>
              <w:pStyle w:val="Compact"/>
              <w:jc w:val="left"/>
            </w:pPr>
            <w:r>
              <w:t xml:space="preserve">Rollback immediately</w:t>
            </w:r>
          </w:p>
        </w:tc>
      </w:tr>
    </w:tbl>
    <w:bookmarkEnd w:id="42"/>
    <w:bookmarkStart w:id="43" w:name="rollback-steps"/>
    <w:p>
      <w:pPr>
        <w:pStyle w:val="Heading3"/>
      </w:pPr>
      <w:r>
        <w:t xml:space="preserve">7.2 Rollback Steps</w:t>
      </w:r>
    </w:p>
    <w:p>
      <w:pPr>
        <w:pStyle w:val="SourceCode"/>
      </w:pPr>
      <w:r>
        <w:rPr>
          <w:rStyle w:val="CommentTok"/>
        </w:rPr>
        <w:t xml:space="preserve"># Step 1: Stop application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mcp-orchestrator</w:t>
      </w:r>
      <w:r>
        <w:br/>
      </w:r>
      <w:r>
        <w:br/>
      </w:r>
      <w:r>
        <w:rPr>
          <w:rStyle w:val="CommentTok"/>
        </w:rPr>
        <w:t xml:space="preserve"># Step 2: Restore previous JAR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/opt/mcp-orchestrator/mcp-orchestrator-all.jar.bak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/opt/mcp-orchestrator/mcp-orchestrator-all.jar</w:t>
      </w:r>
      <w:r>
        <w:br/>
      </w:r>
      <w:r>
        <w:br/>
      </w:r>
      <w:r>
        <w:rPr>
          <w:rStyle w:val="CommentTok"/>
        </w:rPr>
        <w:t xml:space="preserve"># Step 3: Remove scanner config from application.yml (optional)</w:t>
      </w:r>
      <w:r>
        <w:br/>
      </w:r>
      <w:r>
        <w:rPr>
          <w:rStyle w:val="CommentTok"/>
        </w:rPr>
        <w:t xml:space="preserve"># Or set scanner.enabled: false</w:t>
      </w:r>
      <w:r>
        <w:br/>
      </w:r>
      <w:r>
        <w:br/>
      </w:r>
      <w:r>
        <w:rPr>
          <w:rStyle w:val="CommentTok"/>
        </w:rPr>
        <w:t xml:space="preserve"># Step 4: Restart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mcp-orchestrator</w:t>
      </w:r>
      <w:r>
        <w:br/>
      </w:r>
      <w:r>
        <w:br/>
      </w:r>
      <w:r>
        <w:rPr>
          <w:rStyle w:val="CommentTok"/>
        </w:rPr>
        <w:t xml:space="preserve"># Step 5: Verify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localhost:8080/health  </w:t>
      </w:r>
      <w:r>
        <w:rPr>
          <w:rStyle w:val="CommentTok"/>
        </w:rPr>
        <w:t xml:space="preserve"># or MCP tools/list</w:t>
      </w:r>
    </w:p>
    <w:bookmarkEnd w:id="43"/>
    <w:bookmarkStart w:id="44" w:name="quick-disable-no-rollback"/>
    <w:p>
      <w:pPr>
        <w:pStyle w:val="Heading3"/>
      </w:pPr>
      <w:r>
        <w:t xml:space="preserve">7.3 Quick Disable (No Rollback)</w:t>
      </w:r>
    </w:p>
    <w:p>
      <w:pPr>
        <w:pStyle w:val="SourceCode"/>
      </w:pPr>
      <w:r>
        <w:rPr>
          <w:rStyle w:val="CommentTok"/>
        </w:rPr>
        <w:t xml:space="preserve"># Just disable scanner without rolling back code:</w:t>
      </w:r>
      <w:r>
        <w:br/>
      </w:r>
      <w:r>
        <w:rPr>
          <w:rStyle w:val="FunctionTok"/>
        </w:rPr>
        <w:t xml:space="preserve">scanner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pPr>
        <w:pStyle w:val="FirstParagraph"/>
      </w:pPr>
      <w:r>
        <w:t xml:space="preserve">Restart application. Scanner won’t start.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monitoring-alerts"/>
    <w:p>
      <w:pPr>
        <w:pStyle w:val="Heading2"/>
      </w:pPr>
      <w:r>
        <w:t xml:space="preserve">8. Monitoring &amp; Alerts</w:t>
      </w:r>
    </w:p>
    <w:bookmarkStart w:id="46" w:name="log-monitoring"/>
    <w:p>
      <w:pPr>
        <w:pStyle w:val="Heading3"/>
      </w:pPr>
      <w:r>
        <w:t xml:space="preserve">8.1 Log Monitoring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Log Pattern</w:t>
            </w:r>
          </w:p>
        </w:tc>
        <w:tc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Scan started for project {key}</w:t>
            </w:r>
          </w:p>
        </w:tc>
        <w:tc>
          <w:p>
            <w:pPr>
              <w:pStyle w:val="Compact"/>
              <w:jc w:val="left"/>
            </w:pPr>
            <w:r>
              <w:t xml:space="preserve">Scan initiated</w:t>
            </w:r>
          </w:p>
        </w:tc>
        <w:tc>
          <w:p>
            <w:pPr>
              <w:pStyle w:val="Compact"/>
              <w:jc w:val="left"/>
            </w:pPr>
            <w:r>
              <w:t xml:space="preserve">None (expected)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Scan completed: {N} issues synced</w:t>
            </w:r>
          </w:p>
        </w:tc>
        <w:tc>
          <w:p>
            <w:pPr>
              <w:pStyle w:val="Compact"/>
              <w:jc w:val="left"/>
            </w:pPr>
            <w:r>
              <w:t xml:space="preserve">Scan finished</w:t>
            </w:r>
          </w:p>
        </w:tc>
        <w:tc>
          <w:p>
            <w:pPr>
              <w:pStyle w:val="Compact"/>
              <w:jc w:val="left"/>
            </w:pPr>
            <w:r>
              <w:t xml:space="preserve">None (expected)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 limited by Jira API</w:t>
            </w:r>
          </w:p>
        </w:tc>
        <w:tc>
          <w:p>
            <w:pPr>
              <w:pStyle w:val="Compact"/>
              <w:jc w:val="left"/>
            </w:pPr>
            <w:r>
              <w:t xml:space="preserve">429 response</w:t>
            </w:r>
          </w:p>
        </w:tc>
        <w:tc>
          <w:p>
            <w:pPr>
              <w:pStyle w:val="Compact"/>
              <w:jc w:val="left"/>
            </w:pPr>
            <w:r>
              <w:t xml:space="preserve">Monitor frequency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Scan failed after {N} retries</w:t>
            </w:r>
          </w:p>
        </w:tc>
        <w:tc>
          <w:p>
            <w:pPr>
              <w:pStyle w:val="Compact"/>
              <w:jc w:val="left"/>
            </w:pPr>
            <w:r>
              <w:t xml:space="preserve">Persistent failure</w:t>
            </w:r>
          </w:p>
        </w:tc>
        <w:tc>
          <w:p>
            <w:pPr>
              <w:pStyle w:val="Compact"/>
              <w:jc w:val="left"/>
            </w:pPr>
            <w:r>
              <w:t xml:space="preserve">Check Jira API 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ScanAlreadyRunningException</w:t>
            </w:r>
          </w:p>
        </w:tc>
        <w:tc>
          <w:p>
            <w:pPr>
              <w:pStyle w:val="Compact"/>
              <w:jc w:val="left"/>
            </w:pPr>
            <w:r>
              <w:t xml:space="preserve">Duplicate scan attempt</w:t>
            </w:r>
          </w:p>
        </w:tc>
        <w:tc>
          <w:p>
            <w:pPr>
              <w:pStyle w:val="Compact"/>
              <w:jc w:val="left"/>
            </w:pPr>
            <w:r>
              <w:t xml:space="preserve">None (expected guard)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48" w:name="security-considerations"/>
    <w:p>
      <w:pPr>
        <w:pStyle w:val="Heading2"/>
      </w:pPr>
      <w:r>
        <w:t xml:space="preserve">9. Security Considerations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credentials</w:t>
            </w:r>
          </w:p>
        </w:tc>
        <w:tc>
          <w:p>
            <w:pPr>
              <w:pStyle w:val="Compact"/>
              <w:jc w:val="left"/>
            </w:pPr>
            <w:r>
              <w:t xml:space="preserve">Environment variables (</w:t>
            </w:r>
            <w:r>
              <w:rPr>
                <w:rStyle w:val="VerbatimChar"/>
              </w:rPr>
              <w:t xml:space="preserve">JIRA_EMAIL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JIRA_API_TOKEN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rate limiting</w:t>
            </w:r>
          </w:p>
        </w:tc>
        <w:tc>
          <w:p>
            <w:pPr>
              <w:pStyle w:val="Compact"/>
              <w:jc w:val="left"/>
            </w:pPr>
            <w:r>
              <w:t xml:space="preserve">Semaphore (max 5 concurrent) + Jira 429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sensitivity</w:t>
            </w:r>
          </w:p>
        </w:tc>
        <w:tc>
          <w:p>
            <w:pPr>
              <w:pStyle w:val="Compact"/>
              <w:jc w:val="left"/>
            </w:pPr>
            <w:r>
              <w:t xml:space="preserve">Only ticket metadata cached (summary, status, type)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p>
            <w:pPr>
              <w:pStyle w:val="Compact"/>
              <w:jc w:val="left"/>
            </w:pPr>
            <w:r>
              <w:t xml:space="preserve">HTTPS to Jira Cloud, local DB connection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appendix-related-documents"/>
    <w:p>
      <w:pPr>
        <w:pStyle w:val="Heading2"/>
      </w:pPr>
      <w:r>
        <w:t xml:space="preserve">Appendix: Related Documents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BRD-v1-MTO-17.docx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FSD</w:t>
            </w:r>
          </w:p>
        </w:tc>
        <w:tc>
          <w:p>
            <w:pPr>
              <w:pStyle w:val="Compact"/>
              <w:jc w:val="left"/>
            </w:pPr>
            <w:r>
              <w:t xml:space="preserve">FSD-v1-MTO-17.docx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TDD</w:t>
            </w:r>
          </w:p>
        </w:tc>
        <w:tc>
          <w:p>
            <w:pPr>
              <w:pStyle w:val="Compact"/>
              <w:jc w:val="left"/>
            </w:pPr>
            <w:r>
              <w:t xml:space="preserve">TDD-v1-MTO-17.docx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STP</w:t>
            </w:r>
          </w:p>
        </w:tc>
        <w:tc>
          <w:p>
            <w:pPr>
              <w:pStyle w:val="Compact"/>
              <w:jc w:val="left"/>
            </w:pPr>
            <w:r>
              <w:t xml:space="preserve">STP-v1-MTO-17.docx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Report</w:t>
            </w:r>
          </w:p>
        </w:tc>
        <w:tc>
          <w:p>
            <w:pPr>
              <w:pStyle w:val="Compact"/>
              <w:jc w:val="left"/>
            </w:pPr>
            <w:r>
              <w:t xml:space="preserve">STR-v1-MTO-17.docx</w:t>
            </w:r>
          </w:p>
        </w:tc>
      </w:tr>
    </w:tbl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2026-05-07T23:02:28Z</dcterms:created>
  <dcterms:modified xsi:type="dcterms:W3CDTF">2026-05-07T23:02:28Z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