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deployment-guide-dpg"/>
    <w:p>
      <w:pPr>
        <w:pStyle w:val="Heading1"/>
      </w:pPr>
      <w:r>
        <w:t xml:space="preserve">Deployment Guide (DPG)</w:t>
      </w:r>
    </w:p>
    <w:bookmarkStart w:id="20" w:name="X85f2565df556bade37365610c0c757e7982ea80"/>
    <w:p>
      <w:pPr>
        <w:pStyle w:val="Heading2"/>
      </w:pPr>
      <w:r>
        <w:t xml:space="preserve">MCPOrchestration — MTO-18: Ticket Crawler – Deep Content Sync &amp; KB Ingestion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Ticket Crawler – Deep Content Sync &amp; KB Ingestion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TDD-v1-MTO-18.docx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FSD-v1-MTO-18.docx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2025-07-18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deployment guide for Ticket Crawler module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deployment-overview"/>
    <w:p>
      <w:pPr>
        <w:pStyle w:val="Heading2"/>
      </w:pPr>
      <w:r>
        <w:t xml:space="preserve">1. Deployment Overview</w:t>
      </w:r>
    </w:p>
    <w:bookmarkStart w:id="23" w:name="summary"/>
    <w:p>
      <w:pPr>
        <w:pStyle w:val="Heading3"/>
      </w:pPr>
      <w:r>
        <w:t xml:space="preserve">1.1 Summary</w:t>
      </w:r>
    </w:p>
    <w:p>
      <w:pPr>
        <w:pStyle w:val="FirstParagraph"/>
      </w:pPr>
      <w:r>
        <w:t xml:space="preserve">This deployment introduces the</w:t>
      </w:r>
      <w:r>
        <w:t xml:space="preserve"> </w:t>
      </w:r>
      <w:r>
        <w:rPr>
          <w:bCs/>
          <w:b/>
        </w:rPr>
        <w:t xml:space="preserve">TicketCrawler</w:t>
      </w:r>
      <w:r>
        <w:t xml:space="preserve"> </w:t>
      </w:r>
      <w:r>
        <w:t xml:space="preserve">module — deep content fetching from Jira issues, content hash deduplication, ticket relationship graph building, and Knowledge Base vector ingestion. The change adds: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TicketCrawler</w:t>
      </w:r>
      <w:r>
        <w:t xml:space="preserve"> </w:t>
      </w:r>
      <w:r>
        <w:t xml:space="preserve">service for orchestrating crawl lifecycle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ContentFetcher</w:t>
      </w:r>
      <w:r>
        <w:t xml:space="preserve"> </w:t>
      </w:r>
      <w:r>
        <w:t xml:space="preserve">for full issue content retrieval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ContentHasher</w:t>
      </w:r>
      <w:r>
        <w:t xml:space="preserve"> </w:t>
      </w:r>
      <w:r>
        <w:t xml:space="preserve">for SHA-256 deduplication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GraphBuilder</w:t>
      </w:r>
      <w:r>
        <w:t xml:space="preserve"> </w:t>
      </w:r>
      <w:r>
        <w:t xml:space="preserve">for bidirectional relationship edge creation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KBIngestor</w:t>
      </w:r>
      <w:r>
        <w:t xml:space="preserve"> </w:t>
      </w:r>
      <w:r>
        <w:t xml:space="preserve">for vector DB embedding and storage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AdfParser</w:t>
      </w:r>
      <w:r>
        <w:t xml:space="preserve"> </w:t>
      </w:r>
      <w:r>
        <w:t xml:space="preserve">for Atlassian Document Format → plain text conversion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AttachmentQueuer</w:t>
      </w:r>
      <w:r>
        <w:t xml:space="preserve"> </w:t>
      </w:r>
      <w:r>
        <w:t xml:space="preserve">for populating the attachment download queue</w:t>
      </w:r>
    </w:p>
    <w:p>
      <w:pPr>
        <w:numPr>
          <w:ilvl w:val="0"/>
          <w:numId w:val="1001"/>
        </w:numPr>
        <w:pStyle w:val="Compact"/>
      </w:pPr>
      <w:r>
        <w:t xml:space="preserve">Database migration: 2 new columns on</w:t>
      </w:r>
      <w:r>
        <w:t xml:space="preserve"> </w:t>
      </w:r>
      <w:r>
        <w:rPr>
          <w:rStyle w:val="VerbatimChar"/>
        </w:rPr>
        <w:t xml:space="preserve">jira_ticket_cache</w:t>
      </w:r>
    </w:p>
    <w:bookmarkEnd w:id="23"/>
    <w:bookmarkStart w:id="24" w:name="deployment-type"/>
    <w:p>
      <w:pPr>
        <w:pStyle w:val="Heading3"/>
      </w:pPr>
      <w:r>
        <w:t xml:space="preserve">1.2 Deployment Type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224"/>
        <w:gridCol w:w="3696"/>
      </w:tblGrid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Rolling 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p>
            <w:pPr>
              <w:pStyle w:val="Compact"/>
              <w:jc w:val="left"/>
            </w:pPr>
            <w:r>
              <w:t xml:space="preserve">Low-Medium — additive schema change (ALTER TABLE ADD COLUMN)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Rollback Complexity</w:t>
            </w:r>
          </w:p>
        </w:tc>
        <w:tc>
          <w:p>
            <w:pPr>
              <w:pStyle w:val="Compact"/>
              <w:jc w:val="left"/>
            </w:pPr>
            <w:r>
              <w:t xml:space="preserve">Low — columns can be dropped, code reverted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Downtime Required</w:t>
            </w:r>
          </w:p>
        </w:tc>
        <w:tc>
          <w:p>
            <w:pPr>
              <w:pStyle w:val="Compact"/>
              <w:jc w:val="left"/>
            </w:pPr>
            <w:r>
              <w:t xml:space="preserve">None (ALTER TABLE ADD COLUMN is non-blocking in PostgreSQL)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Migration</w:t>
            </w:r>
          </w:p>
        </w:tc>
        <w:tc>
          <w:p>
            <w:pPr>
              <w:pStyle w:val="Compact"/>
              <w:jc w:val="left"/>
            </w:pPr>
            <w:r>
              <w:t xml:space="preserve">Schema migration only (new columns, nullable)</w:t>
            </w:r>
          </w:p>
        </w:tc>
      </w:tr>
    </w:tbl>
    <w:bookmarkEnd w:id="24"/>
    <w:bookmarkStart w:id="25" w:name="affected-components"/>
    <w:p>
      <w:pPr>
        <w:pStyle w:val="Heading3"/>
      </w:pPr>
      <w:r>
        <w:t xml:space="preserve">1.3 Affected Components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22"/>
        <w:gridCol w:w="3217"/>
        <w:gridCol w:w="1980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Change Type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orchestrator-server</w:t>
            </w:r>
            <w:r>
              <w:t xml:space="preserve"> </w:t>
            </w: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New classes added</w:t>
            </w:r>
          </w:p>
        </w:tc>
        <w:tc>
          <w:p>
            <w:pPr>
              <w:pStyle w:val="Compact"/>
              <w:jc w:val="left"/>
            </w:pPr>
            <w:r>
              <w:t xml:space="preserve">New package</w:t>
            </w:r>
            <w:r>
              <w:t xml:space="preserve"> </w:t>
            </w:r>
            <w:r>
              <w:rPr>
                <w:rStyle w:val="VerbatimChar"/>
              </w:rPr>
              <w:t xml:space="preserve">com.orchestrator.mcp.crawler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 database</w:t>
            </w:r>
          </w:p>
        </w:tc>
        <w:tc>
          <w:p>
            <w:pPr>
              <w:pStyle w:val="Compact"/>
              <w:jc w:val="left"/>
            </w:pPr>
            <w:r>
              <w:t xml:space="preserve">Schema migration</w:t>
            </w:r>
          </w:p>
        </w:tc>
        <w:tc>
          <w:p>
            <w:pPr>
              <w:pStyle w:val="Compact"/>
              <w:jc w:val="left"/>
            </w:pPr>
            <w:r>
              <w:t xml:space="preserve">2 new columns on</w:t>
            </w:r>
            <w:r>
              <w:t xml:space="preserve"> </w:t>
            </w:r>
            <w:r>
              <w:rPr>
                <w:rStyle w:val="VerbatimChar"/>
              </w:rPr>
              <w:t xml:space="preserve">jira_ticket_cache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jira_ticket_graph</w:t>
            </w:r>
            <w:r>
              <w:t xml:space="preserve"> </w:t>
            </w:r>
            <w:r>
              <w:t xml:space="preserve">table</w:t>
            </w:r>
          </w:p>
        </w:tc>
        <w:tc>
          <w:p>
            <w:pPr>
              <w:pStyle w:val="Compact"/>
              <w:jc w:val="left"/>
            </w:pPr>
            <w:r>
              <w:t xml:space="preserve">Populated</w:t>
            </w:r>
          </w:p>
        </w:tc>
        <w:tc>
          <w:p>
            <w:pPr>
              <w:pStyle w:val="Compact"/>
              <w:jc w:val="left"/>
            </w:pPr>
            <w:r>
              <w:t xml:space="preserve">Edges created by GraphBuilder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Qdrant vector DB</w:t>
            </w:r>
          </w:p>
        </w:tc>
        <w:tc>
          <w:p>
            <w:pPr>
              <w:pStyle w:val="Compact"/>
              <w:jc w:val="left"/>
            </w:pPr>
            <w:r>
              <w:t xml:space="preserve">New points</w:t>
            </w:r>
          </w:p>
        </w:tc>
        <w:tc>
          <w:p>
            <w:pPr>
              <w:pStyle w:val="Compact"/>
              <w:jc w:val="left"/>
            </w:pPr>
            <w:r>
              <w:t xml:space="preserve">Ticket content embeddings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AppModule.kt</w:t>
            </w:r>
            <w:r>
              <w:t xml:space="preserve"> </w:t>
            </w:r>
            <w:r>
              <w:t xml:space="preserve">(Koin DI)</w:t>
            </w:r>
          </w:p>
        </w:tc>
        <w:tc>
          <w:p>
            <w:pPr>
              <w:pStyle w:val="Compact"/>
              <w:jc w:val="left"/>
            </w:pPr>
            <w:r>
              <w:t xml:space="preserve">Extended</w:t>
            </w:r>
          </w:p>
        </w:tc>
        <w:tc>
          <w:p>
            <w:pPr>
              <w:pStyle w:val="Compact"/>
              <w:jc w:val="left"/>
            </w:pPr>
            <w:r>
              <w:t xml:space="preserve">CrawlerModule registered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application.yml</w:t>
            </w:r>
          </w:p>
        </w:tc>
        <w:tc>
          <w:p>
            <w:pPr>
              <w:pStyle w:val="Compact"/>
              <w:jc w:val="left"/>
            </w:pPr>
            <w:r>
              <w:t xml:space="preserve">Extended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crawler</w:t>
            </w:r>
            <w:r>
              <w:t xml:space="preserve"> </w:t>
            </w:r>
            <w:r>
              <w:t xml:space="preserve">config 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Fat JAR</w:t>
            </w:r>
          </w:p>
        </w:tc>
        <w:tc>
          <w:p>
            <w:pPr>
              <w:pStyle w:val="Compact"/>
              <w:jc w:val="left"/>
            </w:pPr>
            <w:r>
              <w:t xml:space="preserve">Rebuilt</w:t>
            </w:r>
          </w:p>
        </w:tc>
        <w:tc>
          <w:p>
            <w:pPr>
              <w:pStyle w:val="Compact"/>
              <w:jc w:val="left"/>
            </w:pPr>
            <w:r>
              <w:t xml:space="preserve">Includes crawler classes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prerequisites"/>
    <w:p>
      <w:pPr>
        <w:pStyle w:val="Heading2"/>
      </w:pPr>
      <w:r>
        <w:t xml:space="preserve">2. Prerequisites</w:t>
      </w:r>
    </w:p>
    <w:bookmarkStart w:id="27" w:name="infrastructure-requirements"/>
    <w:p>
      <w:pPr>
        <w:pStyle w:val="Heading3"/>
      </w:pPr>
      <w:r>
        <w:t xml:space="preserve">2.1 Infrastructure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p>
            <w:pPr>
              <w:pStyle w:val="Compact"/>
              <w:jc w:val="left"/>
            </w:pPr>
            <w:r>
              <w:t xml:space="preserve">16.x latest</w:t>
            </w:r>
          </w:p>
        </w:tc>
        <w:tc>
          <w:p>
            <w:pPr>
              <w:pStyle w:val="Compact"/>
              <w:jc w:val="left"/>
            </w:pPr>
            <w:r>
              <w:t xml:space="preserve">MTO-15 tables must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JVM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21 LTS</w:t>
            </w:r>
          </w:p>
        </w:tc>
        <w:tc>
          <w:p>
            <w:pPr>
              <w:pStyle w:val="Compact"/>
              <w:jc w:val="left"/>
            </w:pPr>
            <w:r>
              <w:t xml:space="preserve">GraalVM or OpenJDK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t xml:space="preserve">1.9+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Vector DB for KB ingestion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 API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For text-embedding-3-small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RAM (JVM)</w:t>
            </w:r>
          </w:p>
        </w:tc>
        <w:tc>
          <w:p>
            <w:pPr>
              <w:pStyle w:val="Compact"/>
              <w:jc w:val="left"/>
            </w:pPr>
            <w:r>
              <w:t xml:space="preserve">1 GB</w:t>
            </w:r>
          </w:p>
        </w:tc>
        <w:tc>
          <w:p>
            <w:pPr>
              <w:pStyle w:val="Compact"/>
              <w:jc w:val="left"/>
            </w:pPr>
            <w:r>
              <w:t xml:space="preserve">2 GB</w:t>
            </w:r>
          </w:p>
        </w:tc>
        <w:tc>
          <w:p>
            <w:pPr>
              <w:pStyle w:val="Compact"/>
              <w:jc w:val="left"/>
            </w:pPr>
            <w:r>
              <w:t xml:space="preserve">Crawler processes content in-memory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p>
            <w:pPr>
              <w:pStyle w:val="Compact"/>
              <w:jc w:val="left"/>
            </w:pPr>
            <w:r>
              <w:t xml:space="preserve">Outbound HTTPS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Jira API + OpenAI API + Qdrant</w:t>
            </w:r>
          </w:p>
        </w:tc>
      </w:tr>
    </w:tbl>
    <w:bookmarkEnd w:id="27"/>
    <w:bookmarkStart w:id="28" w:name="software-dependencies"/>
    <w:p>
      <w:pPr>
        <w:pStyle w:val="Heading3"/>
      </w:pPr>
      <w:r>
        <w:t xml:space="preserve">2.2 Software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Already Present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2.3.20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Exposed ORM</w:t>
            </w:r>
          </w:p>
        </w:tc>
        <w:tc>
          <w:p>
            <w:pPr>
              <w:pStyle w:val="Compact"/>
              <w:jc w:val="left"/>
            </w:pPr>
            <w:r>
              <w:t xml:space="preserve">0.61.0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kotlinx.coroutines</w:t>
            </w:r>
          </w:p>
        </w:tc>
        <w:tc>
          <w:p>
            <w:pPr>
              <w:pStyle w:val="Compact"/>
              <w:jc w:val="left"/>
            </w:pPr>
            <w:r>
              <w:t xml:space="preserve">1.10.2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 Client</w:t>
            </w:r>
          </w:p>
        </w:tc>
        <w:tc>
          <w:p>
            <w:pPr>
              <w:pStyle w:val="Compact"/>
              <w:jc w:val="left"/>
            </w:pPr>
            <w:r>
              <w:t xml:space="preserve">3.4.0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java.security.MessageDigest</w:t>
            </w:r>
          </w:p>
        </w:tc>
        <w:tc>
          <w:p>
            <w:pPr>
              <w:pStyle w:val="Compact"/>
              <w:jc w:val="left"/>
            </w:pPr>
            <w:r>
              <w:t xml:space="preserve">JDK 21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p>
            <w:pPr>
              <w:pStyle w:val="Compact"/>
              <w:jc w:val="left"/>
            </w:pPr>
            <w:r>
              <w:t xml:space="preserve">SHA-256 hashing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new external dependencies introduced.</w:t>
      </w:r>
    </w:p>
    <w:bookmarkEnd w:id="28"/>
    <w:bookmarkStart w:id="29" w:name="pre-requisite-deployments"/>
    <w:p>
      <w:pPr>
        <w:pStyle w:val="Heading3"/>
      </w:pPr>
      <w:r>
        <w:t xml:space="preserve">2.3 Pre-requisite Deployments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p>
            <w:pPr>
              <w:pStyle w:val="Compact"/>
              <w:jc w:val="left"/>
            </w:pPr>
            <w:r>
              <w:t xml:space="preserve">✅ Must be deployed</w:t>
            </w:r>
          </w:p>
        </w:tc>
        <w:tc>
          <w:p>
            <w:pPr>
              <w:pStyle w:val="Compact"/>
              <w:jc w:val="left"/>
            </w:pPr>
            <w:r>
              <w:t xml:space="preserve">Tables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MTO-16</w:t>
            </w:r>
          </w:p>
        </w:tc>
        <w:tc>
          <w:p>
            <w:pPr>
              <w:pStyle w:val="Compact"/>
              <w:jc w:val="left"/>
            </w:pPr>
            <w:r>
              <w:t xml:space="preserve">Jira REST Client</w:t>
            </w:r>
          </w:p>
        </w:tc>
        <w:tc>
          <w:p>
            <w:pPr>
              <w:pStyle w:val="Compact"/>
              <w:jc w:val="left"/>
            </w:pPr>
            <w:r>
              <w:t xml:space="preserve">✅ Must be deployed</w:t>
            </w:r>
          </w:p>
        </w:tc>
        <w:tc>
          <w:p>
            <w:pPr>
              <w:pStyle w:val="Compact"/>
              <w:jc w:val="left"/>
            </w:pPr>
            <w:r>
              <w:t xml:space="preserve">API client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MTO-17</w:t>
            </w:r>
          </w:p>
        </w:tc>
        <w:tc>
          <w:p>
            <w:pPr>
              <w:pStyle w:val="Compact"/>
              <w:jc w:val="left"/>
            </w:pPr>
            <w:r>
              <w:t xml:space="preserve">Project Scanner</w:t>
            </w:r>
          </w:p>
        </w:tc>
        <w:tc>
          <w:p>
            <w:pPr>
              <w:pStyle w:val="Compact"/>
              <w:jc w:val="left"/>
            </w:pPr>
            <w:r>
              <w:t xml:space="preserve">✅ Must be deployed</w:t>
            </w:r>
          </w:p>
        </w:tc>
        <w:tc>
          <w:p>
            <w:pPr>
              <w:pStyle w:val="Compact"/>
              <w:jc w:val="left"/>
            </w:pPr>
            <w:r>
              <w:t xml:space="preserve">Populates jira_ticket_cache</w:t>
            </w:r>
          </w:p>
        </w:tc>
      </w:tr>
    </w:tbl>
    <w:bookmarkEnd w:id="29"/>
    <w:bookmarkStart w:id="30" w:name="access-requirements"/>
    <w:p>
      <w:pPr>
        <w:pStyle w:val="Heading3"/>
      </w:pPr>
      <w:r>
        <w:t xml:space="preserve">2.4 Access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Who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Cloud API</w:t>
            </w:r>
          </w:p>
        </w:tc>
        <w:tc>
          <w:p>
            <w:pPr>
              <w:pStyle w:val="Compact"/>
              <w:jc w:val="left"/>
            </w:pPr>
            <w:r>
              <w:t xml:space="preserve">Fetch full issue content</w:t>
            </w:r>
          </w:p>
        </w:tc>
        <w:tc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 API</w:t>
            </w:r>
          </w:p>
        </w:tc>
        <w:tc>
          <w:p>
            <w:pPr>
              <w:pStyle w:val="Compact"/>
              <w:jc w:val="left"/>
            </w:pPr>
            <w:r>
              <w:t xml:space="preserve">Generate embeddings</w:t>
            </w:r>
          </w:p>
        </w:tc>
        <w:tc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t xml:space="preserve">Store/query vectors</w:t>
            </w:r>
          </w:p>
        </w:tc>
        <w:tc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Read/write ticket data + graph</w:t>
            </w:r>
          </w:p>
        </w:tc>
        <w:tc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pre-deployment-checklist"/>
    <w:p>
      <w:pPr>
        <w:pStyle w:val="Heading2"/>
      </w:pPr>
      <w:r>
        <w:t xml:space="preserve">3. Pre-Deployment Checklist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40"/>
        <w:gridCol w:w="1260"/>
        <w:gridCol w:w="3060"/>
        <w:gridCol w:w="30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Command / 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MTO-17 deployed</w:t>
            </w:r>
          </w:p>
        </w:tc>
        <w:tc>
          <w:p>
            <w:pPr>
              <w:pStyle w:val="Compact"/>
              <w:jc w:val="left"/>
            </w:pPr>
            <w:r>
              <w:t xml:space="preserve">Check scanner classes in JAR</w:t>
            </w:r>
          </w:p>
        </w:tc>
        <w:tc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jira_ticket_cache has data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COUNT(*) FROM jira_ticket_cache;</w:t>
            </w:r>
          </w:p>
        </w:tc>
        <w:tc>
          <w:p>
            <w:pPr>
              <w:pStyle w:val="Compact"/>
              <w:jc w:val="left"/>
            </w:pPr>
            <w:r>
              <w:t xml:space="preserve">&gt;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Qdrant accessible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http://localhost:6333/collections</w:t>
            </w:r>
          </w:p>
        </w:tc>
        <w:tc>
          <w:p>
            <w:pPr>
              <w:pStyle w:val="Compact"/>
              <w:jc w:val="left"/>
            </w:pPr>
            <w:r>
              <w:t xml:space="preserve">200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OpenAI API key set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OPENAI_API_KEY</w:t>
            </w:r>
            <w:r>
              <w:t xml:space="preserve"> </w:t>
            </w:r>
            <w:r>
              <w:t xml:space="preserve">env var</w:t>
            </w:r>
          </w:p>
        </w:tc>
        <w:tc>
          <w:p>
            <w:pPr>
              <w:pStyle w:val="Compact"/>
              <w:jc w:val="left"/>
            </w:pPr>
            <w:r>
              <w:t xml:space="preserve">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Fat JAR built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./gradlew buildFatJar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 SUCCESSFUL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All tests 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./gradlew test</w:t>
            </w:r>
          </w:p>
        </w:tc>
        <w:tc>
          <w:p>
            <w:pPr>
              <w:pStyle w:val="Compact"/>
              <w:jc w:val="left"/>
            </w:pPr>
            <w:r>
              <w:t xml:space="preserve">All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Backup current JAR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 mcp-orchestrator-all.jar mcp-orchestrator-all.jar.bak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Backup database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pg_dump -Fc mcp_orchestrator &gt; backup_pre_mto18.dump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database-migration"/>
    <w:p>
      <w:pPr>
        <w:pStyle w:val="Heading2"/>
      </w:pPr>
      <w:r>
        <w:t xml:space="preserve">4. Database Migration</w:t>
      </w:r>
    </w:p>
    <w:bookmarkStart w:id="33" w:name="migration-script"/>
    <w:p>
      <w:pPr>
        <w:pStyle w:val="Heading3"/>
      </w:pPr>
      <w:r>
        <w:t xml:space="preserve">4.1 Migration Script</w:t>
      </w:r>
    </w:p>
    <w:p>
      <w:pPr>
        <w:pStyle w:val="SourceCode"/>
      </w:pPr>
      <w:r>
        <w:rPr>
          <w:rStyle w:val="CommentTok"/>
        </w:rPr>
        <w:t xml:space="preserve">-- V4__add_crawler_columns.sql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jira_ticket_cache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content_text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jira_ticket_cache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crawled_at TIMESTAMPTZ;</w:t>
      </w:r>
    </w:p>
    <w:bookmarkEnd w:id="33"/>
    <w:bookmarkStart w:id="34" w:name="execution"/>
    <w:p>
      <w:pPr>
        <w:pStyle w:val="Heading3"/>
      </w:pPr>
      <w:r>
        <w:t xml:space="preserve">4.2 Execution</w:t>
      </w:r>
    </w:p>
    <w:p>
      <w:pPr>
        <w:pStyle w:val="SourceCode"/>
      </w:pPr>
      <w:r>
        <w:rPr>
          <w:rStyle w:val="CommentTok"/>
        </w:rPr>
        <w:t xml:space="preserve"># Run migration manually or let application auto-migrate on startup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mcp_orchestrator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V4__add_crawler_columns.sql</w:t>
      </w:r>
    </w:p>
    <w:bookmarkEnd w:id="34"/>
    <w:bookmarkStart w:id="35" w:name="verification"/>
    <w:p>
      <w:pPr>
        <w:pStyle w:val="Heading3"/>
      </w:pPr>
      <w:r>
        <w:t xml:space="preserve">4.3 Verification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column_name, data_type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columns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'jira_ticket_cache'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column_name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'content_text'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'crawled_at'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Expected: 2 rows</w:t>
      </w:r>
    </w:p>
    <w:bookmarkEnd w:id="35"/>
    <w:bookmarkStart w:id="36" w:name="rollback-script"/>
    <w:p>
      <w:pPr>
        <w:pStyle w:val="Heading3"/>
      </w:pPr>
      <w:r>
        <w:t xml:space="preserve">4.4 Rollback Script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jira_ticket_cache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content_text;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jira_ticket_cache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crawled_at;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configuration-changes"/>
    <w:p>
      <w:pPr>
        <w:pStyle w:val="Heading2"/>
      </w:pPr>
      <w:r>
        <w:t xml:space="preserve">5. Configuration Changes</w:t>
      </w:r>
    </w:p>
    <w:bookmarkStart w:id="38" w:name="new-configuration-section"/>
    <w:p>
      <w:pPr>
        <w:pStyle w:val="Heading3"/>
      </w:pPr>
      <w:r>
        <w:t xml:space="preserve">5.1 New Configuration Section</w:t>
      </w:r>
    </w:p>
    <w:p>
      <w:pPr>
        <w:pStyle w:val="SourceCode"/>
      </w:pPr>
      <w:r>
        <w:rPr>
          <w:rStyle w:val="FunctionTok"/>
        </w:rPr>
        <w:t xml:space="preserve">crawler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maxContentSize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102400</w:t>
      </w:r>
      <w:r>
        <w:rPr>
          <w:rStyle w:val="CommentTok"/>
        </w:rPr>
        <w:t xml:space="preserve">    # 100KB max content per ticket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maxComments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CommentTok"/>
        </w:rPr>
        <w:t xml:space="preserve">           # Max comments to fetch per ticket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forceCrawl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# Ignore hash, re-crawl all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deployment-steps"/>
    <w:p>
      <w:pPr>
        <w:pStyle w:val="Heading2"/>
      </w:pPr>
      <w:r>
        <w:t xml:space="preserve">6. Deployment Steps</w:t>
      </w:r>
    </w:p>
    <w:bookmarkStart w:id="40" w:name="build-phase"/>
    <w:p>
      <w:pPr>
        <w:pStyle w:val="Heading3"/>
      </w:pPr>
      <w:r>
        <w:t xml:space="preserve">6.1 Build Phase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MTO-18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MTO-18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clean test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buildFatJar</w:t>
      </w:r>
      <w:r>
        <w:br/>
      </w:r>
      <w:r>
        <w:br/>
      </w:r>
      <w:r>
        <w:rPr>
          <w:rStyle w:val="CommentTok"/>
        </w:rPr>
        <w:t xml:space="preserve"># Verify crawler classes</w:t>
      </w:r>
      <w:r>
        <w:br/>
      </w:r>
      <w:r>
        <w:rPr>
          <w:rStyle w:val="ExtensionTok"/>
        </w:rPr>
        <w:t xml:space="preserve">jar</w:t>
      </w:r>
      <w:r>
        <w:rPr>
          <w:rStyle w:val="NormalTok"/>
        </w:rPr>
        <w:t xml:space="preserve"> tf build/libs/mcp-orchestrator-all.jar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"crawler/"</w:t>
      </w:r>
    </w:p>
    <w:bookmarkEnd w:id="40"/>
    <w:bookmarkStart w:id="41" w:name="deploy"/>
    <w:p>
      <w:pPr>
        <w:pStyle w:val="Heading3"/>
      </w:pPr>
      <w:r>
        <w:t xml:space="preserve">6.2 Deploy</w:t>
      </w:r>
    </w:p>
    <w:p>
      <w:pPr>
        <w:pStyle w:val="SourceCode"/>
      </w:pPr>
      <w:r>
        <w:rPr>
          <w:rStyle w:val="CommentTok"/>
        </w:rPr>
        <w:t xml:space="preserve"># Stop application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mcp-orchestrator</w:t>
      </w:r>
      <w:r>
        <w:br/>
      </w:r>
      <w:r>
        <w:br/>
      </w:r>
      <w:r>
        <w:rPr>
          <w:rStyle w:val="CommentTok"/>
        </w:rPr>
        <w:t xml:space="preserve"># Run DB migration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mcp_orchestrator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V4__add_crawler_columns.sql</w:t>
      </w:r>
      <w:r>
        <w:br/>
      </w:r>
      <w:r>
        <w:br/>
      </w:r>
      <w:r>
        <w:rPr>
          <w:rStyle w:val="CommentTok"/>
        </w:rPr>
        <w:t xml:space="preserve"># Deploy JAR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build/libs/mcp-orchestrator-all.jar /opt/mcp-orchestrator/mcp-orchestrator-all.jar</w:t>
      </w:r>
      <w:r>
        <w:br/>
      </w:r>
      <w:r>
        <w:br/>
      </w:r>
      <w:r>
        <w:rPr>
          <w:rStyle w:val="CommentTok"/>
        </w:rPr>
        <w:t xml:space="preserve"># Update application.yml with crawler config</w:t>
      </w:r>
      <w:r>
        <w:br/>
      </w:r>
      <w:r>
        <w:br/>
      </w:r>
      <w:r>
        <w:rPr>
          <w:rStyle w:val="CommentTok"/>
        </w:rPr>
        <w:t xml:space="preserve"># Start application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mcp-orchestrator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ost-deployment-verification"/>
    <w:p>
      <w:pPr>
        <w:pStyle w:val="Heading2"/>
      </w:pPr>
      <w:r>
        <w:t xml:space="preserve">7. Post-Deployment Verification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Application started</w:t>
            </w:r>
          </w:p>
        </w:tc>
        <w:tc>
          <w:p>
            <w:pPr>
              <w:pStyle w:val="Compact"/>
              <w:jc w:val="left"/>
            </w:pPr>
            <w:r>
              <w:t xml:space="preserve">Check 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Crawler module loaded</w:t>
            </w:r>
          </w:p>
        </w:tc>
        <w:tc>
          <w:p>
            <w:pPr>
              <w:pStyle w:val="Compact"/>
              <w:jc w:val="left"/>
            </w:pPr>
            <w:r>
              <w:t xml:space="preserve">Check 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CrawlerModule registered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DB columns exist</w:t>
            </w:r>
          </w:p>
        </w:tc>
        <w:tc>
          <w:p>
            <w:pPr>
              <w:pStyle w:val="Compact"/>
              <w:jc w:val="left"/>
            </w:pPr>
            <w:r>
              <w:t xml:space="preserve">SQL query</w:t>
            </w:r>
          </w:p>
        </w:tc>
        <w:tc>
          <w:p>
            <w:pPr>
              <w:pStyle w:val="Compact"/>
              <w:jc w:val="left"/>
            </w:pPr>
            <w:r>
              <w:t xml:space="preserve">content_text, crawled_at columns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Qdrant connection</w:t>
            </w:r>
          </w:p>
        </w:tc>
        <w:tc>
          <w:p>
            <w:pPr>
              <w:pStyle w:val="Compact"/>
              <w:jc w:val="left"/>
            </w:pPr>
            <w:r>
              <w:t xml:space="preserve">Check logs</w:t>
            </w:r>
          </w:p>
        </w:tc>
        <w:tc>
          <w:p>
            <w:pPr>
              <w:pStyle w:val="Compact"/>
              <w:jc w:val="left"/>
            </w:pPr>
            <w:r>
              <w:t xml:space="preserve">No Qdrant connection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Existing features work</w:t>
            </w:r>
          </w:p>
        </w:tc>
        <w:tc>
          <w:p>
            <w:pPr>
              <w:pStyle w:val="Compact"/>
              <w:jc w:val="left"/>
            </w:pPr>
            <w:r>
              <w:t xml:space="preserve">MCP tools/list</w:t>
            </w:r>
          </w:p>
        </w:tc>
        <w:tc>
          <w:p>
            <w:pPr>
              <w:pStyle w:val="Compact"/>
              <w:jc w:val="left"/>
            </w:pPr>
            <w:r>
              <w:t xml:space="preserve">Returns tool list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rollback-plan"/>
    <w:p>
      <w:pPr>
        <w:pStyle w:val="Heading2"/>
      </w:pPr>
      <w:r>
        <w:t xml:space="preserve">8. Rollback Plan</w:t>
      </w:r>
    </w:p>
    <w:bookmarkStart w:id="44" w:name="rollback-steps"/>
    <w:p>
      <w:pPr>
        <w:pStyle w:val="Heading3"/>
      </w:pPr>
      <w:r>
        <w:t xml:space="preserve">8.1 Rollback Steps</w:t>
      </w:r>
    </w:p>
    <w:p>
      <w:pPr>
        <w:pStyle w:val="SourceCode"/>
      </w:pPr>
      <w:r>
        <w:rPr>
          <w:rStyle w:val="CommentTok"/>
        </w:rPr>
        <w:t xml:space="preserve"># Stop application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mcp-orchestrator</w:t>
      </w:r>
      <w:r>
        <w:br/>
      </w:r>
      <w:r>
        <w:br/>
      </w:r>
      <w:r>
        <w:rPr>
          <w:rStyle w:val="CommentTok"/>
        </w:rPr>
        <w:t xml:space="preserve"># Restore JAR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/opt/mcp-orchestrator/mcp-orchestrator-all.jar.bak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/opt/mcp-orchestrator/mcp-orchestrator-all.jar</w:t>
      </w:r>
      <w:r>
        <w:br/>
      </w:r>
      <w:r>
        <w:br/>
      </w:r>
      <w:r>
        <w:rPr>
          <w:rStyle w:val="CommentTok"/>
        </w:rPr>
        <w:t xml:space="preserve"># Rollback DB (optional — columns are nullable, won't break old code)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mcp_orchestrator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"ALTER TABLE jira_ticket_cache DROP COLUMN IF EXISTS content_text;</w:t>
      </w:r>
      <w:r>
        <w:br/>
      </w:r>
      <w:r>
        <w:rPr>
          <w:rStyle w:val="StringTok"/>
        </w:rPr>
        <w:t xml:space="preserve">   ALTER TABLE jira_ticket_cache DROP COLUMN IF EXISTS crawled_at;"</w:t>
      </w:r>
      <w:r>
        <w:br/>
      </w:r>
      <w:r>
        <w:br/>
      </w:r>
      <w:r>
        <w:rPr>
          <w:rStyle w:val="CommentTok"/>
        </w:rPr>
        <w:t xml:space="preserve"># Restart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mcp-orchestrator</w:t>
      </w:r>
    </w:p>
    <w:bookmarkEnd w:id="44"/>
    <w:bookmarkStart w:id="45" w:name="quick-disable"/>
    <w:p>
      <w:pPr>
        <w:pStyle w:val="Heading3"/>
      </w:pPr>
      <w:r>
        <w:t xml:space="preserve">8.2 Quick Disable</w:t>
      </w:r>
    </w:p>
    <w:p>
      <w:pPr>
        <w:pStyle w:val="SourceCode"/>
      </w:pPr>
      <w:r>
        <w:rPr>
          <w:rStyle w:val="FunctionTok"/>
        </w:rPr>
        <w:t xml:space="preserve">crawler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monitoring"/>
    <w:p>
      <w:pPr>
        <w:pStyle w:val="Heading2"/>
      </w:pPr>
      <w:r>
        <w:t xml:space="preserve">9. Monitoring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Log Pattern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 started for {project}</w:t>
            </w:r>
          </w:p>
        </w:tc>
        <w:tc>
          <w:p>
            <w:pPr>
              <w:pStyle w:val="Compact"/>
              <w:jc w:val="left"/>
            </w:pPr>
            <w:r>
              <w:t xml:space="preserve">Crawl initiated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 {key} hash unchanged, skipping</w:t>
            </w:r>
          </w:p>
        </w:tc>
        <w:tc>
          <w:p>
            <w:pPr>
              <w:pStyle w:val="Compact"/>
              <w:jc w:val="left"/>
            </w:pPr>
            <w:r>
              <w:t xml:space="preserve">Deduplication working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KB ingestion completed for {key}</w:t>
            </w:r>
          </w:p>
        </w:tc>
        <w:tc>
          <w:p>
            <w:pPr>
              <w:pStyle w:val="Compact"/>
              <w:jc w:val="left"/>
            </w:pPr>
            <w:r>
              <w:t xml:space="preserve">Vector stored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 edges created: {N}</w:t>
            </w:r>
          </w:p>
        </w:tc>
        <w:tc>
          <w:p>
            <w:pPr>
              <w:pStyle w:val="Compact"/>
              <w:jc w:val="left"/>
            </w:pPr>
            <w:r>
              <w:t xml:space="preserve">Relationships mapped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 API error</w:t>
            </w:r>
          </w:p>
        </w:tc>
        <w:tc>
          <w:p>
            <w:pPr>
              <w:pStyle w:val="Compact"/>
              <w:jc w:val="left"/>
            </w:pPr>
            <w:r>
              <w:t xml:space="preserve">Embedding failure</w:t>
            </w:r>
          </w:p>
        </w:tc>
        <w:tc>
          <w:p>
            <w:pPr>
              <w:pStyle w:val="Compact"/>
              <w:jc w:val="left"/>
            </w:pPr>
            <w:r>
              <w:t xml:space="preserve">Check API key/quota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Qdrant connection refused</w:t>
            </w:r>
          </w:p>
        </w:tc>
        <w:tc>
          <w:p>
            <w:pPr>
              <w:pStyle w:val="Compact"/>
              <w:jc w:val="left"/>
            </w:pPr>
            <w:r>
              <w:t xml:space="preserve">Vector DB down</w:t>
            </w:r>
          </w:p>
        </w:tc>
        <w:tc>
          <w:p>
            <w:pPr>
              <w:pStyle w:val="Compact"/>
              <w:jc w:val="left"/>
            </w:pPr>
            <w:r>
              <w:t xml:space="preserve">Check Qdrant 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appendix-related-documents"/>
    <w:p>
      <w:pPr>
        <w:pStyle w:val="Heading2"/>
      </w:pPr>
      <w:r>
        <w:t xml:space="preserve">Appendix: Related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BRD-v1-MTO-18.docx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FSD-v1-MTO-18.docx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TDD-v1-MTO-18.docx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STP</w:t>
            </w:r>
          </w:p>
        </w:tc>
        <w:tc>
          <w:p>
            <w:pPr>
              <w:pStyle w:val="Compact"/>
              <w:jc w:val="left"/>
            </w:pPr>
            <w:r>
              <w:t xml:space="preserve">STP-v1-MTO-18.docx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Report</w:t>
            </w:r>
          </w:p>
        </w:tc>
        <w:tc>
          <w:p>
            <w:pPr>
              <w:pStyle w:val="Compact"/>
              <w:jc w:val="left"/>
            </w:pPr>
            <w:r>
              <w:t xml:space="preserve">STR-v1-MTO-18.docx</w:t>
            </w:r>
          </w:p>
        </w:tc>
      </w:tr>
    </w:tbl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2026-05-07T23:04:00Z</dcterms:created>
  <dcterms:modified xsi:type="dcterms:W3CDTF">2026-05-07T23:04:00Z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