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7aa91f7a2afa616645f6e11392f7cb231d281b1"/>
    <w:p>
      <w:pPr>
        <w:pStyle w:val="Heading2"/>
      </w:pPr>
      <w:r>
        <w:t xml:space="preserve">MCPOrchestration — MTO-19: Attachment Processor – Background Queue Worker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Attachment Processor – Background Queue Worker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BRD-v1-MTO-19.docx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FSD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TA Agent</w:t>
            </w:r>
          </w:p>
        </w:tc>
        <w:tc>
          <w:p>
            <w:pPr>
              <w:pStyle w:val="Compact"/>
              <w:jc w:val="left"/>
            </w:pPr>
            <w:r>
              <w:t xml:space="preserve">Technical enrichment — API contracts, pseudocode, integration specs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behavior of the</w:t>
      </w:r>
      <w:r>
        <w:t xml:space="preserve"> </w:t>
      </w:r>
      <w:r>
        <w:rPr>
          <w:bCs/>
          <w:b/>
        </w:rPr>
        <w:t xml:space="preserve">AttachmentProcessor</w:t>
      </w:r>
      <w:r>
        <w:t xml:space="preserve"> </w:t>
      </w:r>
      <w:r>
        <w:t xml:space="preserve">— a background coroutine worker that processes Jira attachments from a queue, extracts text content, and ingests it into the Knowledge Base vector database for semantic search.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Background queue polling with configurable batch size and interval</w:t>
      </w:r>
    </w:p>
    <w:p>
      <w:pPr>
        <w:numPr>
          <w:ilvl w:val="0"/>
          <w:numId w:val="1001"/>
        </w:numPr>
        <w:pStyle w:val="Compact"/>
      </w:pPr>
      <w:r>
        <w:t xml:space="preserve">File download from Jira with rate limiting</w:t>
      </w:r>
    </w:p>
    <w:p>
      <w:pPr>
        <w:numPr>
          <w:ilvl w:val="0"/>
          <w:numId w:val="1001"/>
        </w:numPr>
        <w:pStyle w:val="Compact"/>
      </w:pPr>
      <w:r>
        <w:t xml:space="preserve">Text extraction from PDF (PDFBox), DOCX (Apache POI), and plain text files</w:t>
      </w:r>
    </w:p>
    <w:p>
      <w:pPr>
        <w:numPr>
          <w:ilvl w:val="0"/>
          <w:numId w:val="1001"/>
        </w:numPr>
        <w:pStyle w:val="Compact"/>
      </w:pPr>
      <w:r>
        <w:t xml:space="preserve">Vector embedding generation and KB ingestion</w:t>
      </w:r>
    </w:p>
    <w:p>
      <w:pPr>
        <w:numPr>
          <w:ilvl w:val="0"/>
          <w:numId w:val="1001"/>
        </w:numPr>
        <w:pStyle w:val="Compact"/>
      </w:pPr>
      <w:r>
        <w:t xml:space="preserve">Error handling with retry logic</w:t>
      </w:r>
    </w:p>
    <w:p>
      <w:pPr>
        <w:numPr>
          <w:ilvl w:val="0"/>
          <w:numId w:val="1001"/>
        </w:numPr>
        <w:pStyle w:val="Compact"/>
      </w:pPr>
      <w:r>
        <w:t xml:space="preserve">Graceful shutdown</w:t>
      </w:r>
    </w:p>
    <w:bookmarkEnd w:id="24"/>
    <w:bookmarkStart w:id="25" w:name="definitions-acronyms"/>
    <w:p>
      <w:pPr>
        <w:pStyle w:val="Heading3"/>
      </w:pPr>
      <w:r>
        <w:t xml:space="preserve">1.3 Definitions &amp; Acronyms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</w:t>
            </w:r>
          </w:p>
        </w:tc>
        <w:tc>
          <w:p>
            <w:pPr>
              <w:pStyle w:val="Compact"/>
              <w:jc w:val="left"/>
            </w:pPr>
            <w:r>
              <w:t xml:space="preserve">Knowledge Base — Qdrant vector database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Vector representation of text (OpenAI text-embedding-3-small)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MIME Type</w:t>
            </w:r>
          </w:p>
        </w:tc>
        <w:tc>
          <w:p>
            <w:pPr>
              <w:pStyle w:val="Compact"/>
              <w:jc w:val="left"/>
            </w:pPr>
            <w:r>
              <w:t xml:space="preserve">Media type identifier (e.g., application/pdf)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Backoff</w:t>
            </w:r>
          </w:p>
        </w:tc>
        <w:tc>
          <w:p>
            <w:pPr>
              <w:pStyle w:val="Compact"/>
              <w:jc w:val="left"/>
            </w:pPr>
            <w:r>
              <w:t xml:space="preserve">Progressively increasing wait time between retries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Semaphore</w:t>
            </w:r>
          </w:p>
        </w:tc>
        <w:tc>
          <w:p>
            <w:pPr>
              <w:pStyle w:val="Compact"/>
              <w:jc w:val="left"/>
            </w:pPr>
            <w:r>
              <w:t xml:space="preserve">Concurrency control limiting parallel operations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system-overview"/>
    <w:p>
      <w:pPr>
        <w:pStyle w:val="Heading2"/>
      </w:pPr>
      <w:r>
        <w:t xml:space="preserve">2. System Overview</w:t>
      </w:r>
    </w:p>
    <w:bookmarkStart w:id="27" w:name="system-context"/>
    <w:p>
      <w:pPr>
        <w:pStyle w:val="Heading3"/>
      </w:pPr>
      <w:r>
        <w:t xml:space="preserve">2.1 System Context</w:t>
      </w:r>
    </w:p>
    <w:p>
      <w:pPr>
        <w:pStyle w:val="FirstParagraph"/>
      </w:pPr>
      <w:r>
        <w:t xml:space="preserve">The AttachmentProcessor runs as a background coroutine within the MCPOrchestration application. It reads from the attachment queue (populated by TicketCrawler MTO-18), downloads files from Jira, extracts text, and ingests into Qdrant.</w:t>
      </w:r>
    </w:p>
    <w:bookmarkEnd w:id="27"/>
    <w:bookmarkStart w:id="28" w:name="system-architecture"/>
    <w:p>
      <w:pPr>
        <w:pStyle w:val="Heading3"/>
      </w:pPr>
      <w:r>
        <w:t xml:space="preserve">2.2 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MCPOrchestration App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attachment/ package (NEW)                   │    │</w:t>
      </w:r>
      <w:r>
        <w:br/>
      </w:r>
      <w:r>
        <w:rPr>
          <w:rStyle w:val="VerbatimChar"/>
        </w:rPr>
        <w:t xml:space="preserve">│  │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┌──────────┐  │    │</w:t>
      </w:r>
      <w:r>
        <w:br/>
      </w:r>
      <w:r>
        <w:rPr>
          <w:rStyle w:val="VerbatimChar"/>
        </w:rPr>
        <w:t xml:space="preserve">│  │  │ Attachment   │→ │  Downloader  │→ │  Text    │  │    │</w:t>
      </w:r>
      <w:r>
        <w:br/>
      </w:r>
      <w:r>
        <w:rPr>
          <w:rStyle w:val="VerbatimChar"/>
        </w:rPr>
        <w:t xml:space="preserve">│  │  │ Processor    │  │ (Semaphore)  │  │ Extractor│  │   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└──────────────┘  └──────────┘  │    │</w:t>
      </w:r>
      <w:r>
        <w:br/>
      </w:r>
      <w:r>
        <w:rPr>
          <w:rStyle w:val="VerbatimChar"/>
        </w:rPr>
        <w:t xml:space="preserve">│  │         ↕                                    ↓       │    │</w:t>
      </w:r>
      <w:r>
        <w:br/>
      </w:r>
      <w:r>
        <w:rPr>
          <w:rStyle w:val="VerbatimChar"/>
        </w:rPr>
        <w:t xml:space="preserve">│  │  ┌──────────────┐                   ┌──────────────┐│    │</w:t>
      </w:r>
      <w:r>
        <w:br/>
      </w:r>
      <w:r>
        <w:rPr>
          <w:rStyle w:val="VerbatimChar"/>
        </w:rPr>
        <w:t xml:space="preserve">│  │  │ Queue Manager│                   │ KB Ingestor  ││    │</w:t>
      </w:r>
      <w:r>
        <w:br/>
      </w:r>
      <w:r>
        <w:rPr>
          <w:rStyle w:val="VerbatimChar"/>
        </w:rPr>
        <w:t xml:space="preserve">│  │  └──────────────┘                   └──────────────┘│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↕                    ↕                ↕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┌──────────────┐    │</w:t>
      </w:r>
      <w:r>
        <w:br/>
      </w:r>
      <w:r>
        <w:rPr>
          <w:rStyle w:val="VerbatimChar"/>
        </w:rPr>
        <w:t xml:space="preserve">│  │  PostgreSQL   │    │  Jira API    │  │   Qdrant     │    │</w:t>
      </w:r>
      <w:r>
        <w:br/>
      </w:r>
      <w:r>
        <w:rPr>
          <w:rStyle w:val="VerbatimChar"/>
        </w:rPr>
        <w:t xml:space="preserve">│  │  (Queue DB)   │    │  (Download)  │  │  (Vector DB) │  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└──────────────┘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6" w:name="functional-requirements"/>
    <w:p>
      <w:pPr>
        <w:pStyle w:val="Heading2"/>
      </w:pPr>
      <w:r>
        <w:t xml:space="preserve">3. Functional Requirements</w:t>
      </w:r>
    </w:p>
    <w:bookmarkStart w:id="32" w:name="feature-background-queue-processing"/>
    <w:p>
      <w:pPr>
        <w:pStyle w:val="Heading3"/>
      </w:pPr>
      <w:r>
        <w:t xml:space="preserve">3.1 Feature: Background Queue Processing</w:t>
      </w:r>
    </w:p>
    <w:bookmarkStart w:id="30" w:name="use-case"/>
    <w:p>
      <w:pPr>
        <w:pStyle w:val="Heading4"/>
      </w:pPr>
      <w:r>
        <w:t xml:space="preserve">3.1.1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UC-01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(automatic)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Application started, processor enabled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AttachmentProcessor</w:t>
            </w:r>
          </w:p>
        </w:tc>
        <w:tc>
          <w:p>
            <w:pPr>
              <w:pStyle w:val="Compact"/>
              <w:jc w:val="left"/>
            </w:pPr>
            <w:r>
              <w:t xml:space="preserve">Starts background coroutine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AttachmentProcessor</w:t>
            </w:r>
          </w:p>
        </w:tc>
        <w:tc>
          <w:p>
            <w:pPr>
              <w:pStyle w:val="Compact"/>
              <w:jc w:val="left"/>
            </w:pPr>
            <w:r>
              <w:t xml:space="preserve">Queries queue: SELECT WHERE status=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 </w:t>
            </w:r>
            <w:r>
              <w:t xml:space="preserve">ORDER BY created_at LIMIT batchSize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AttachmentProcessor</w:t>
            </w:r>
          </w:p>
        </w:tc>
        <w:tc>
          <w:p>
            <w:pPr>
              <w:pStyle w:val="Compact"/>
              <w:jc w:val="left"/>
            </w:pPr>
            <w:r>
              <w:t xml:space="preserve">If batch empty → exponential backoff, goto Step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AttachmentProcessor</w:t>
            </w:r>
          </w:p>
        </w:tc>
        <w:tc>
          <w:p>
            <w:pPr>
              <w:pStyle w:val="Compact"/>
              <w:jc w:val="left"/>
            </w:pPr>
            <w:r>
              <w:t xml:space="preserve">Marks batch items as</w:t>
            </w:r>
            <w:r>
              <w:t xml:space="preserve"> </w:t>
            </w:r>
            <w:r>
              <w:t xml:space="preserve">‘</w:t>
            </w:r>
            <w:r>
              <w:t xml:space="preserve">processing</w:t>
            </w:r>
            <w:r>
              <w:t xml:space="preserve">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AttachmentProcessor</w:t>
            </w:r>
          </w:p>
        </w:tc>
        <w:tc>
          <w:p>
            <w:pPr>
              <w:pStyle w:val="Compact"/>
              <w:jc w:val="left"/>
            </w:pPr>
            <w:r>
              <w:t xml:space="preserve">For each item: download → extract → ingest (concurrent)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AttachmentProcessor</w:t>
            </w:r>
          </w:p>
        </w:tc>
        <w:tc>
          <w:p>
            <w:pPr>
              <w:pStyle w:val="Compact"/>
              <w:jc w:val="left"/>
            </w:pPr>
            <w:r>
              <w:t xml:space="preserve">Marks completed items as</w:t>
            </w:r>
            <w:r>
              <w:t xml:space="preserve"> </w:t>
            </w:r>
            <w:r>
              <w:t xml:space="preserve">‘</w:t>
            </w:r>
            <w:r>
              <w:t xml:space="preserve">completed</w:t>
            </w:r>
            <w:r>
              <w:t xml:space="preserve">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AttachmentProcessor</w:t>
            </w:r>
          </w:p>
        </w:tc>
        <w:tc>
          <w:p>
            <w:pPr>
              <w:pStyle w:val="Compact"/>
              <w:jc w:val="left"/>
            </w:pPr>
            <w:r>
              <w:t xml:space="preserve">Goto Step 2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Queue empty</w:t>
            </w:r>
          </w:p>
        </w:tc>
        <w:tc>
          <w:p>
            <w:pPr>
              <w:pStyle w:val="Compact"/>
              <w:jc w:val="left"/>
            </w:pPr>
            <w:r>
              <w:t xml:space="preserve">Exponential backoff: 30s → 60s → 120s → 240s → 300s max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Items found after backoff</w:t>
            </w:r>
          </w:p>
        </w:tc>
        <w:tc>
          <w:p>
            <w:pPr>
              <w:pStyle w:val="Compact"/>
              <w:jc w:val="left"/>
            </w:pPr>
            <w:r>
              <w:t xml:space="preserve">Reset backoff to base interval (30s)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</w:t>
            </w:r>
          </w:p>
        </w:tc>
        <w:tc>
          <w:p>
            <w:pPr>
              <w:pStyle w:val="Compact"/>
              <w:jc w:val="left"/>
            </w:pPr>
            <w:r>
              <w:t xml:space="preserve">Download fails (network)</w:t>
            </w:r>
          </w:p>
        </w:tc>
        <w:tc>
          <w:p>
            <w:pPr>
              <w:pStyle w:val="Compact"/>
              <w:jc w:val="left"/>
            </w:pPr>
            <w:r>
              <w:t xml:space="preserve">Retry up to maxRetries with exponential backoff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EF-02</w:t>
            </w:r>
          </w:p>
        </w:tc>
        <w:tc>
          <w:p>
            <w:pPr>
              <w:pStyle w:val="Compact"/>
              <w:jc w:val="left"/>
            </w:pPr>
            <w:r>
              <w:t xml:space="preserve">Download 404</w:t>
            </w:r>
          </w:p>
        </w:tc>
        <w:tc>
          <w:p>
            <w:pPr>
              <w:pStyle w:val="Compact"/>
              <w:jc w:val="left"/>
            </w:pPr>
            <w:r>
              <w:t xml:space="preserve">Mark</w:t>
            </w:r>
            <w:r>
              <w:t xml:space="preserve"> </w:t>
            </w:r>
            <w:r>
              <w:t xml:space="preserve">‘</w:t>
            </w:r>
            <w:r>
              <w:t xml:space="preserve">failed</w:t>
            </w:r>
            <w:r>
              <w:t xml:space="preserve">’</w:t>
            </w:r>
            <w:r>
              <w:t xml:space="preserve"> </w:t>
            </w:r>
            <w:r>
              <w:t xml:space="preserve">immediately, no retry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EF-03</w:t>
            </w:r>
          </w:p>
        </w:tc>
        <w:tc>
          <w:p>
            <w:pPr>
              <w:pStyle w:val="Compact"/>
              <w:jc w:val="left"/>
            </w:pPr>
            <w:r>
              <w:t xml:space="preserve">Extract fails</w:t>
            </w:r>
          </w:p>
        </w:tc>
        <w:tc>
          <w:p>
            <w:pPr>
              <w:pStyle w:val="Compact"/>
              <w:jc w:val="left"/>
            </w:pPr>
            <w:r>
              <w:t xml:space="preserve">Mark</w:t>
            </w:r>
            <w:r>
              <w:t xml:space="preserve"> </w:t>
            </w:r>
            <w:r>
              <w:t xml:space="preserve">‘</w:t>
            </w:r>
            <w:r>
              <w:t xml:space="preserve">failed</w:t>
            </w:r>
            <w:r>
              <w:t xml:space="preserve">’</w:t>
            </w:r>
            <w:r>
              <w:t xml:space="preserve"> </w:t>
            </w:r>
            <w:r>
              <w:t xml:space="preserve">with error message, no retry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EF-04</w:t>
            </w:r>
          </w:p>
        </w:tc>
        <w:tc>
          <w:p>
            <w:pPr>
              <w:pStyle w:val="Compact"/>
              <w:jc w:val="left"/>
            </w:pPr>
            <w:r>
              <w:t xml:space="preserve">KB ingest fails</w:t>
            </w:r>
          </w:p>
        </w:tc>
        <w:tc>
          <w:p>
            <w:pPr>
              <w:pStyle w:val="Compact"/>
              <w:jc w:val="left"/>
            </w:pPr>
            <w:r>
              <w:t xml:space="preserve">Retry up to maxRetries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EF-05</w:t>
            </w:r>
          </w:p>
        </w:tc>
        <w:tc>
          <w:p>
            <w:pPr>
              <w:pStyle w:val="Compact"/>
              <w:jc w:val="left"/>
            </w:pPr>
            <w:r>
              <w:t xml:space="preserve">All retries exhausted</w:t>
            </w:r>
          </w:p>
        </w:tc>
        <w:tc>
          <w:p>
            <w:pPr>
              <w:pStyle w:val="Compact"/>
              <w:jc w:val="left"/>
            </w:pPr>
            <w:r>
              <w:t xml:space="preserve">Mark</w:t>
            </w:r>
            <w:r>
              <w:t xml:space="preserve"> </w:t>
            </w:r>
            <w:r>
              <w:t xml:space="preserve">‘</w:t>
            </w:r>
            <w:r>
              <w:t xml:space="preserve">failed</w:t>
            </w:r>
            <w:r>
              <w:t xml:space="preserve">’</w:t>
            </w:r>
            <w:r>
              <w:t xml:space="preserve"> </w:t>
            </w:r>
            <w:r>
              <w:t xml:space="preserve">with final error message</w:t>
            </w:r>
          </w:p>
        </w:tc>
      </w:tr>
    </w:tbl>
    <w:bookmarkEnd w:id="30"/>
    <w:bookmarkStart w:id="31" w:name="business-rules"/>
    <w:p>
      <w:pPr>
        <w:pStyle w:val="Heading4"/>
      </w:pPr>
      <w:r>
        <w:t xml:space="preserve">3.1.2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752"/>
        <w:gridCol w:w="3168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Batch size configurable, default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Poll interval configurable, default 30s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Backoff: 30s → 60s → 120s → 240s → 300s (max)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Reset backoff when items found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Mark</w:t>
            </w:r>
            <w:r>
              <w:t xml:space="preserve"> </w:t>
            </w:r>
            <w:r>
              <w:t xml:space="preserve">‘</w:t>
            </w:r>
            <w:r>
              <w:t xml:space="preserve">processing</w:t>
            </w:r>
            <w:r>
              <w:t xml:space="preserve">’</w:t>
            </w:r>
            <w:r>
              <w:t xml:space="preserve"> </w:t>
            </w:r>
            <w:r>
              <w:t xml:space="preserve">before starting work (prevent duplicate processing)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feature-file-download"/>
    <w:p>
      <w:pPr>
        <w:pStyle w:val="Heading3"/>
      </w:pPr>
      <w:r>
        <w:t xml:space="preserve">3.2 Feature: File Download</w:t>
      </w:r>
    </w:p>
    <w:bookmarkStart w:id="33" w:name="use-case-1"/>
    <w:p>
      <w:pPr>
        <w:pStyle w:val="Heading4"/>
      </w:pPr>
      <w:r>
        <w:t xml:space="preserve">3.2.1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UC-02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Downloader</w:t>
            </w:r>
          </w:p>
        </w:tc>
        <w:tc>
          <w:p>
            <w:pPr>
              <w:pStyle w:val="Compact"/>
              <w:jc w:val="left"/>
            </w:pPr>
            <w:r>
              <w:t xml:space="preserve">Acquires semaphore permit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Downloader</w:t>
            </w:r>
          </w:p>
        </w:tc>
        <w:tc>
          <w:p>
            <w:pPr>
              <w:pStyle w:val="Compact"/>
              <w:jc w:val="left"/>
            </w:pPr>
            <w:r>
              <w:t xml:space="preserve">Calls JiraRestClient.downloadAttachment(url)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Downloader</w:t>
            </w:r>
          </w:p>
        </w:tc>
        <w:tc>
          <w:p>
            <w:pPr>
              <w:pStyle w:val="Compact"/>
              <w:jc w:val="left"/>
            </w:pPr>
            <w:r>
              <w:t xml:space="preserve">Streams response to byte 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Downloader</w:t>
            </w:r>
          </w:p>
        </w:tc>
        <w:tc>
          <w:p>
            <w:pPr>
              <w:pStyle w:val="Compact"/>
              <w:jc w:val="left"/>
            </w:pPr>
            <w:r>
              <w:t xml:space="preserve">Releases semaphore permit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Downloader</w:t>
            </w:r>
          </w:p>
        </w:tc>
        <w:tc>
          <w:p>
            <w:pPr>
              <w:pStyle w:val="Compact"/>
              <w:jc w:val="left"/>
            </w:pPr>
            <w:r>
              <w:t xml:space="preserve">Returns downloaded bytes</w:t>
            </w:r>
          </w:p>
        </w:tc>
      </w:tr>
    </w:tbl>
    <w:bookmarkEnd w:id="33"/>
    <w:bookmarkStart w:id="34" w:name="business-rules-1"/>
    <w:p>
      <w:pPr>
        <w:pStyle w:val="Heading4"/>
      </w:pPr>
      <w:r>
        <w:t xml:space="preserve">3.2.2 Business Rules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Max concurrent downloads: configurable, default 3 (Semaphore)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Download timeout: 60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Max file size: 50MB (reject larger files)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Retry on network error: max 3 times, backoff 1s/2s/4s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No retry on 404 (file doesn’t exist)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feature-text-extraction"/>
    <w:p>
      <w:pPr>
        <w:pStyle w:val="Heading3"/>
      </w:pPr>
      <w:r>
        <w:t xml:space="preserve">3.3 Feature: Text Extraction</w:t>
      </w:r>
    </w:p>
    <w:bookmarkStart w:id="36" w:name="use-case-2"/>
    <w:p>
      <w:pPr>
        <w:pStyle w:val="Heading4"/>
      </w:pPr>
      <w:r>
        <w:t xml:space="preserve">3.3.1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UC-03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TextExtractor</w:t>
            </w:r>
          </w:p>
        </w:tc>
        <w:tc>
          <w:p>
            <w:pPr>
              <w:pStyle w:val="Compact"/>
              <w:jc w:val="left"/>
            </w:pPr>
            <w:r>
              <w:t xml:space="preserve">Determines extraction strategy from MIME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TextExtractor</w:t>
            </w:r>
          </w:p>
        </w:tc>
        <w:tc>
          <w:p>
            <w:pPr>
              <w:pStyle w:val="Compact"/>
              <w:jc w:val="left"/>
            </w:pPr>
            <w:r>
              <w:t xml:space="preserve">Invokes appropriate extractor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TextExtractor</w:t>
            </w:r>
          </w:p>
        </w:tc>
        <w:tc>
          <w:p>
            <w:pPr>
              <w:pStyle w:val="Compact"/>
              <w:jc w:val="left"/>
            </w:pPr>
            <w:r>
              <w:t xml:space="preserve">Returns extracted text</w:t>
            </w:r>
          </w:p>
        </w:tc>
      </w:tr>
    </w:tbl>
    <w:bookmarkEnd w:id="36"/>
    <w:bookmarkStart w:id="37" w:name="extraction-strategies"/>
    <w:p>
      <w:pPr>
        <w:pStyle w:val="Heading4"/>
      </w:pPr>
      <w:r>
        <w:t xml:space="preserve">3.3.2 Extraction Strategies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54"/>
        <w:gridCol w:w="2140"/>
        <w:gridCol w:w="1926"/>
        <w:gridCol w:w="1498"/>
      </w:tblGrid>
      <w:tr>
        <w:tc>
          <w:p>
            <w:pPr>
              <w:pStyle w:val="Compact"/>
              <w:jc w:val="left"/>
            </w:pPr>
            <w:r>
              <w:t xml:space="preserve">MIME Type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application/pdf</w:t>
            </w:r>
          </w:p>
        </w:tc>
        <w:tc>
          <w:p>
            <w:pPr>
              <w:pStyle w:val="Compact"/>
              <w:jc w:val="left"/>
            </w:pPr>
            <w:r>
              <w:t xml:space="preserve">PDFBox</w:t>
            </w:r>
          </w:p>
        </w:tc>
        <w:tc>
          <w:p>
            <w:pPr>
              <w:pStyle w:val="Compact"/>
              <w:jc w:val="left"/>
            </w:pPr>
            <w:r>
              <w:t xml:space="preserve">Apache PDFBox 3.x</w:t>
            </w:r>
          </w:p>
        </w:tc>
        <w:tc>
          <w:p>
            <w:pPr>
              <w:pStyle w:val="Compact"/>
              <w:jc w:val="left"/>
            </w:pPr>
            <w:r>
              <w:t xml:space="preserve">All pages, handle encrypted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application/vnd.openxmlformats-officedocument.wordprocessingml.document</w:t>
            </w:r>
          </w:p>
        </w:tc>
        <w:tc>
          <w:p>
            <w:pPr>
              <w:pStyle w:val="Compact"/>
              <w:jc w:val="left"/>
            </w:pPr>
            <w:r>
              <w:t xml:space="preserve">POI</w:t>
            </w:r>
          </w:p>
        </w:tc>
        <w:tc>
          <w:p>
            <w:pPr>
              <w:pStyle w:val="Compact"/>
              <w:jc w:val="left"/>
            </w:pPr>
            <w:r>
              <w:t xml:space="preserve">Apache POI 5.x</w:t>
            </w:r>
          </w:p>
        </w:tc>
        <w:tc>
          <w:p>
            <w:pPr>
              <w:pStyle w:val="Compact"/>
              <w:jc w:val="left"/>
            </w:pPr>
            <w:r>
              <w:t xml:space="preserve">Paragraphs + tables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text/plain</w:t>
            </w:r>
          </w:p>
        </w:tc>
        <w:tc>
          <w:p>
            <w:pPr>
              <w:pStyle w:val="Compact"/>
              <w:jc w:val="left"/>
            </w:pPr>
            <w:r>
              <w:t xml:space="preserve">Direct read</w:t>
            </w:r>
          </w:p>
        </w:tc>
        <w:tc>
          <w:p>
            <w:pPr>
              <w:pStyle w:val="Compact"/>
              <w:jc w:val="left"/>
            </w:pPr>
            <w:r>
              <w:t xml:space="preserve">Kotlin stdlib</w:t>
            </w:r>
          </w:p>
        </w:tc>
        <w:tc>
          <w:p>
            <w:pPr>
              <w:pStyle w:val="Compact"/>
              <w:jc w:val="left"/>
            </w:pPr>
            <w:r>
              <w:t xml:space="preserve">UTF-8, fallback ISO-8859-1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text/markdown</w:t>
            </w:r>
          </w:p>
        </w:tc>
        <w:tc>
          <w:p>
            <w:pPr>
              <w:pStyle w:val="Compact"/>
              <w:jc w:val="left"/>
            </w:pPr>
            <w:r>
              <w:t xml:space="preserve">Direct read</w:t>
            </w:r>
          </w:p>
        </w:tc>
        <w:tc>
          <w:p>
            <w:pPr>
              <w:pStyle w:val="Compact"/>
              <w:jc w:val="left"/>
            </w:pPr>
            <w:r>
              <w:t xml:space="preserve">Kotlin stdlib</w:t>
            </w:r>
          </w:p>
        </w:tc>
        <w:tc>
          <w:p>
            <w:pPr>
              <w:pStyle w:val="Compact"/>
              <w:jc w:val="left"/>
            </w:pPr>
            <w:r>
              <w:t xml:space="preserve">UTF-8, fallback ISO-8859-1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image/*</w:t>
            </w:r>
          </w:p>
        </w:tc>
        <w:tc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Mark</w:t>
            </w:r>
            <w:r>
              <w:t xml:space="preserve"> </w:t>
            </w:r>
            <w:r>
              <w:t xml:space="preserve">‘</w:t>
            </w:r>
            <w:r>
              <w:t xml:space="preserve">skipped</w:t>
            </w:r>
            <w:r>
              <w:t xml:space="preserve">’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OCR not supported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Mark</w:t>
            </w:r>
            <w:r>
              <w:t xml:space="preserve"> </w:t>
            </w:r>
            <w:r>
              <w:t xml:space="preserve">‘</w:t>
            </w:r>
            <w:r>
              <w:t xml:space="preserve">skipped</w:t>
            </w:r>
            <w:r>
              <w:t xml:space="preserve">’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Unsupported MIME type</w:t>
            </w:r>
            <w:r>
              <w:t xml:space="preserve">”</w:t>
            </w:r>
          </w:p>
        </w:tc>
      </w:tr>
    </w:tbl>
    <w:bookmarkEnd w:id="37"/>
    <w:bookmarkStart w:id="38" w:name="business-rules-2"/>
    <w:p>
      <w:pPr>
        <w:pStyle w:val="Heading4"/>
      </w:pPr>
      <w:r>
        <w:t xml:space="preserve">3.3.3 Business Rules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PDF: extract all pages, concatenate with page separators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PDF encrypted: mark</w:t>
            </w:r>
            <w:r>
              <w:t xml:space="preserve"> </w:t>
            </w:r>
            <w:r>
              <w:t xml:space="preserve">‘</w:t>
            </w:r>
            <w:r>
              <w:t xml:space="preserve">failed</w:t>
            </w:r>
            <w:r>
              <w:t xml:space="preserve">’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</w:t>
            </w:r>
            <w:r>
              <w:t xml:space="preserve">Password-protected PDF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DOCX: extract paragraphs + table cells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p>
            <w:pPr>
              <w:pStyle w:val="Compact"/>
              <w:jc w:val="left"/>
            </w:pPr>
            <w:r>
              <w:t xml:space="preserve">Text: UTF-8 default, fallback ISO-8859-1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p>
            <w:pPr>
              <w:pStyle w:val="Compact"/>
              <w:jc w:val="left"/>
            </w:pPr>
            <w:r>
              <w:t xml:space="preserve">Empty extraction result: mark</w:t>
            </w:r>
            <w:r>
              <w:t xml:space="preserve"> </w:t>
            </w:r>
            <w:r>
              <w:t xml:space="preserve">‘</w:t>
            </w:r>
            <w:r>
              <w:t xml:space="preserve">skipped</w:t>
            </w:r>
            <w:r>
              <w:t xml:space="preserve">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p>
            <w:pPr>
              <w:pStyle w:val="Compact"/>
              <w:jc w:val="left"/>
            </w:pPr>
            <w:r>
              <w:t xml:space="preserve">Max extracted text: 100KB (truncate with warning)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feature-kb-ingestion"/>
    <w:p>
      <w:pPr>
        <w:pStyle w:val="Heading3"/>
      </w:pPr>
      <w:r>
        <w:t xml:space="preserve">3.4 Feature: KB Ingestion</w:t>
      </w:r>
    </w:p>
    <w:bookmarkStart w:id="40" w:name="use-case-3"/>
    <w:p>
      <w:pPr>
        <w:pStyle w:val="Heading4"/>
      </w:pPr>
      <w:r>
        <w:t xml:space="preserve">3.4.1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UC-04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KBIngestor</w:t>
            </w:r>
          </w:p>
        </w:tc>
        <w:tc>
          <w:p>
            <w:pPr>
              <w:pStyle w:val="Compact"/>
              <w:jc w:val="left"/>
            </w:pPr>
            <w:r>
              <w:t xml:space="preserve">Formats content: title =</w:t>
            </w:r>
            <w:r>
              <w:t xml:space="preserve"> </w:t>
            </w:r>
            <w:r>
              <w:t xml:space="preserve">“</w:t>
            </w:r>
            <w:r>
              <w:t xml:space="preserve">{issue_key} - {filename}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KBIngestor</w:t>
            </w:r>
          </w:p>
        </w:tc>
        <w:tc>
          <w:p>
            <w:pPr>
              <w:pStyle w:val="Compact"/>
              <w:jc w:val="left"/>
            </w:pPr>
            <w:r>
              <w:t xml:space="preserve">Sets tags: [attachment, {issue_key}, {mime_type}]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KBIngestor</w:t>
            </w:r>
          </w:p>
        </w:tc>
        <w:tc>
          <w:p>
            <w:pPr>
              <w:pStyle w:val="Compact"/>
              <w:jc w:val="left"/>
            </w:pPr>
            <w:r>
              <w:t xml:space="preserve">Generates embedding via EmbeddingService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KBIngestor</w:t>
            </w:r>
          </w:p>
        </w:tc>
        <w:tc>
          <w:p>
            <w:pPr>
              <w:pStyle w:val="Compact"/>
              <w:jc w:val="left"/>
            </w:pPr>
            <w:r>
              <w:t xml:space="preserve">Stores in Qdrant via VectorDbClient</w:t>
            </w:r>
          </w:p>
        </w:tc>
      </w:tr>
    </w:tbl>
    <w:bookmarkEnd w:id="40"/>
    <w:bookmarkStart w:id="41" w:name="business-rules-3"/>
    <w:p>
      <w:pPr>
        <w:pStyle w:val="Heading4"/>
      </w:pPr>
      <w:r>
        <w:t xml:space="preserve">3.4.2 Business Rules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p>
            <w:pPr>
              <w:pStyle w:val="Compact"/>
              <w:jc w:val="left"/>
            </w:pPr>
            <w:r>
              <w:t xml:space="preserve">Title format:</w:t>
            </w:r>
            <w:r>
              <w:t xml:space="preserve"> </w:t>
            </w:r>
            <w:r>
              <w:t xml:space="preserve">“</w:t>
            </w:r>
            <w:r>
              <w:t xml:space="preserve">{issue_key} - {filename}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BR-18</w:t>
            </w:r>
          </w:p>
        </w:tc>
        <w:tc>
          <w:p>
            <w:pPr>
              <w:pStyle w:val="Compact"/>
              <w:jc w:val="left"/>
            </w:pPr>
            <w:r>
              <w:t xml:space="preserve">Tags: attachment, issue_key, mime_type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BR-19</w:t>
            </w:r>
          </w:p>
        </w:tc>
        <w:tc>
          <w:p>
            <w:pPr>
              <w:pStyle w:val="Compact"/>
              <w:jc w:val="left"/>
            </w:pPr>
            <w:r>
              <w:t xml:space="preserve">Metadata: project_key, issue_type, 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BR-20</w:t>
            </w:r>
          </w:p>
        </w:tc>
        <w:tc>
          <w:p>
            <w:pPr>
              <w:pStyle w:val="Compact"/>
              <w:jc w:val="left"/>
            </w:pPr>
            <w:r>
              <w:t xml:space="preserve">Chunk large text (&gt;8000 tokens) into overlapping segments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feature-graceful-shutdown"/>
    <w:p>
      <w:pPr>
        <w:pStyle w:val="Heading3"/>
      </w:pPr>
      <w:r>
        <w:t xml:space="preserve">3.5 Feature: Graceful Shutdown</w:t>
      </w:r>
    </w:p>
    <w:bookmarkStart w:id="43" w:name="use-case-4"/>
    <w:p>
      <w:pPr>
        <w:pStyle w:val="Heading4"/>
      </w:pPr>
      <w:r>
        <w:t xml:space="preserve">3.5.1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UC-05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(on application shutdown)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AttachmentProcessor</w:t>
            </w:r>
          </w:p>
        </w:tc>
        <w:tc>
          <w:p>
            <w:pPr>
              <w:pStyle w:val="Compact"/>
              <w:jc w:val="left"/>
            </w:pPr>
            <w:r>
              <w:t xml:space="preserve">Receives shutdown signal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AttachmentProcessor</w:t>
            </w:r>
          </w:p>
        </w:tc>
        <w:tc>
          <w:p>
            <w:pPr>
              <w:pStyle w:val="Compact"/>
              <w:jc w:val="left"/>
            </w:pPr>
            <w:r>
              <w:t xml:space="preserve">Stops accepting new batches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AttachmentProcessor</w:t>
            </w:r>
          </w:p>
        </w:tc>
        <w:tc>
          <w:p>
            <w:pPr>
              <w:pStyle w:val="Compact"/>
              <w:jc w:val="left"/>
            </w:pPr>
            <w:r>
              <w:t xml:space="preserve">Waits for current batch (timeout: 60s)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AttachmentProcessor</w:t>
            </w:r>
          </w:p>
        </w:tc>
        <w:tc>
          <w:p>
            <w:pPr>
              <w:pStyle w:val="Compact"/>
              <w:jc w:val="left"/>
            </w:pPr>
            <w:r>
              <w:t xml:space="preserve">Resets incomplete</w:t>
            </w:r>
            <w:r>
              <w:t xml:space="preserve"> </w:t>
            </w:r>
            <w:r>
              <w:t xml:space="preserve">‘</w:t>
            </w:r>
            <w:r>
              <w:t xml:space="preserve">processing</w:t>
            </w:r>
            <w:r>
              <w:t xml:space="preserve">’</w:t>
            </w:r>
            <w:r>
              <w:t xml:space="preserve"> </w:t>
            </w:r>
            <w:r>
              <w:t xml:space="preserve">items to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AttachmentProcessor</w:t>
            </w:r>
          </w:p>
        </w:tc>
        <w:tc>
          <w:p>
            <w:pPr>
              <w:pStyle w:val="Compact"/>
              <w:jc w:val="left"/>
            </w:pPr>
            <w:r>
              <w:t xml:space="preserve">Exits</w:t>
            </w:r>
          </w:p>
        </w:tc>
      </w:tr>
    </w:tbl>
    <w:bookmarkEnd w:id="43"/>
    <w:bookmarkStart w:id="44" w:name="business-rules-4"/>
    <w:p>
      <w:pPr>
        <w:pStyle w:val="Heading4"/>
      </w:pPr>
      <w:r>
        <w:t xml:space="preserve">3.5.2 Business Rules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BR-21</w:t>
            </w:r>
          </w:p>
        </w:tc>
        <w:tc>
          <w:p>
            <w:pPr>
              <w:pStyle w:val="Compact"/>
              <w:jc w:val="left"/>
            </w:pPr>
            <w:r>
              <w:t xml:space="preserve">Shutdown timeout: 60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BR-22</w:t>
            </w:r>
          </w:p>
        </w:tc>
        <w:tc>
          <w:p>
            <w:pPr>
              <w:pStyle w:val="Compact"/>
              <w:jc w:val="left"/>
            </w:pPr>
            <w:r>
              <w:t xml:space="preserve">Force stop after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BR-23</w:t>
            </w:r>
          </w:p>
        </w:tc>
        <w:tc>
          <w:p>
            <w:pPr>
              <w:pStyle w:val="Compact"/>
              <w:jc w:val="left"/>
            </w:pPr>
            <w:r>
              <w:t xml:space="preserve">Reset</w:t>
            </w:r>
            <w:r>
              <w:t xml:space="preserve"> </w:t>
            </w:r>
            <w:r>
              <w:t xml:space="preserve">‘</w:t>
            </w:r>
            <w:r>
              <w:t xml:space="preserve">processing</w:t>
            </w:r>
            <w:r>
              <w:t xml:space="preserve">’</w:t>
            </w:r>
            <w:r>
              <w:t xml:space="preserve"> </w:t>
            </w:r>
            <w:r>
              <w:t xml:space="preserve">items to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 </w:t>
            </w:r>
            <w:r>
              <w:t xml:space="preserve">on incomplete shutdown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9" w:name="data-model"/>
    <w:p>
      <w:pPr>
        <w:pStyle w:val="Heading2"/>
      </w:pPr>
      <w:r>
        <w:t xml:space="preserve">4. Data Model</w:t>
      </w:r>
    </w:p>
    <w:bookmarkStart w:id="47" w:name="Xee79deae3ec164d61d262fb372aa1cb1a86a7fa"/>
    <w:p>
      <w:pPr>
        <w:pStyle w:val="Heading3"/>
      </w:pPr>
      <w:r>
        <w:t xml:space="preserve">4.1 Entity: AttachmentQueueItem (jira_attachment_queue)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Unique queue item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issue_key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Jira issue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Attachment filename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mime_type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MIME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download_url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Jira download 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file_size</w:t>
            </w:r>
          </w:p>
        </w:tc>
        <w:tc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File size in bytes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pending/processing/completed/failed/skipped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error_message</w:t>
            </w:r>
          </w:p>
        </w:tc>
        <w:tc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Error details if 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retry_count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Current retry count (default 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Instant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When queued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processed_at</w:t>
            </w:r>
          </w:p>
        </w:tc>
        <w:tc>
          <w:p>
            <w:pPr>
              <w:pStyle w:val="Compact"/>
              <w:jc w:val="left"/>
            </w:pPr>
            <w:r>
              <w:t xml:space="preserve">Instant?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When processing completed</w:t>
            </w:r>
          </w:p>
        </w:tc>
      </w:tr>
    </w:tbl>
    <w:bookmarkEnd w:id="47"/>
    <w:bookmarkStart w:id="48" w:name="state-transitions"/>
    <w:p>
      <w:pPr>
        <w:pStyle w:val="Heading3"/>
      </w:pPr>
      <w:r>
        <w:t xml:space="preserve">4.2 State Transitions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processing</w:t>
            </w:r>
          </w:p>
        </w:tc>
        <w:tc>
          <w:p>
            <w:pPr>
              <w:pStyle w:val="Compact"/>
              <w:jc w:val="left"/>
            </w:pPr>
            <w:r>
              <w:t xml:space="preserve">Batch dequeued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processing</w:t>
            </w:r>
          </w:p>
        </w:tc>
        <w:tc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Successfully ingested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processing</w:t>
            </w:r>
          </w:p>
        </w:tc>
        <w:tc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Max retries exhausted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processing</w:t>
            </w:r>
          </w:p>
        </w:tc>
        <w:tc>
          <w:p>
            <w:pPr>
              <w:pStyle w:val="Compact"/>
              <w:jc w:val="left"/>
            </w:pPr>
            <w:r>
              <w:t xml:space="preserve">skipped</w:t>
            </w:r>
          </w:p>
        </w:tc>
        <w:tc>
          <w:p>
            <w:pPr>
              <w:pStyle w:val="Compact"/>
              <w:jc w:val="left"/>
            </w:pPr>
            <w:r>
              <w:t xml:space="preserve">Unsupported MIME type or empty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processing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Shutdown reset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Manual reset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integration-specifications"/>
    <w:p>
      <w:pPr>
        <w:pStyle w:val="Heading2"/>
      </w:pPr>
      <w:r>
        <w:t xml:space="preserve">5. Integration Specifications</w:t>
      </w:r>
    </w:p>
    <w:bookmarkStart w:id="50" w:name="jira-rest-api-download"/>
    <w:p>
      <w:pPr>
        <w:pStyle w:val="Heading3"/>
      </w:pPr>
      <w:r>
        <w:t xml:space="preserve">5.1 Jira REST API (Download)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{attachment.content_url}</w:t>
            </w:r>
            <w:r>
              <w:t xml:space="preserve"> </w:t>
            </w:r>
            <w:r>
              <w:t xml:space="preserve">(from issue metadata)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Basic Auth (same as search API)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Binary stream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60 seconds</w:t>
            </w:r>
          </w:p>
        </w:tc>
      </w:tr>
    </w:tbl>
    <w:bookmarkEnd w:id="50"/>
    <w:bookmarkStart w:id="51" w:name="qdrant-vector-db"/>
    <w:p>
      <w:pPr>
        <w:pStyle w:val="Heading3"/>
      </w:pPr>
      <w:r>
        <w:t xml:space="preserve">5.2 Qdrant Vector DB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p>
            <w:pPr>
              <w:pStyle w:val="Compact"/>
              <w:jc w:val="left"/>
            </w:pPr>
            <w:r>
              <w:t xml:space="preserve">mcp_tools (existing) or mcp_attachments (new)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Size</w:t>
            </w:r>
          </w:p>
        </w:tc>
        <w:tc>
          <w:p>
            <w:pPr>
              <w:pStyle w:val="Compact"/>
              <w:jc w:val="left"/>
            </w:pPr>
            <w:r>
              <w:t xml:space="preserve">768 (text-embedding-3-small)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p>
            <w:pPr>
              <w:pStyle w:val="Compact"/>
              <w:jc w:val="left"/>
            </w:pPr>
            <w:r>
              <w:t xml:space="preserve">title, content (truncated), tags, metadata</w:t>
            </w:r>
          </w:p>
        </w:tc>
      </w:tr>
    </w:tbl>
    <w:bookmarkEnd w:id="51"/>
    <w:bookmarkStart w:id="52" w:name="openai-embedding-api"/>
    <w:p>
      <w:pPr>
        <w:pStyle w:val="Heading3"/>
      </w:pPr>
      <w:r>
        <w:t xml:space="preserve">5.3 OpenAI Embedding API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text-embedding-3-small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Input</w:t>
            </w:r>
          </w:p>
        </w:tc>
        <w:tc>
          <w:p>
            <w:pPr>
              <w:pStyle w:val="Compact"/>
              <w:jc w:val="left"/>
            </w:pPr>
            <w:r>
              <w:t xml:space="preserve">8191 tokens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processing-logic-pseudocode"/>
    <w:p>
      <w:pPr>
        <w:pStyle w:val="Heading2"/>
      </w:pPr>
      <w:r>
        <w:t xml:space="preserve">6. Processing Logic (Pseudocode)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AttachmentProcessorImpl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backoff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pollInterval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dequeueBatch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batchSize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backoff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backoff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backoff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maxBackoff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backoff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pollInterval </w:t>
      </w:r>
      <w:r>
        <w:rPr>
          <w:rStyle w:val="CommentTok"/>
        </w:rPr>
        <w:t xml:space="preserve">// Reset backoff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coroutineScope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launch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processItem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processItem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AttachmentQueueItem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MIME type support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isSupportedMimeType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mimeType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queueManager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markSkipped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"Unsupported: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mimeType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file size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fileSize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maxFileSize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queueManager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 too large: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fileSize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 bytes"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Download with semaphore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bytes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downloadSemaphore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withPermit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downloader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Extract text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textExtractor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extract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mimeType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isBlank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queueManager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markSkipped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 content after extraction"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Ingest into KB</w:t>
      </w:r>
      <w:r>
        <w:br/>
      </w:r>
      <w:r>
        <w:rPr>
          <w:rStyle w:val="NormalTok"/>
        </w:rPr>
        <w:t xml:space="preserve">            kbIngestor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ingest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issueKey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 -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filename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MAX_CONTENT_LENGTH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"attachment"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mimeType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queueManager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markCompleted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handleError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security-requirements"/>
    <w:p>
      <w:pPr>
        <w:pStyle w:val="Heading2"/>
      </w:pPr>
      <w:r>
        <w:t xml:space="preserve">7. Security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Protection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Download URLs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Not logged (contain auth tokens)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 content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Processed in memory, not persisted to disk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credentials</w:t>
            </w:r>
          </w:p>
        </w:tc>
        <w:tc>
          <w:p>
            <w:pPr>
              <w:pStyle w:val="Compact"/>
              <w:jc w:val="left"/>
            </w:pPr>
            <w:r>
              <w:t xml:space="preserve">Restricted</w:t>
            </w:r>
          </w:p>
        </w:tc>
        <w:tc>
          <w:p>
            <w:pPr>
              <w:pStyle w:val="Compact"/>
              <w:jc w:val="left"/>
            </w:pPr>
            <w:r>
              <w:t xml:space="preserve">Environment variables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non-functional-requirements"/>
    <w:p>
      <w:pPr>
        <w:pStyle w:val="Heading2"/>
      </w:pPr>
      <w:r>
        <w:t xml:space="preserve">8.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Batch processing time</w:t>
            </w:r>
          </w:p>
        </w:tc>
        <w:tc>
          <w:p>
            <w:pPr>
              <w:pStyle w:val="Compact"/>
              <w:jc w:val="left"/>
            </w:pPr>
            <w:r>
              <w:t xml:space="preserve">&lt; 60s for 5 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Download throughput</w:t>
            </w:r>
          </w:p>
        </w:tc>
        <w:tc>
          <w:p>
            <w:pPr>
              <w:pStyle w:val="Compact"/>
              <w:jc w:val="left"/>
            </w:pPr>
            <w:r>
              <w:t xml:space="preserve">3 concurrent, 60s timeout each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Retry on transient failure</w:t>
            </w:r>
          </w:p>
        </w:tc>
        <w:tc>
          <w:p>
            <w:pPr>
              <w:pStyle w:val="Compact"/>
              <w:jc w:val="left"/>
            </w:pPr>
            <w:r>
              <w:t xml:space="preserve">Max 3 retries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No data loss on shutdown</w:t>
            </w:r>
          </w:p>
        </w:tc>
        <w:tc>
          <w:p>
            <w:pPr>
              <w:pStyle w:val="Compact"/>
              <w:jc w:val="left"/>
            </w:pPr>
            <w:r>
              <w:t xml:space="preserve">Graceful reset to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Configurable concurrency</w:t>
            </w:r>
          </w:p>
        </w:tc>
        <w:tc>
          <w:p>
            <w:pPr>
              <w:pStyle w:val="Compact"/>
              <w:jc w:val="left"/>
            </w:pPr>
            <w:r>
              <w:t xml:space="preserve">Batch size + download parallelism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p>
            <w:pPr>
              <w:pStyle w:val="Compact"/>
              <w:jc w:val="left"/>
            </w:pPr>
            <w:r>
              <w:t xml:space="preserve">Log all state transitions</w:t>
            </w:r>
          </w:p>
        </w:tc>
        <w:tc>
          <w:p>
            <w:pPr>
              <w:pStyle w:val="Compact"/>
              <w:jc w:val="left"/>
            </w:pPr>
            <w:r>
              <w:t xml:space="preserve">INFO/WARN/ERROR levels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configuration"/>
    <w:p>
      <w:pPr>
        <w:pStyle w:val="Heading2"/>
      </w:pPr>
      <w:r>
        <w:t xml:space="preserve">9. Configuration</w:t>
      </w:r>
    </w:p>
    <w:p>
      <w:pPr>
        <w:pStyle w:val="SourceCode"/>
      </w:pPr>
      <w:r>
        <w:rPr>
          <w:rStyle w:val="FunctionTok"/>
        </w:rPr>
        <w:t xml:space="preserve">attachmentProcessor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pollInterval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maxBackoff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maxConcurrentDownloads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maxFileSize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52428800</w:t>
      </w:r>
      <w:r>
        <w:rPr>
          <w:rStyle w:val="CommentTok"/>
        </w:rPr>
        <w:t xml:space="preserve">  # 50MB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shutdownTimeout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supportedMimeTypes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application/pdf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application/vnd.openxmlformats-officedocument.wordprocessingml.document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text/plain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text/markdown</w:t>
      </w:r>
    </w:p>
    <w:p>
      <w:r>
        <w:pict>
          <v:rect style="width:0;height:1.5pt" o:hralign="center" o:hrstd="t" o:hr="t"/>
        </w:pict>
      </w:r>
    </w:p>
    <w:bookmarkEnd w:id="57"/>
    <w:bookmarkStart w:id="65" w:name="appendix"/>
    <w:p>
      <w:pPr>
        <w:pStyle w:val="Heading2"/>
      </w:pPr>
      <w:r>
        <w:t xml:space="preserve">10. Appendix</w:t>
      </w:r>
    </w:p>
    <w:bookmarkStart w:id="64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State Diagram</w:t>
            </w:r>
          </w:p>
        </w:tc>
        <w:tc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state-attachment.png</w:t>
              </w:r>
            </w:hyperlink>
          </w:p>
        </w:tc>
        <w:tc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state-attachment.drawio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Sequence - Process Batch</w:t>
            </w:r>
          </w:p>
        </w:tc>
        <w:tc>
          <w:p>
            <w:pPr>
              <w:pStyle w:val="Compact"/>
              <w:jc w:val="left"/>
            </w:pPr>
            <w:hyperlink r:id="rId62">
              <w:r>
                <w:rPr>
                  <w:rStyle w:val="Hyperlink"/>
                </w:rPr>
                <w:t xml:space="preserve">sequence-process.png</w:t>
              </w:r>
            </w:hyperlink>
          </w:p>
        </w:tc>
        <w:tc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sequence-process.drawio</w:t>
              </w:r>
            </w:hyperlink>
          </w:p>
        </w:tc>
      </w:tr>
    </w:tbl>
    <w:bookmarkEnd w:id="64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3" Target="diagrams/sequence-process.drawio" TargetMode="External" /><Relationship Type="http://schemas.openxmlformats.org/officeDocument/2006/relationships/hyperlink" Id="rId62" Target="diagrams/sequence-process.png" TargetMode="External" /><Relationship Type="http://schemas.openxmlformats.org/officeDocument/2006/relationships/hyperlink" Id="rId61" Target="diagrams/state-attachment.drawio" TargetMode="External" /><Relationship Type="http://schemas.openxmlformats.org/officeDocument/2006/relationships/hyperlink" Id="rId60" Target="diagrams/state-attachment.png" TargetMode="External" /><Relationship Type="http://schemas.openxmlformats.org/officeDocument/2006/relationships/hyperlink" Id="rId59" Target="diagrams/system-context.drawio" TargetMode="External" /><Relationship Type="http://schemas.openxmlformats.org/officeDocument/2006/relationships/hyperlink" Id="rId58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diagrams/sequence-process.drawio" TargetMode="External" /><Relationship Type="http://schemas.openxmlformats.org/officeDocument/2006/relationships/hyperlink" Id="rId62" Target="diagrams/sequence-process.png" TargetMode="External" /><Relationship Type="http://schemas.openxmlformats.org/officeDocument/2006/relationships/hyperlink" Id="rId61" Target="diagrams/state-attachment.drawio" TargetMode="External" /><Relationship Type="http://schemas.openxmlformats.org/officeDocument/2006/relationships/hyperlink" Id="rId60" Target="diagrams/state-attachment.png" TargetMode="External" /><Relationship Type="http://schemas.openxmlformats.org/officeDocument/2006/relationships/hyperlink" Id="rId59" Target="diagrams/system-context.drawio" TargetMode="External" /><Relationship Type="http://schemas.openxmlformats.org/officeDocument/2006/relationships/hyperlink" Id="rId58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2026-05-07T23:06:10Z</dcterms:created>
  <dcterms:modified xsi:type="dcterms:W3CDTF">2026-05-07T23:06:10Z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