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deployment-guide-dpg"/>
    <w:p>
      <w:pPr>
        <w:pStyle w:val="Heading1"/>
      </w:pPr>
      <w:r>
        <w:t xml:space="preserve">Deployment Guide (DPG)</w:t>
      </w:r>
    </w:p>
    <w:bookmarkStart w:id="20" w:name="X42b292be4d2b4545c377782abe683b5bec5fec0"/>
    <w:p>
      <w:pPr>
        <w:pStyle w:val="Heading2"/>
      </w:pPr>
      <w:r>
        <w:t xml:space="preserve">MCPOrchestration — MTO-20: MCP Tool Integration – Sync &amp; Graph Tools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MCP Tool Integration – Sync &amp; Graph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TDD-v1-MTO-20.docx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FSD-v1-MTO-20.docx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deployment guide for MCP Sync &amp; Graph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deployment-overview"/>
    <w:p>
      <w:pPr>
        <w:pStyle w:val="Heading2"/>
      </w:pPr>
      <w:r>
        <w:t xml:space="preserve">1. Deployment Overview</w:t>
      </w:r>
    </w:p>
    <w:bookmarkStart w:id="23" w:name="summary"/>
    <w:p>
      <w:pPr>
        <w:pStyle w:val="Heading3"/>
      </w:pPr>
      <w:r>
        <w:t xml:space="preserve">1.1 Summary</w:t>
      </w:r>
    </w:p>
    <w:p>
      <w:pPr>
        <w:pStyle w:val="FirstParagraph"/>
      </w:pPr>
      <w:r>
        <w:t xml:space="preserve">This deployment registers three new MCP tools into the existing MCP Orchestrator tool registry: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jira_project_sync</w:t>
      </w:r>
      <w:r>
        <w:t xml:space="preserve"> </w:t>
      </w:r>
      <w:r>
        <w:t xml:space="preserve">— Trigger background Jira project sync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jira_sync_status</w:t>
      </w:r>
      <w:r>
        <w:t xml:space="preserve"> </w:t>
      </w:r>
      <w:r>
        <w:t xml:space="preserve">— Check sync progress for a project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jira_ticket_graph</w:t>
      </w:r>
      <w:r>
        <w:t xml:space="preserve"> </w:t>
      </w:r>
      <w:r>
        <w:t xml:space="preserve">— Query ticket relationship graph (nodes + edges)</w:t>
      </w:r>
    </w:p>
    <w:p>
      <w:pPr>
        <w:pStyle w:val="FirstParagraph"/>
      </w:pPr>
      <w:r>
        <w:t xml:space="preserve">These tools provide the MCP protocol interface for AI agents to interact with the Jira sync infrastructure built in MTO-15 through MTO-18.</w:t>
      </w:r>
    </w:p>
    <w:bookmarkEnd w:id="23"/>
    <w:bookmarkStart w:id="24" w:name="deployment-type"/>
    <w:p>
      <w:pPr>
        <w:pStyle w:val="Heading3"/>
      </w:pPr>
      <w:r>
        <w:t xml:space="preserve">1.2 Deployment Type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Rolling update (zero-downtime)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p>
            <w:pPr>
              <w:pStyle w:val="Compact"/>
              <w:jc w:val="left"/>
            </w:pPr>
            <w:r>
              <w:t xml:space="preserve">Low — thin handler layer, delegates to existing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Rollback Complexity</w:t>
            </w:r>
          </w:p>
        </w:tc>
        <w:tc>
          <w:p>
            <w:pPr>
              <w:pStyle w:val="Compact"/>
              <w:jc w:val="left"/>
            </w:pPr>
            <w:r>
              <w:t xml:space="preserve">Low — remove JAR, tools disappear from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Downtime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Migration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4"/>
    <w:bookmarkStart w:id="25" w:name="affected-components"/>
    <w:p>
      <w:pPr>
        <w:pStyle w:val="Heading3"/>
      </w:pPr>
      <w:r>
        <w:t xml:space="preserve">1.3 Affected Components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orchestrator-server</w:t>
            </w:r>
            <w:r>
              <w:t xml:space="preserve"> </w:t>
            </w: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New classes added</w:t>
            </w:r>
          </w:p>
        </w:tc>
        <w:tc>
          <w:p>
            <w:pPr>
              <w:pStyle w:val="Compact"/>
              <w:jc w:val="left"/>
            </w:pPr>
            <w:r>
              <w:t xml:space="preserve">New package</w:t>
            </w:r>
            <w:r>
              <w:t xml:space="preserve"> </w:t>
            </w:r>
            <w:r>
              <w:rPr>
                <w:rStyle w:val="VerbatimChar"/>
              </w:rPr>
              <w:t xml:space="preserve">com.orchestrator.mcp.synctools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McpServerFactory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SyncToolRegistrar called during server setup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AppModule.kt</w:t>
            </w:r>
            <w:r>
              <w:t xml:space="preserve"> </w:t>
            </w:r>
            <w:r>
              <w:t xml:space="preserve">(Koin DI)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SyncToolsModule registered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application.yml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autoApprove list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 JAR</w:t>
            </w:r>
          </w:p>
        </w:tc>
        <w:tc>
          <w:p>
            <w:pPr>
              <w:pStyle w:val="Compact"/>
              <w:jc w:val="left"/>
            </w:pPr>
            <w:r>
              <w:t xml:space="preserve">Rebuilt</w:t>
            </w:r>
          </w:p>
        </w:tc>
        <w:tc>
          <w:p>
            <w:pPr>
              <w:pStyle w:val="Compact"/>
              <w:jc w:val="left"/>
            </w:pPr>
            <w:r>
              <w:t xml:space="preserve">Includes synctools classes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tool registry</w:t>
            </w:r>
          </w:p>
        </w:tc>
        <w:tc>
          <w:p>
            <w:pPr>
              <w:pStyle w:val="Compact"/>
              <w:jc w:val="left"/>
            </w:pPr>
            <w:r>
              <w:t xml:space="preserve">3 new tools</w:t>
            </w:r>
          </w:p>
        </w:tc>
        <w:tc>
          <w:p>
            <w:pPr>
              <w:pStyle w:val="Compact"/>
              <w:jc w:val="left"/>
            </w:pPr>
            <w:r>
              <w:t xml:space="preserve">Visible via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prerequisites"/>
    <w:p>
      <w:pPr>
        <w:pStyle w:val="Heading2"/>
      </w:pPr>
      <w:r>
        <w:t xml:space="preserve">2. Prerequisites</w:t>
      </w:r>
    </w:p>
    <w:bookmarkStart w:id="27" w:name="pre-requisite-deployments"/>
    <w:p>
      <w:pPr>
        <w:pStyle w:val="Heading3"/>
      </w:pPr>
      <w:r>
        <w:t xml:space="preserve">2.1 Pre-requisite Deployments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SyncStateManager,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  <w:tc>
          <w:p>
            <w:pPr>
              <w:pStyle w:val="Compact"/>
              <w:jc w:val="left"/>
            </w:pPr>
            <w:r>
              <w:t xml:space="preserve">Jira REST Client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ProjectScanner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MTO-18</w:t>
            </w:r>
          </w:p>
        </w:tc>
        <w:tc>
          <w:p>
            <w:pPr>
              <w:pStyle w:val="Compact"/>
              <w:jc w:val="left"/>
            </w:pPr>
            <w:r>
              <w:t xml:space="preserve">Ticket Crawler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GraphDataRepository</w:t>
            </w:r>
          </w:p>
        </w:tc>
      </w:tr>
    </w:tbl>
    <w:bookmarkEnd w:id="27"/>
    <w:bookmarkStart w:id="28" w:name="software-dependencies"/>
    <w:p>
      <w:pPr>
        <w:pStyle w:val="Heading3"/>
      </w:pPr>
      <w:r>
        <w:t xml:space="preserve">2.2 Software Dependencies</w:t>
      </w:r>
    </w:p>
    <w:p>
      <w:pPr>
        <w:pStyle w:val="FirstParagraph"/>
      </w:pPr>
      <w:r>
        <w:rPr>
          <w:bCs/>
          <w:b/>
        </w:rPr>
        <w:t xml:space="preserve">No new external dependencies.</w:t>
      </w:r>
      <w:r>
        <w:t xml:space="preserve"> </w:t>
      </w:r>
      <w:r>
        <w:t xml:space="preserve">Uses existing MCP SDK and kotlinx.serialization.</w:t>
      </w:r>
    </w:p>
    <w:bookmarkEnd w:id="28"/>
    <w:bookmarkStart w:id="29" w:name="access-requirements"/>
    <w:p>
      <w:pPr>
        <w:pStyle w:val="Heading3"/>
      </w:pPr>
      <w:r>
        <w:t xml:space="preserve">2.3 Access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protocol</w:t>
            </w:r>
          </w:p>
        </w:tc>
        <w:tc>
          <w:p>
            <w:pPr>
              <w:pStyle w:val="Compact"/>
              <w:jc w:val="left"/>
            </w:pPr>
            <w:r>
              <w:t xml:space="preserve">Tool invocation</w:t>
            </w:r>
          </w:p>
        </w:tc>
        <w:tc>
          <w:p>
            <w:pPr>
              <w:pStyle w:val="Compact"/>
              <w:jc w:val="left"/>
            </w:pPr>
            <w:r>
              <w:t xml:space="preserve">AI agents (Claude,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Query sync state + graph</w:t>
            </w:r>
          </w:p>
        </w:tc>
        <w:tc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pre-deployment-checklist"/>
    <w:p>
      <w:pPr>
        <w:pStyle w:val="Heading2"/>
      </w:pPr>
      <w:r>
        <w:t xml:space="preserve">3. Pre-Deployment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Command / 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MTO-17 scanner deployed</w:t>
            </w:r>
          </w:p>
        </w:tc>
        <w:tc>
          <w:p>
            <w:pPr>
              <w:pStyle w:val="Compact"/>
              <w:jc w:val="left"/>
            </w:pPr>
            <w:r>
              <w:t xml:space="preserve">Check ProjectScanner in DI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MTO-18 graph data exists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jira_ticket_graph;</w:t>
            </w:r>
          </w:p>
        </w:tc>
        <w:tc>
          <w:p>
            <w:pPr>
              <w:pStyle w:val="Compact"/>
              <w:jc w:val="left"/>
            </w:pPr>
            <w:r>
              <w:t xml:space="preserve">≥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Fat JAR built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buildFatJar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 SUCCESSFUL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All tests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test</w:t>
            </w:r>
          </w:p>
        </w:tc>
        <w:tc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Backup current JAR</w:t>
            </w:r>
          </w:p>
        </w:tc>
        <w:tc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configuration-changes"/>
    <w:p>
      <w:pPr>
        <w:pStyle w:val="Heading2"/>
      </w:pPr>
      <w:r>
        <w:t xml:space="preserve">4. Configuration Changes</w:t>
      </w:r>
    </w:p>
    <w:bookmarkStart w:id="32" w:name="auto-approve-configuration"/>
    <w:p>
      <w:pPr>
        <w:pStyle w:val="Heading3"/>
      </w:pPr>
      <w:r>
        <w:t xml:space="preserve">4.1 Auto-Approve Configuration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autoApprove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jira_sync_status</w:t>
      </w:r>
      <w:r>
        <w:rPr>
          <w:rStyle w:val="CommentTok"/>
        </w:rPr>
        <w:t xml:space="preserve">      # Read-only, safe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jira_ticket_graph</w:t>
      </w:r>
      <w:r>
        <w:rPr>
          <w:rStyle w:val="CommentTok"/>
        </w:rPr>
        <w:t xml:space="preserve">     # Read-only, safe</w:t>
      </w:r>
      <w:r>
        <w:br/>
      </w:r>
      <w:r>
        <w:rPr>
          <w:rStyle w:val="CommentTok"/>
        </w:rPr>
        <w:t xml:space="preserve">      # jira_project_sync NOT auto-approved — triggers background job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eployment-steps"/>
    <w:p>
      <w:pPr>
        <w:pStyle w:val="Heading2"/>
      </w:pPr>
      <w:r>
        <w:t xml:space="preserve">5. Deployment Steps</w:t>
      </w:r>
    </w:p>
    <w:bookmarkStart w:id="34" w:name="build-phase"/>
    <w:p>
      <w:pPr>
        <w:pStyle w:val="Heading3"/>
      </w:pPr>
      <w:r>
        <w:t xml:space="preserve">5.1 Build Phase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MTO-20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MTO-20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test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buildFatJar</w:t>
      </w:r>
      <w:r>
        <w:br/>
      </w:r>
      <w:r>
        <w:br/>
      </w:r>
      <w:r>
        <w:rPr>
          <w:rStyle w:val="CommentTok"/>
        </w:rPr>
        <w:t xml:space="preserve"># Verify synctools classes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tf build/libs/mcp-orchestrator-all.jar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"synctools/"</w:t>
      </w:r>
    </w:p>
    <w:bookmarkEnd w:id="34"/>
    <w:bookmarkStart w:id="35" w:name="deploy"/>
    <w:p>
      <w:pPr>
        <w:pStyle w:val="Heading3"/>
      </w:pPr>
      <w:r>
        <w:t xml:space="preserve">5.2 Deploy</w:t>
      </w:r>
    </w:p>
    <w:p>
      <w:pPr>
        <w:pStyle w:val="SourceCode"/>
      </w:pPr>
      <w:r>
        <w:rPr>
          <w:rStyle w:val="CommentTok"/>
        </w:rPr>
        <w:t xml:space="preserve"># Stop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br/>
      </w:r>
      <w:r>
        <w:rPr>
          <w:rStyle w:val="CommentTok"/>
        </w:rPr>
        <w:t xml:space="preserve"># Deploy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build/libs/mcp-orchestrator-all.jar /opt/mcp-orchestrator/mcp-orchestrator-all.jar</w:t>
      </w:r>
      <w:r>
        <w:br/>
      </w:r>
      <w:r>
        <w:br/>
      </w:r>
      <w:r>
        <w:rPr>
          <w:rStyle w:val="CommentTok"/>
        </w:rPr>
        <w:t xml:space="preserve"># Update application.yml (add autoApprove entries)</w:t>
      </w:r>
      <w:r>
        <w:br/>
      </w:r>
      <w:r>
        <w:br/>
      </w:r>
      <w:r>
        <w:rPr>
          <w:rStyle w:val="CommentTok"/>
        </w:rPr>
        <w:t xml:space="preserve"># Start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ost-deployment-verification"/>
    <w:p>
      <w:pPr>
        <w:pStyle w:val="Heading2"/>
      </w:pPr>
      <w:r>
        <w:t xml:space="preserve">6. Post-Deployment Verification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Application started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Tools registered</w:t>
            </w:r>
          </w:p>
        </w:tc>
        <w:tc>
          <w:p>
            <w:pPr>
              <w:pStyle w:val="Compact"/>
              <w:jc w:val="lef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3 new tools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jira_sync_status works</w:t>
            </w:r>
          </w:p>
        </w:tc>
        <w:tc>
          <w:p>
            <w:pPr>
              <w:pStyle w:val="Compact"/>
              <w:jc w:val="left"/>
            </w:pPr>
            <w:r>
              <w:t xml:space="preserve">Invoke tool</w:t>
            </w:r>
          </w:p>
        </w:tc>
        <w:tc>
          <w:p>
            <w:pPr>
              <w:pStyle w:val="Compact"/>
              <w:jc w:val="left"/>
            </w:pPr>
            <w:r>
              <w:t xml:space="preserve">Returns status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jira_ticket_graph works</w:t>
            </w:r>
          </w:p>
        </w:tc>
        <w:tc>
          <w:p>
            <w:pPr>
              <w:pStyle w:val="Compact"/>
              <w:jc w:val="left"/>
            </w:pPr>
            <w:r>
              <w:t xml:space="preserve">Invoke tool</w:t>
            </w:r>
          </w:p>
        </w:tc>
        <w:tc>
          <w:p>
            <w:pPr>
              <w:pStyle w:val="Compact"/>
              <w:jc w:val="left"/>
            </w:pPr>
            <w:r>
              <w:t xml:space="preserve">Returns nodes +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Existing tools work</w:t>
            </w:r>
          </w:p>
        </w:tc>
        <w:tc>
          <w:p>
            <w:pPr>
              <w:pStyle w:val="Compact"/>
              <w:jc w:val="left"/>
            </w:pPr>
            <w:r>
              <w:t xml:space="preserve">Invoke existing tool</w:t>
            </w:r>
          </w:p>
        </w:tc>
        <w:tc>
          <w:p>
            <w:pPr>
              <w:pStyle w:val="Compact"/>
              <w:jc w:val="left"/>
            </w:pPr>
            <w:r>
              <w:t xml:space="preserve">Normal response</w:t>
            </w:r>
          </w:p>
        </w:tc>
      </w:tr>
    </w:tbl>
    <w:bookmarkStart w:id="37" w:name="smoke-test"/>
    <w:p>
      <w:pPr>
        <w:pStyle w:val="Heading3"/>
      </w:pPr>
      <w:r>
        <w:t xml:space="preserve">6.1 Smoke Test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jira_sync_status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"tools/call"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"jira_sync_status"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}}}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Expected: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"never_synced"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actual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status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jira_ticket_graph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"tools/call"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"jira_ticket_graph"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}}}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Expected: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}}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actual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graph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rollback-plan"/>
    <w:p>
      <w:pPr>
        <w:pStyle w:val="Heading2"/>
      </w:pPr>
      <w:r>
        <w:t xml:space="preserve">7. Rollback Plan</w:t>
      </w:r>
    </w:p>
    <w:bookmarkStart w:id="39" w:name="rollback-steps"/>
    <w:p>
      <w:pPr>
        <w:pStyle w:val="Heading3"/>
      </w:pPr>
      <w:r>
        <w:t xml:space="preserve">7.1 Rollback Steps</w:t>
      </w:r>
    </w:p>
    <w:p>
      <w:pPr>
        <w:pStyle w:val="SourceCode"/>
      </w:pPr>
      <w:r>
        <w:rPr>
          <w:rStyle w:val="CommentTok"/>
        </w:rPr>
        <w:t xml:space="preserve"># Stop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br/>
      </w:r>
      <w:r>
        <w:rPr>
          <w:rStyle w:val="CommentTok"/>
        </w:rPr>
        <w:t xml:space="preserve"># Restore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/opt/mcp-orchestrator/mcp-orchestrator-all.jar.bak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/opt/mcp-orchestrator/mcp-orchestrator-all.jar</w:t>
      </w:r>
      <w:r>
        <w:br/>
      </w:r>
      <w:r>
        <w:br/>
      </w:r>
      <w:r>
        <w:rPr>
          <w:rStyle w:val="CommentTok"/>
        </w:rPr>
        <w:t xml:space="preserve"># Remove autoApprove entries from application.yml (optional)</w:t>
      </w:r>
      <w:r>
        <w:br/>
      </w:r>
      <w:r>
        <w:br/>
      </w:r>
      <w:r>
        <w:rPr>
          <w:rStyle w:val="CommentTok"/>
        </w:rPr>
        <w:t xml:space="preserve"># Restart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</w:p>
    <w:bookmarkEnd w:id="39"/>
    <w:bookmarkStart w:id="40" w:name="impact-of-rollback"/>
    <w:p>
      <w:pPr>
        <w:pStyle w:val="Heading3"/>
      </w:pPr>
      <w:r>
        <w:t xml:space="preserve">7.2 Impact of Rollback</w:t>
      </w:r>
    </w:p>
    <w:p>
      <w:pPr>
        <w:numPr>
          <w:ilvl w:val="0"/>
          <w:numId w:val="1002"/>
        </w:numPr>
        <w:pStyle w:val="Compact"/>
      </w:pPr>
      <w:r>
        <w:t xml:space="preserve">3 MCP tools disappear from</w:t>
      </w:r>
      <w:r>
        <w:t xml:space="preserve"> </w:t>
      </w:r>
      <w:r>
        <w:rPr>
          <w:rStyle w:val="VerbatimChar"/>
        </w:rPr>
        <w:t xml:space="preserve">tools/list</w:t>
      </w:r>
    </w:p>
    <w:p>
      <w:pPr>
        <w:numPr>
          <w:ilvl w:val="0"/>
          <w:numId w:val="1002"/>
        </w:numPr>
        <w:pStyle w:val="Compact"/>
      </w:pPr>
      <w:r>
        <w:t xml:space="preserve">AI agents calling these tools will get</w:t>
      </w:r>
      <w:r>
        <w:t xml:space="preserve"> </w:t>
      </w:r>
      <w:r>
        <w:t xml:space="preserve">“</w:t>
      </w:r>
      <w:r>
        <w:t xml:space="preserve">tool not found</w:t>
      </w:r>
      <w:r>
        <w:t xml:space="preserve">”</w:t>
      </w:r>
      <w:r>
        <w:t xml:space="preserve"> </w:t>
      </w:r>
      <w:r>
        <w:t xml:space="preserve">errors</w:t>
      </w:r>
    </w:p>
    <w:p>
      <w:pPr>
        <w:numPr>
          <w:ilvl w:val="0"/>
          <w:numId w:val="1002"/>
        </w:numPr>
        <w:pStyle w:val="Compact"/>
      </w:pPr>
      <w:r>
        <w:t xml:space="preserve">No data loss — tools are read-only (except jira_project_sync which triggers existing scanner)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onitoring"/>
    <w:p>
      <w:pPr>
        <w:pStyle w:val="Heading2"/>
      </w:pPr>
      <w:r>
        <w:t xml:space="preserve">8. Monitoring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Pattern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SyncToolRegistrar: 3 tools registered</w:t>
            </w:r>
          </w:p>
        </w:tc>
        <w:tc>
          <w:p>
            <w:pPr>
              <w:pStyle w:val="Compact"/>
              <w:jc w:val="left"/>
            </w:pPr>
            <w:r>
              <w:t xml:space="preserve">Tools available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jira_project_sync invoked for {project}</w:t>
            </w:r>
          </w:p>
        </w:tc>
        <w:tc>
          <w:p>
            <w:pPr>
              <w:pStyle w:val="Compact"/>
              <w:jc w:val="left"/>
            </w:pPr>
            <w:r>
              <w:t xml:space="preserve">Sync triggered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jira_ticket_graph: {N} nodes returned</w:t>
            </w:r>
          </w:p>
        </w:tc>
        <w:tc>
          <w:p>
            <w:pPr>
              <w:pStyle w:val="Compact"/>
              <w:jc w:val="left"/>
            </w:pPr>
            <w:r>
              <w:t xml:space="preserve">Graph queried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 invocation error: {tool}</w:t>
            </w:r>
          </w:p>
        </w:tc>
        <w:tc>
          <w:p>
            <w:pPr>
              <w:pStyle w:val="Compact"/>
              <w:jc w:val="left"/>
            </w:pPr>
            <w:r>
              <w:t xml:space="preserve">Handler error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ecurity-considerations"/>
    <w:p>
      <w:pPr>
        <w:pStyle w:val="Heading2"/>
      </w:pPr>
      <w:r>
        <w:t xml:space="preserve">9. Security Considerations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Approval Required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jira_project_sync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Write operation — triggers background job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jira_sync_status</w:t>
            </w:r>
          </w:p>
        </w:tc>
        <w:tc>
          <w:p>
            <w:pPr>
              <w:pStyle w:val="Compact"/>
              <w:jc w:val="left"/>
            </w:pPr>
            <w:r>
              <w:t xml:space="preserve">❌ Auto-approve</w:t>
            </w:r>
          </w:p>
        </w:tc>
        <w:tc>
          <w:p>
            <w:pPr>
              <w:pStyle w:val="Compact"/>
              <w:jc w:val="left"/>
            </w:pPr>
            <w:r>
              <w:t xml:space="preserve">Read-only, no side effects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jira_ticket_graph</w:t>
            </w:r>
          </w:p>
        </w:tc>
        <w:tc>
          <w:p>
            <w:pPr>
              <w:pStyle w:val="Compact"/>
              <w:jc w:val="left"/>
            </w:pPr>
            <w:r>
              <w:t xml:space="preserve">❌ Auto-approve</w:t>
            </w:r>
          </w:p>
        </w:tc>
        <w:tc>
          <w:p>
            <w:pPr>
              <w:pStyle w:val="Compact"/>
              <w:jc w:val="left"/>
            </w:pPr>
            <w:r>
              <w:t xml:space="preserve">Read-only, no side effects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appendix-related-documents"/>
    <w:p>
      <w:pPr>
        <w:pStyle w:val="Heading2"/>
      </w:pPr>
      <w:r>
        <w:t xml:space="preserve">Appendix: Related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BRD-v1-MTO-20.docx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FSD-v1-MTO-20.docx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TDD-v1-MTO-20.docx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STP-v1-MTO-20.docx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Report</w:t>
            </w:r>
          </w:p>
        </w:tc>
        <w:tc>
          <w:p>
            <w:pPr>
              <w:pStyle w:val="Compact"/>
              <w:jc w:val="left"/>
            </w:pPr>
            <w:r>
              <w:t xml:space="preserve">STR-v1-MTO-20.docx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2026-05-07T23:07:42Z</dcterms:created>
  <dcterms:modified xsi:type="dcterms:W3CDTF">2026-05-07T23:07:42Z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