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release-notes-rln"/>
    <w:p>
      <w:pPr>
        <w:pStyle w:val="Heading1"/>
      </w:pPr>
      <w:r>
        <w:t xml:space="preserve">Release Notes (RLN)</w:t>
      </w:r>
    </w:p>
    <w:bookmarkStart w:id="20" w:name="X5bf8f285c43a365099e6093455974779526861d"/>
    <w:p>
      <w:pPr>
        <w:pStyle w:val="Heading2"/>
      </w:pPr>
      <w:r>
        <w:t xml:space="preserve">MCPOrchestration — MTO-22: 3D Graph Visualization – Force-Directed Graph Views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t xml:space="preserve">1.7.0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DEV / SIT / UAT /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Epic</w:t>
            </w:r>
          </w:p>
        </w:tc>
        <w:tc>
          <w:p>
            <w:pPr>
              <w:pStyle w:val="Compact"/>
              <w:jc w:val="left"/>
            </w:pPr>
            <w:r>
              <w:t xml:space="preserve">MTO-14 — Jira Project Sync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lease-summary"/>
    <w:p>
      <w:pPr>
        <w:pStyle w:val="Heading2"/>
      </w:pPr>
      <w:r>
        <w:t xml:space="preserve">1. Release Summary</w:t>
      </w:r>
    </w:p>
    <w:p>
      <w:pPr>
        <w:pStyle w:val="FirstParagraph"/>
      </w:pPr>
      <w:r>
        <w:t xml:space="preserve">This release introduces the</w:t>
      </w:r>
      <w:r>
        <w:t xml:space="preserve"> </w:t>
      </w:r>
      <w:r>
        <w:rPr>
          <w:bCs/>
          <w:b/>
        </w:rPr>
        <w:t xml:space="preserve">3D Graph Visualization</w:t>
      </w:r>
      <w:r>
        <w:t xml:space="preserve"> </w:t>
      </w:r>
      <w:r>
        <w:t xml:space="preserve">— an interactive WebGL-based viewer for exploring Jira ticket relationships as a force-directed 3D graph. It provides a REST API serving graph data with 7 configurable view modes, and a browser-based viewer using 3d-force-graph.js for immersive exploration of project structure.</w:t>
      </w:r>
    </w:p>
    <w:p>
      <w:pPr>
        <w:pStyle w:val="BodyText"/>
      </w:pPr>
      <w:r>
        <w:rPr>
          <w:bCs/>
          <w:b/>
        </w:rPr>
        <w:t xml:space="preserve">Release Type:</w:t>
      </w:r>
      <w:r>
        <w:t xml:space="preserve"> </w:t>
      </w:r>
      <w:r>
        <w:t xml:space="preserve">Feature addition (new API endpoints + static frontend)</w:t>
      </w:r>
      <w:r>
        <w:t xml:space="preserve"> </w:t>
      </w:r>
      <w:r>
        <w:rPr>
          <w:bCs/>
          <w:b/>
        </w:rPr>
        <w:t xml:space="preserve">Risk Level:</w:t>
      </w:r>
      <w:r>
        <w:t xml:space="preserve"> </w:t>
      </w:r>
      <w:r>
        <w:t xml:space="preserve">Low (read-only API, CDN-hosted frontend library)</w:t>
      </w:r>
      <w:r>
        <w:t xml:space="preserve"> </w:t>
      </w:r>
      <w:r>
        <w:rPr>
          <w:bCs/>
          <w:b/>
        </w:rPr>
        <w:t xml:space="preserve">Backward Compatible:</w:t>
      </w:r>
      <w:r>
        <w:t xml:space="preserve"> </w:t>
      </w:r>
      <w:r>
        <w:t xml:space="preserve">Yes — no existing endpoints or tools modified</w:t>
      </w:r>
    </w:p>
    <w:p>
      <w:r>
        <w:pict>
          <v:rect style="width:0;height:1.5pt" o:hralign="center" o:hrstd="t" o:hr="t"/>
        </w:pict>
      </w:r>
    </w:p>
    <w:bookmarkEnd w:id="22"/>
    <w:bookmarkStart w:id="26" w:name="whats-new"/>
    <w:p>
      <w:pPr>
        <w:pStyle w:val="Heading2"/>
      </w:pPr>
      <w:r>
        <w:t xml:space="preserve">2. What’s New</w:t>
      </w:r>
    </w:p>
    <w:bookmarkStart w:id="23" w:name="new-features"/>
    <w:p>
      <w:pPr>
        <w:pStyle w:val="Heading3"/>
      </w:pPr>
      <w:r>
        <w:t xml:space="preserve">2.1 New Features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0"/>
        <w:gridCol w:w="2851"/>
        <w:gridCol w:w="41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Project Graph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/sync/graph/{projectKey}</w:t>
            </w:r>
            <w:r>
              <w:t xml:space="preserve"> </w:t>
            </w:r>
            <w:r>
              <w:t xml:space="preserve">returns all nodes +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Subgraph (BFS)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/sync/graph/{projectKey}/{issueKey}</w:t>
            </w:r>
            <w:r>
              <w:t xml:space="preserve"> </w:t>
            </w:r>
            <w:r>
              <w:t xml:space="preserve">with depth-limited traversal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View Modes</w:t>
            </w:r>
          </w:p>
        </w:tc>
        <w:tc>
          <w:p>
            <w:pPr>
              <w:pStyle w:val="Compact"/>
              <w:jc w:val="left"/>
            </w:pPr>
            <w:r>
              <w:t xml:space="preserve">Hierarchy, Dependency, Team, Complexity, Functional, Business, Timeline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Force-Directed Layout</w:t>
            </w:r>
          </w:p>
        </w:tc>
        <w:tc>
          <w:p>
            <w:pPr>
              <w:pStyle w:val="Compact"/>
              <w:jc w:val="left"/>
            </w:pPr>
            <w:r>
              <w:t xml:space="preserve">Interactive WebGL visualization with Three.js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 Interaction</w:t>
            </w:r>
          </w:p>
        </w:tc>
        <w:tc>
          <w:p>
            <w:pPr>
              <w:pStyle w:val="Compact"/>
              <w:jc w:val="left"/>
            </w:pPr>
            <w:r>
              <w:t xml:space="preserve">Click for details, hover for connected highlights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&amp; Filter</w:t>
            </w:r>
          </w:p>
        </w:tc>
        <w:tc>
          <w:p>
            <w:pPr>
              <w:pStyle w:val="Compact"/>
              <w:jc w:val="left"/>
            </w:pPr>
            <w:r>
              <w:t xml:space="preserve">Search by ticket key, filter by type/status/priority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Server-Side View Transform</w:t>
            </w:r>
          </w:p>
        </w:tc>
        <w:tc>
          <w:p>
            <w:pPr>
              <w:pStyle w:val="Compact"/>
              <w:jc w:val="left"/>
            </w:pPr>
            <w:r>
              <w:t xml:space="preserve">Color, size, and grouping computed on server</w:t>
            </w:r>
          </w:p>
        </w:tc>
      </w:tr>
    </w:tbl>
    <w:bookmarkEnd w:id="23"/>
    <w:bookmarkStart w:id="24" w:name="view-modes"/>
    <w:p>
      <w:pPr>
        <w:pStyle w:val="Heading3"/>
      </w:pPr>
      <w:r>
        <w:t xml:space="preserve">2.2 View Modes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Color By</w:t>
            </w:r>
          </w:p>
        </w:tc>
        <w:tc>
          <w:p>
            <w:pPr>
              <w:pStyle w:val="Compact"/>
              <w:jc w:val="left"/>
            </w:pPr>
            <w:r>
              <w:t xml:space="preserve">Size By</w:t>
            </w:r>
          </w:p>
        </w:tc>
        <w:tc>
          <w:p>
            <w:pPr>
              <w:pStyle w:val="Compact"/>
              <w:jc w:val="left"/>
            </w:pPr>
            <w:r>
              <w:t xml:space="preserve">Group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p>
            <w:pPr>
              <w:pStyle w:val="Compact"/>
              <w:jc w:val="left"/>
            </w:pPr>
            <w:r>
              <w:t xml:space="preserve">Issue type</w:t>
            </w:r>
          </w:p>
        </w:tc>
        <w:tc>
          <w:p>
            <w:pPr>
              <w:pStyle w:val="Compact"/>
              <w:jc w:val="left"/>
            </w:pPr>
            <w:r>
              <w:t xml:space="preserve">Type hierarchy (Epic &gt; Story &gt; Task)</w:t>
            </w:r>
          </w:p>
        </w:tc>
        <w:tc>
          <w:p>
            <w:pPr>
              <w:pStyle w:val="Compact"/>
              <w:jc w:val="left"/>
            </w:pPr>
            <w:r>
              <w:t xml:space="preserve">Issue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Dependency depth</w:t>
            </w:r>
          </w:p>
        </w:tc>
        <w:tc>
          <w:p>
            <w:pPr>
              <w:pStyle w:val="Compact"/>
              <w:jc w:val="left"/>
            </w:pPr>
            <w:r>
              <w:t xml:space="preserve">Connection count</w:t>
            </w:r>
          </w:p>
        </w:tc>
        <w:tc>
          <w:p>
            <w:pPr>
              <w:pStyle w:val="Compact"/>
              <w:jc w:val="left"/>
            </w:pPr>
            <w:r>
              <w:t xml:space="preserve">Cluster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p>
            <w:pPr>
              <w:pStyle w:val="Compact"/>
              <w:jc w:val="left"/>
            </w:pPr>
            <w:r>
              <w:t xml:space="preserve">Story points</w:t>
            </w:r>
          </w:p>
        </w:tc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Story points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p>
            <w:pPr>
              <w:pStyle w:val="Compact"/>
              <w:jc w:val="left"/>
            </w:pPr>
            <w:r>
              <w:t xml:space="preserve">Component/label</w:t>
            </w:r>
          </w:p>
        </w:tc>
        <w:tc>
          <w:p>
            <w:pPr>
              <w:pStyle w:val="Compact"/>
              <w:jc w:val="left"/>
            </w:pPr>
            <w:r>
              <w:t xml:space="preserve">Connection count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Story points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p>
            <w:pPr>
              <w:pStyle w:val="Compact"/>
              <w:jc w:val="left"/>
            </w:pPr>
            <w:r>
              <w:t xml:space="preserve">Age (gradient)</w:t>
            </w:r>
          </w:p>
        </w:tc>
        <w:tc>
          <w:p>
            <w:pPr>
              <w:pStyle w:val="Compact"/>
              <w:jc w:val="left"/>
            </w:pPr>
            <w:r>
              <w:t xml:space="preserve">Days since update</w:t>
            </w:r>
          </w:p>
        </w:tc>
        <w:tc>
          <w:p>
            <w:pPr>
              <w:pStyle w:val="Compact"/>
              <w:jc w:val="left"/>
            </w:pPr>
            <w:r>
              <w:t xml:space="preserve">Sprint/quarter</w:t>
            </w:r>
          </w:p>
        </w:tc>
      </w:tr>
    </w:tbl>
    <w:bookmarkEnd w:id="24"/>
    <w:bookmarkStart w:id="25" w:name="technical-highlights"/>
    <w:p>
      <w:pPr>
        <w:pStyle w:val="Heading3"/>
      </w:pPr>
      <w:r>
        <w:t xml:space="preserve">2.3 Technical Highlights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Recursive CTE</w:t>
      </w:r>
      <w:r>
        <w:t xml:space="preserve"> </w:t>
      </w:r>
      <w:r>
        <w:t xml:space="preserve">— BFS traversal via PostgreSQL recursive query for subgraph extraction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Strategy Pattern</w:t>
      </w:r>
      <w:r>
        <w:t xml:space="preserve"> </w:t>
      </w:r>
      <w:r>
        <w:t xml:space="preserve">— 7 ViewModeStrategy implementations for clean view separation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CDN-Hosted</w:t>
      </w:r>
      <w:r>
        <w:t xml:space="preserve"> </w:t>
      </w:r>
      <w:r>
        <w:t xml:space="preserve">— 3d-force-graph.js loaded from unpkg.com, zero npm build step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Performance-First</w:t>
      </w:r>
      <w:r>
        <w:t xml:space="preserve"> </w:t>
      </w:r>
      <w:r>
        <w:t xml:space="preserve">— 1000-node cap, warmup ticks for pre-computed layout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Responsive</w:t>
      </w:r>
      <w:r>
        <w:t xml:space="preserve"> </w:t>
      </w:r>
      <w:r>
        <w:t xml:space="preserve">— CSS Grid layout adapts to screen size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new-components"/>
    <w:p>
      <w:pPr>
        <w:pStyle w:val="Heading2"/>
      </w:pPr>
      <w:r>
        <w:t xml:space="preserve">3. New Components</w:t>
      </w:r>
    </w:p>
    <w:bookmarkStart w:id="27" w:name="package-com.orchestrator.mcp.graph"/>
    <w:p>
      <w:pPr>
        <w:pStyle w:val="Heading3"/>
      </w:pPr>
      <w:r>
        <w:t xml:space="preserve">3.1 Package:</w:t>
      </w:r>
      <w:r>
        <w:t xml:space="preserve"> </w:t>
      </w:r>
      <w:r>
        <w:rPr>
          <w:rStyle w:val="VerbatimChar"/>
        </w:rPr>
        <w:t xml:space="preserve">com.orchestrator.mcp.graph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GraphRoutes</w:t>
            </w:r>
          </w:p>
        </w:tc>
        <w:tc>
          <w:p>
            <w:pPr>
              <w:pStyle w:val="Compact"/>
              <w:jc w:val="left"/>
            </w:pPr>
            <w:r>
              <w:t xml:space="preserve">Ktor routing</w:t>
            </w:r>
          </w:p>
        </w:tc>
        <w:tc>
          <w:p>
            <w:pPr>
              <w:pStyle w:val="Compact"/>
              <w:jc w:val="left"/>
            </w:pPr>
            <w:r>
              <w:t xml:space="preserve">REST API route handlers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GraphService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View transformation + business logic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GraphDataRepository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DB queries (full graph + BFS)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ViewModeStrategy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Color/size/group computation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HierarchyViewStrategy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Type-based coloring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DependencyViewStrategy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Depth-based coloring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TeamViewStrategy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Assignee-based coloring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ComplexityViewStrategy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Priority-based sizing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FunctionalViewStrategy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Label-based grouping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BusinessViewStrategy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Epic-based grouping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TimelineViewStrategy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Age-based gradient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GraphModule</w:t>
            </w:r>
          </w:p>
        </w:tc>
        <w:tc>
          <w:p>
            <w:pPr>
              <w:pStyle w:val="Compact"/>
              <w:jc w:val="left"/>
            </w:pPr>
            <w:r>
              <w:t xml:space="preserve">Koin module</w:t>
            </w:r>
          </w:p>
        </w:tc>
        <w:tc>
          <w:p>
            <w:pPr>
              <w:pStyle w:val="Compact"/>
              <w:jc w:val="left"/>
            </w:pPr>
            <w:r>
              <w:t xml:space="preserve">DI bindings</w:t>
            </w:r>
          </w:p>
        </w:tc>
      </w:tr>
    </w:tbl>
    <w:bookmarkEnd w:id="27"/>
    <w:bookmarkStart w:id="28" w:name="frontend"/>
    <w:p>
      <w:pPr>
        <w:pStyle w:val="Heading3"/>
      </w:pPr>
      <w:r>
        <w:t xml:space="preserve">3.2 Frontend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graph-viewer.html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resources/static/</w:t>
            </w:r>
          </w:p>
        </w:tc>
        <w:tc>
          <w:p>
            <w:pPr>
              <w:pStyle w:val="Compact"/>
              <w:jc w:val="left"/>
            </w:pPr>
            <w:r>
              <w:t xml:space="preserve">Single-file 3D viewer (HTML + CSS + JS)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api-endpoints"/>
    <w:p>
      <w:pPr>
        <w:pStyle w:val="Heading2"/>
      </w:pPr>
      <w:r>
        <w:t xml:space="preserve">4. API Endpoints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24"/>
        <w:gridCol w:w="1218"/>
        <w:gridCol w:w="2640"/>
        <w:gridCol w:w="2436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/sync/graph/{projectKey}</w:t>
            </w:r>
          </w:p>
        </w:tc>
        <w:tc>
          <w:p>
            <w:pPr>
              <w:pStyle w:val="Compact"/>
              <w:jc w:val="left"/>
            </w:pPr>
            <w:r>
              <w:t xml:space="preserve">Full project graph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?view=hierarchy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/sync/graph/{projectKey}/{issueKey}</w:t>
            </w:r>
          </w:p>
        </w:tc>
        <w:tc>
          <w:p>
            <w:pPr>
              <w:pStyle w:val="Compact"/>
              <w:jc w:val="left"/>
            </w:pPr>
            <w:r>
              <w:t xml:space="preserve">Subgraph from center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?depth=2&amp;view=dependency</w:t>
            </w:r>
          </w:p>
        </w:tc>
      </w:tr>
    </w:tbl>
    <w:bookmarkStart w:id="30" w:name="response-schema"/>
    <w:p>
      <w:pPr>
        <w:pStyle w:val="Heading3"/>
      </w:pPr>
      <w:r>
        <w:t xml:space="preserve">Response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Schema..."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"#4CAF50"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"centerIssue"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"hierarchy"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figuration-changes"/>
    <w:p>
      <w:pPr>
        <w:pStyle w:val="Heading2"/>
      </w:pPr>
      <w:r>
        <w:t xml:space="preserve">5. Configuration Changes</w:t>
      </w:r>
    </w:p>
    <w:p>
      <w:pPr>
        <w:pStyle w:val="SourceCode"/>
      </w:pPr>
      <w:r>
        <w:rPr>
          <w:rStyle w:val="FunctionTok"/>
        </w:rPr>
        <w:t xml:space="preserve">graph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32"/>
    <w:bookmarkStart w:id="36" w:name="dependencies"/>
    <w:p>
      <w:pPr>
        <w:pStyle w:val="Heading2"/>
      </w:pPr>
      <w:r>
        <w:t xml:space="preserve">6. Dependencies</w:t>
      </w:r>
    </w:p>
    <w:bookmarkStart w:id="33" w:name="no-new-server-side-dependencies"/>
    <w:p>
      <w:pPr>
        <w:pStyle w:val="Heading3"/>
      </w:pPr>
      <w:r>
        <w:t xml:space="preserve">6.1 No New Server-Side Dependencies</w:t>
      </w:r>
    </w:p>
    <w:p>
      <w:pPr>
        <w:pStyle w:val="FirstParagraph"/>
      </w:pPr>
      <w:r>
        <w:t xml:space="preserve">All existing Kotlin/Ktor libraries.</w:t>
      </w:r>
    </w:p>
    <w:bookmarkEnd w:id="33"/>
    <w:bookmarkStart w:id="34" w:name="frontend-cdn-dependencies"/>
    <w:p>
      <w:pPr>
        <w:pStyle w:val="Heading3"/>
      </w:pPr>
      <w:r>
        <w:t xml:space="preserve">6.2 Frontend CDN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CDN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3d-force-graph.js</w:t>
            </w:r>
          </w:p>
        </w:tc>
        <w:tc>
          <w:p>
            <w:pPr>
              <w:pStyle w:val="Compact"/>
              <w:jc w:val="left"/>
            </w:pPr>
            <w:r>
              <w:t xml:space="preserve">1.73.x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https://unpkg.com/3d-force-graph@1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Three.js</w:t>
            </w:r>
          </w:p>
        </w:tc>
        <w:tc>
          <w:p>
            <w:pPr>
              <w:pStyle w:val="Compact"/>
              <w:jc w:val="left"/>
            </w:pPr>
            <w:r>
              <w:t xml:space="preserve">r160+</w:t>
            </w:r>
          </w:p>
        </w:tc>
        <w:tc>
          <w:p>
            <w:pPr>
              <w:pStyle w:val="Compact"/>
              <w:jc w:val="left"/>
            </w:pPr>
            <w:r>
              <w:t xml:space="preserve">Bundled with 3d-force-graph</w:t>
            </w:r>
          </w:p>
        </w:tc>
      </w:tr>
    </w:tbl>
    <w:bookmarkEnd w:id="34"/>
    <w:bookmarkStart w:id="35" w:name="internal-dependencies"/>
    <w:p>
      <w:pPr>
        <w:pStyle w:val="Heading3"/>
      </w:pPr>
      <w:r>
        <w:t xml:space="preserve">6.3 Internal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(DB Schema)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jira_ticket_cache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MTO-18 (Ticket Crawler)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jira_ticket_graph table (populated)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testing-summary"/>
    <w:p>
      <w:pPr>
        <w:pStyle w:val="Heading2"/>
      </w:pPr>
      <w:r>
        <w:t xml:space="preserve">7. Testing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ViewStrategies, GraphService, 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Ktor TestHost (API endpoints)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known-issues-limitations"/>
    <w:p>
      <w:pPr>
        <w:pStyle w:val="Heading2"/>
      </w:pPr>
      <w:r>
        <w:t xml:space="preserve">8. Known Issues &amp; Limitations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732"/>
        <w:gridCol w:w="2475"/>
        <w:gridCol w:w="297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Workaround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Requires internet for CDN library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Self-host 3d-force-graph.js if offline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1000-node cap may truncate large projects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subgraph with issueKey +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 edge bundling for dense graphs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Future enhancement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No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Internal network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Labels hidden at distance (LOD)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Zoom in to see labels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breaking-changes"/>
    <w:p>
      <w:pPr>
        <w:pStyle w:val="Heading2"/>
      </w:pPr>
      <w:r>
        <w:t xml:space="preserve">9. Breaking Changes</w:t>
      </w:r>
    </w:p>
    <w:p>
      <w:pPr>
        <w:pStyle w:val="FirstParagraph"/>
      </w:pPr>
      <w:r>
        <w:t xml:space="preserve">No breaking changes. Existing endpoints and MCP tools unaffected.</w:t>
      </w:r>
    </w:p>
    <w:p>
      <w:r>
        <w:pict>
          <v:rect style="width:0;height:1.5pt" o:hralign="center" o:hrstd="t" o:hr="t"/>
        </w:pict>
      </w:r>
    </w:p>
    <w:bookmarkEnd w:id="39"/>
    <w:bookmarkStart w:id="40" w:name="rollback-instructions"/>
    <w:p>
      <w:pPr>
        <w:pStyle w:val="Heading2"/>
      </w:pPr>
      <w:r>
        <w:t xml:space="preserve">10. Rollback Instructions</w:t>
      </w:r>
    </w:p>
    <w:p>
      <w:pPr>
        <w:numPr>
          <w:ilvl w:val="0"/>
          <w:numId w:val="1002"/>
        </w:numPr>
        <w:pStyle w:val="Compact"/>
      </w:pPr>
      <w:r>
        <w:t xml:space="preserve">Stop application</w:t>
      </w:r>
    </w:p>
    <w:p>
      <w:pPr>
        <w:numPr>
          <w:ilvl w:val="0"/>
          <w:numId w:val="1002"/>
        </w:numPr>
        <w:pStyle w:val="Compact"/>
      </w:pPr>
      <w:r>
        <w:t xml:space="preserve">Restore previous JAR</w:t>
      </w:r>
    </w:p>
    <w:p>
      <w:pPr>
        <w:numPr>
          <w:ilvl w:val="0"/>
          <w:numId w:val="1002"/>
        </w:numPr>
        <w:pStyle w:val="Compact"/>
      </w:pPr>
      <w:r>
        <w:t xml:space="preserve">Restart application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/sync/graph/*</w:t>
      </w:r>
      <w:r>
        <w:t xml:space="preserve"> </w:t>
      </w:r>
      <w:r>
        <w:t xml:space="preserve">endpoints will return 404, graph viewer unavailable</w:t>
      </w:r>
    </w:p>
    <w:p>
      <w:pPr>
        <w:pStyle w:val="FirstParagraph"/>
      </w:pPr>
      <w:r>
        <w:rPr>
          <w:bCs/>
          <w:b/>
        </w:rPr>
        <w:t xml:space="preserve">Data loss risk:</w:t>
      </w:r>
      <w:r>
        <w:t xml:space="preserve"> </w:t>
      </w:r>
      <w:r>
        <w:t xml:space="preserve">None — graph API is read-only.</w:t>
      </w:r>
    </w:p>
    <w:p>
      <w:r>
        <w:pict>
          <v:rect style="width:0;height:1.5pt" o:hralign="center" o:hrstd="t" o:hr="t"/>
        </w:pict>
      </w:r>
    </w:p>
    <w:bookmarkEnd w:id="40"/>
    <w:bookmarkStart w:id="41" w:name="epic-mto-14-complete-roadmap"/>
    <w:p>
      <w:pPr>
        <w:pStyle w:val="Heading2"/>
      </w:pPr>
      <w:r>
        <w:t xml:space="preserve">11. Epic MTO-14 — Complete Roadmap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  <w:tc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  <w:tc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  <w:tc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Ticket Crawler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MTO-19</w:t>
            </w:r>
          </w:p>
        </w:tc>
        <w:tc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Attachment Processor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MTO-20</w:t>
            </w:r>
          </w:p>
        </w:tc>
        <w:tc>
          <w:p>
            <w:pPr>
              <w:pStyle w:val="Compact"/>
              <w:jc w:val="left"/>
            </w:pPr>
            <w:r>
              <w:t xml:space="preserve">1.5.0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MCP Tool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  <w:tc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Web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MTO-22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1.7.0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This release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Graph Visualization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Epic MTO-14 is now COMPLETE.</w:t>
      </w:r>
      <w:r>
        <w:t xml:space="preserve"> </w:t>
      </w:r>
      <w:r>
        <w:t xml:space="preserve">All 8 stories delivered.</w:t>
      </w:r>
    </w:p>
    <w:p>
      <w:r>
        <w:pict>
          <v:rect style="width:0;height:1.5pt" o:hralign="center" o:hrstd="t" o:hr="t"/>
        </w:pict>
      </w:r>
    </w:p>
    <w:bookmarkEnd w:id="41"/>
    <w:bookmarkStart w:id="42" w:name="contact-support"/>
    <w:p>
      <w:pPr>
        <w:pStyle w:val="Heading2"/>
      </w:pPr>
      <w:r>
        <w:t xml:space="preserve">12. Contact &amp; Support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Design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failures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Deployment issues</w:t>
            </w: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2026-05-07T23:09:59Z</dcterms:created>
  <dcterms:modified xsi:type="dcterms:W3CDTF">2026-05-07T23:09:59Z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