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58.png" ContentType="image/png"/>
  <Override PartName="/word/media/rId34.png" ContentType="image/png"/>
  <Override PartName="/word/media/rId47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6" w:name="technical-design-document-tdd"/>
    <w:p>
      <w:pPr>
        <w:pStyle w:val="Heading1"/>
      </w:pPr>
      <w:r>
        <w:t xml:space="preserve">Technical Design Document (TDD)</w:t>
      </w:r>
    </w:p>
    <w:bookmarkStart w:id="20" w:name="Xe5d4b87afcf03bd5d6e16e806c532cb7f78dcb1"/>
    <w:p>
      <w:pPr>
        <w:pStyle w:val="Heading2"/>
      </w:pPr>
      <w:r>
        <w:t xml:space="preserve">MCP Orchestration Server — MTO-5: Create MCP Tool Orchestration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Create MCP Tool Orchestration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BRD-v2-MTO-5.docx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FSD-v1-MTO-5.docx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uthor-tracking"/>
    <w:p>
      <w:pPr>
        <w:pStyle w:val="Heading2"/>
      </w:pPr>
      <w:r>
        <w:t xml:space="preserve">Author Tracking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- Position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 – Solution Architect</w:t>
            </w:r>
          </w:p>
        </w:tc>
        <w:tc>
          <w:p>
            <w:pPr>
              <w:pStyle w:val="Compact"/>
              <w:jc w:val="left"/>
            </w:pPr>
            <w:r>
              <w:t xml:space="preserve">Create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Reviewer</w:t>
            </w:r>
          </w:p>
        </w:tc>
        <w:tc>
          <w:p>
            <w:pPr>
              <w:pStyle w:val="Compact"/>
              <w:jc w:val="left"/>
            </w:pPr>
            <w:r>
              <w:t xml:space="preserve">Tech Lead – Senior Engineer</w:t>
            </w:r>
          </w:p>
        </w:tc>
        <w:tc>
          <w:p>
            <w:pPr>
              <w:pStyle w:val="Compact"/>
              <w:jc w:val="lef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2026-05-02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BRD and FSD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the technical design in this TDD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the technical design in this TDD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1" w:name="introduction"/>
    <w:p>
      <w:pPr>
        <w:pStyle w:val="Heading2"/>
      </w:pPr>
      <w:r>
        <w:t xml:space="preserve">1. Introduction</w:t>
      </w:r>
    </w:p>
    <w:bookmarkStart w:id="25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TDD specifies the technical architecture and detailed design of the</w:t>
      </w:r>
      <w:r>
        <w:t xml:space="preserve"> </w:t>
      </w:r>
      <w:r>
        <w:rPr>
          <w:bCs/>
          <w:b/>
        </w:rPr>
        <w:t xml:space="preserve">MCP Orchestration Server</w:t>
      </w:r>
      <w:r>
        <w:t xml:space="preserve"> </w:t>
      </w:r>
      <w:r>
        <w:t xml:space="preserve">— a Kotlin/Ktor application that acts as an intelligent proxy between the Kiro AI IDE and multiple upstream MCP (Model Context Protocol) Servers. The server exposes exactly</w:t>
      </w:r>
      <w:r>
        <w:t xml:space="preserve"> </w:t>
      </w:r>
      <w:r>
        <w:rPr>
          <w:bCs/>
          <w:b/>
        </w:rPr>
        <w:t xml:space="preserve">two MCP tools</w:t>
      </w:r>
      <w:r>
        <w:t xml:space="preserve"> </w:t>
      </w:r>
      <w:r>
        <w:t xml:space="preserve">(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) to minimize AI context window consumption while providing access to an unlimited number of upstream tools via semantic search and dynamic proxying.</w:t>
      </w:r>
    </w:p>
    <w:p>
      <w:pPr>
        <w:pStyle w:val="BodyText"/>
      </w:pPr>
      <w:r>
        <w:t xml:space="preserve">This document translates the functional requirements from the FSD into concrete implementation decisions: system architecture, API contracts, data structures, class design, integration patterns, security controls, and deployment strategy.</w:t>
      </w:r>
    </w:p>
    <w:bookmarkEnd w:id="25"/>
    <w:bookmarkStart w:id="26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rPr>
          <w:bCs/>
          <w:b/>
        </w:rPr>
        <w:t xml:space="preserve">Technical scope covered:</w:t>
      </w:r>
      <w:r>
        <w:t xml:space="preserve"> </w:t>
      </w:r>
      <w:r>
        <w:t xml:space="preserve">- Kotlin/Ktor application architecture with layered design</w:t>
      </w:r>
      <w:r>
        <w:t xml:space="preserve"> </w:t>
      </w:r>
      <w:r>
        <w:t xml:space="preserve">- MCP Protocol implementation (JSON-RPC 2.0 over stdio/HTTP)</w:t>
      </w:r>
      <w:r>
        <w:t xml:space="preserve"> </w:t>
      </w:r>
      <w:r>
        <w:t xml:space="preserve">- Semantic search pipeline: Embedding generation → Vector DB storage → ANN search</w:t>
      </w:r>
      <w:r>
        <w:t xml:space="preserve"> </w:t>
      </w:r>
      <w:r>
        <w:t xml:space="preserve">- Dynamic proxy execution to upstream MCP servers</w:t>
      </w:r>
      <w:r>
        <w:t xml:space="preserve"> </w:t>
      </w:r>
      <w:r>
        <w:t xml:space="preserve">- Tool registration, indexing, and metadata extraction</w:t>
      </w:r>
      <w:r>
        <w:t xml:space="preserve"> </w:t>
      </w:r>
      <w:r>
        <w:t xml:space="preserve">- Server health monitoring with state machine and auto-reconnect</w:t>
      </w:r>
      <w:r>
        <w:t xml:space="preserve"> </w:t>
      </w:r>
      <w:r>
        <w:t xml:space="preserve">- Configuration management with hot-reload</w:t>
      </w:r>
      <w:r>
        <w:t xml:space="preserve"> </w:t>
      </w:r>
      <w:r>
        <w:t xml:space="preserve">- Fallback strategies (keyword search when Vector DB/Embedding unavailable)</w:t>
      </w:r>
    </w:p>
    <w:p>
      <w:pPr>
        <w:pStyle w:val="BodyText"/>
      </w:pPr>
      <w:r>
        <w:rPr>
          <w:bCs/>
          <w:b/>
        </w:rPr>
        <w:t xml:space="preserve">Not covered:</w:t>
      </w:r>
      <w:r>
        <w:t xml:space="preserve"> </w:t>
      </w:r>
      <w:r>
        <w:t xml:space="preserve">- UI/Dashboard (future phase)</w:t>
      </w:r>
      <w:r>
        <w:t xml:space="preserve"> </w:t>
      </w:r>
      <w:r>
        <w:t xml:space="preserve">- IDE plugin development</w:t>
      </w:r>
      <w:r>
        <w:t xml:space="preserve"> </w:t>
      </w:r>
      <w:r>
        <w:t xml:space="preserve">- Production infrastructure provisioning (Kubernetes, cloud)</w:t>
      </w:r>
    </w:p>
    <w:bookmarkEnd w:id="26"/>
    <w:bookmarkStart w:id="27" w:name="technology-stack"/>
    <w:p>
      <w:pPr>
        <w:pStyle w:val="Heading3"/>
      </w:pPr>
      <w:r>
        <w:t xml:space="preserve">1.3 Technology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  <w:tc>
          <w:p>
            <w:pPr>
              <w:pStyle w:val="Compact"/>
              <w:jc w:val="left"/>
            </w:pPr>
            <w:r>
              <w:t xml:space="preserve">2.3.20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p>
            <w:pPr>
              <w:pStyle w:val="Compact"/>
              <w:jc w:val="left"/>
            </w:pPr>
            <w:r>
              <w:t xml:space="preserve">Ktor</w:t>
            </w:r>
          </w:p>
        </w:tc>
        <w:tc>
          <w:p>
            <w:pPr>
              <w:pStyle w:val="Compact"/>
              <w:jc w:val="left"/>
            </w:pPr>
            <w:r>
              <w:t xml:space="preserve">3.4.0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 Framework</w:t>
            </w:r>
          </w:p>
        </w:tc>
        <w:tc>
          <w:p>
            <w:pPr>
              <w:pStyle w:val="Compact"/>
              <w:jc w:val="left"/>
            </w:pPr>
            <w:r>
              <w:t xml:space="preserve">Koin</w:t>
            </w:r>
          </w:p>
        </w:tc>
        <w:tc>
          <w:p>
            <w:pPr>
              <w:pStyle w:val="Compact"/>
              <w:jc w:val="left"/>
            </w:pPr>
            <w:r>
              <w:t xml:space="preserve">4.1.1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Serialization</w:t>
            </w:r>
          </w:p>
        </w:tc>
        <w:tc>
          <w:p>
            <w:pPr>
              <w:pStyle w:val="Compact"/>
              <w:jc w:val="left"/>
            </w:pPr>
            <w:r>
              <w:t xml:space="preserve">kotlinx.serialization</w:t>
            </w:r>
          </w:p>
        </w:tc>
        <w:tc>
          <w:p>
            <w:pPr>
              <w:pStyle w:val="Compact"/>
              <w:jc w:val="left"/>
            </w:pPr>
            <w:r>
              <w:t xml:space="preserve">1.8.1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Coroutines</w:t>
            </w:r>
          </w:p>
        </w:tc>
        <w:tc>
          <w:p>
            <w:pPr>
              <w:pStyle w:val="Compact"/>
              <w:jc w:val="left"/>
            </w:pPr>
            <w:r>
              <w:t xml:space="preserve">kotlinx.coroutines</w:t>
            </w:r>
          </w:p>
        </w:tc>
        <w:tc>
          <w:p>
            <w:pPr>
              <w:pStyle w:val="Compact"/>
              <w:jc w:val="left"/>
            </w:pPr>
            <w:r>
              <w:t xml:space="preserve">1.10.2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Date/Time</w:t>
            </w:r>
          </w:p>
        </w:tc>
        <w:tc>
          <w:p>
            <w:pPr>
              <w:pStyle w:val="Compact"/>
              <w:jc w:val="left"/>
            </w:pPr>
            <w:r>
              <w:t xml:space="preserve">kotlinx.datetime</w:t>
            </w:r>
          </w:p>
        </w:tc>
        <w:tc>
          <w:p>
            <w:pPr>
              <w:pStyle w:val="Compact"/>
              <w:jc w:val="left"/>
            </w:pPr>
            <w:r>
              <w:t xml:space="preserve">0.6.2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 DB (primary)</w:t>
            </w:r>
          </w:p>
        </w:tc>
        <w:tc>
          <w:p>
            <w:pPr>
              <w:pStyle w:val="Compact"/>
              <w:jc w:val="left"/>
            </w:pPr>
            <w:r>
              <w:t xml:space="preserve">Qdrant</w:t>
            </w:r>
          </w:p>
        </w:tc>
        <w:tc>
          <w:p>
            <w:pPr>
              <w:pStyle w:val="Compact"/>
              <w:jc w:val="left"/>
            </w:pPr>
            <w:r>
              <w:t xml:space="preserve">1.9+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 DB (local fallback)</w:t>
            </w:r>
          </w:p>
        </w:tc>
        <w:tc>
          <w:p>
            <w:pPr>
              <w:pStyle w:val="Compact"/>
              <w:jc w:val="left"/>
            </w:pPr>
            <w:r>
              <w:t xml:space="preserve">FAISS (via JNI)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p>
            <w:pPr>
              <w:pStyle w:val="Compact"/>
              <w:jc w:val="left"/>
            </w:pPr>
            <w:r>
              <w:t xml:space="preserve">OpenAI text-embedding-3-small</w:t>
            </w:r>
          </w:p>
        </w:tc>
        <w:tc>
          <w:p>
            <w:pPr>
              <w:pStyle w:val="Compact"/>
              <w:jc w:val="left"/>
            </w:pPr>
            <w:r>
              <w:t xml:space="preserve">API 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MCP (JSON-RPC 2.0)</w:t>
            </w:r>
          </w:p>
        </w:tc>
        <w:tc>
          <w:p>
            <w:pPr>
              <w:pStyle w:val="Compact"/>
              <w:jc w:val="left"/>
            </w:pPr>
            <w:r>
              <w:t xml:space="preserve">2024-11-05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p>
            <w:pPr>
              <w:pStyle w:val="Compact"/>
              <w:jc w:val="left"/>
            </w:pPr>
            <w:r>
              <w:t xml:space="preserve">stdio + HTTP/SSE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Tool</w:t>
            </w:r>
          </w:p>
        </w:tc>
        <w:tc>
          <w:p>
            <w:pPr>
              <w:pStyle w:val="Compact"/>
              <w:jc w:val="left"/>
            </w:pPr>
            <w:r>
              <w:t xml:space="preserve">Gradle (Kotlin DSL)</w:t>
            </w:r>
          </w:p>
        </w:tc>
        <w:tc>
          <w:p>
            <w:pPr>
              <w:pStyle w:val="Compact"/>
              <w:jc w:val="left"/>
            </w:pPr>
            <w:r>
              <w:t xml:space="preserve">8.x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p>
            <w:pPr>
              <w:pStyle w:val="Compact"/>
              <w:jc w:val="left"/>
            </w:pPr>
            <w:r>
              <w:t xml:space="preserve">JUnit 5 + Ktor Test Host</w:t>
            </w:r>
          </w:p>
        </w:tc>
        <w:tc>
          <w:p>
            <w:pPr>
              <w:pStyle w:val="Compact"/>
              <w:jc w:val="left"/>
            </w:pPr>
            <w:r>
              <w:t xml:space="preserve">5.11.4 / 3.4.0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Logging</w:t>
            </w:r>
          </w:p>
        </w:tc>
        <w:tc>
          <w:p>
            <w:pPr>
              <w:pStyle w:val="Compact"/>
              <w:jc w:val="left"/>
            </w:pPr>
            <w:r>
              <w:t xml:space="preserve">SLF4J + Logback</w:t>
            </w:r>
          </w:p>
        </w:tc>
        <w:tc>
          <w:p>
            <w:pPr>
              <w:pStyle w:val="Compact"/>
              <w:jc w:val="left"/>
            </w:pPr>
            <w:r>
              <w:t xml:space="preserve">1.4.x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 Client</w:t>
            </w:r>
          </w:p>
        </w:tc>
        <w:tc>
          <w:p>
            <w:pPr>
              <w:pStyle w:val="Compact"/>
              <w:jc w:val="left"/>
            </w:pPr>
            <w:r>
              <w:t xml:space="preserve">Ktor Client</w:t>
            </w:r>
          </w:p>
        </w:tc>
        <w:tc>
          <w:p>
            <w:pPr>
              <w:pStyle w:val="Compact"/>
              <w:jc w:val="left"/>
            </w:pPr>
            <w:r>
              <w:t xml:space="preserve">3.4.0</w:t>
            </w:r>
          </w:p>
        </w:tc>
      </w:tr>
    </w:tbl>
    <w:bookmarkEnd w:id="27"/>
    <w:bookmarkStart w:id="28" w:name="design-principles"/>
    <w:p>
      <w:pPr>
        <w:pStyle w:val="Heading3"/>
      </w:pPr>
      <w:r>
        <w:t xml:space="preserve">1.4 Design Principles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SOLID</w:t>
      </w:r>
      <w:r>
        <w:t xml:space="preserve"> </w:t>
      </w:r>
      <w:r>
        <w:t xml:space="preserve">— Single Responsibility, Open/Closed, Liskov Substitution, Interface Segregation, Dependency Inversion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Coroutine-first</w:t>
      </w:r>
      <w:r>
        <w:t xml:space="preserve"> </w:t>
      </w:r>
      <w:r>
        <w:t xml:space="preserve">— All I/O operations are non-blocking, using Kotlin coroutines and structured concurrency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Fail-safe with graceful degradation</w:t>
      </w:r>
      <w:r>
        <w:t xml:space="preserve"> </w:t>
      </w:r>
      <w:r>
        <w:t xml:space="preserve">— System remains operational even when Vector DB, Embedding service, or upstream servers are unavailable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Interface-driven</w:t>
      </w:r>
      <w:r>
        <w:t xml:space="preserve"> </w:t>
      </w:r>
      <w:r>
        <w:t xml:space="preserve">— Core services defined as interfaces, enabling testability and swappable implementations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Configuration over code</w:t>
      </w:r>
      <w:r>
        <w:t xml:space="preserve"> </w:t>
      </w:r>
      <w:r>
        <w:t xml:space="preserve">— All tunable parameters externalized to</w:t>
      </w:r>
      <w:r>
        <w:t xml:space="preserve"> </w:t>
      </w:r>
      <w:r>
        <w:rPr>
          <w:rStyle w:val="VerbatimChar"/>
        </w:rPr>
        <w:t xml:space="preserve">application.yml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Transparent proxy</w:t>
      </w:r>
      <w:r>
        <w:t xml:space="preserve"> </w:t>
      </w:r>
      <w:r>
        <w:t xml:space="preserve">— Upstream responses passed through without modification (except metadata enrichment)</w:t>
      </w:r>
    </w:p>
    <w:bookmarkEnd w:id="28"/>
    <w:bookmarkStart w:id="29" w:name="constraints"/>
    <w:p>
      <w:pPr>
        <w:pStyle w:val="Heading3"/>
      </w:pPr>
      <w:r>
        <w:t xml:space="preserve">1.5 Constraints</w:t>
      </w:r>
    </w:p>
    <w:p>
      <w:pPr>
        <w:numPr>
          <w:ilvl w:val="0"/>
          <w:numId w:val="1002"/>
        </w:numPr>
        <w:pStyle w:val="Compact"/>
      </w:pPr>
      <w:r>
        <w:t xml:space="preserve">MCP protocol compliance: Must implement JSON-RPC 2.0 as specified by the MCP specification (version 2024-11-05)</w:t>
      </w:r>
    </w:p>
    <w:p>
      <w:pPr>
        <w:numPr>
          <w:ilvl w:val="0"/>
          <w:numId w:val="1002"/>
        </w:numPr>
        <w:pStyle w:val="Compact"/>
      </w:pPr>
      <w:r>
        <w:t xml:space="preserve">Embedding model dimension: 768 dimensions for</w:t>
      </w:r>
      <w:r>
        <w:t xml:space="preserve"> </w:t>
      </w:r>
      <w:r>
        <w:rPr>
          <w:rStyle w:val="VerbatimChar"/>
        </w:rPr>
        <w:t xml:space="preserve">text-embedding-3-small</w:t>
      </w:r>
      <w:r>
        <w:t xml:space="preserve"> </w:t>
      </w:r>
      <w:r>
        <w:t xml:space="preserve">(configurable)</w:t>
      </w:r>
    </w:p>
    <w:p>
      <w:pPr>
        <w:numPr>
          <w:ilvl w:val="0"/>
          <w:numId w:val="1002"/>
        </w:numPr>
        <w:pStyle w:val="Compact"/>
      </w:pPr>
      <w:r>
        <w:t xml:space="preserve">Vector DB must support HNSW index for ANN search</w:t>
      </w:r>
    </w:p>
    <w:p>
      <w:pPr>
        <w:numPr>
          <w:ilvl w:val="0"/>
          <w:numId w:val="1002"/>
        </w:numPr>
        <w:pStyle w:val="Compact"/>
      </w:pPr>
      <w:r>
        <w:t xml:space="preserve">stdio transport requires single-process model (no horizontal scaling for stdio mode)</w:t>
      </w:r>
    </w:p>
    <w:p>
      <w:pPr>
        <w:numPr>
          <w:ilvl w:val="0"/>
          <w:numId w:val="1002"/>
        </w:numPr>
        <w:pStyle w:val="Compact"/>
      </w:pPr>
      <w:r>
        <w:t xml:space="preserve">OpenAI API rate limits: 3,000 RPM for embedding requests (batch to mitigate)</w:t>
      </w:r>
    </w:p>
    <w:bookmarkEnd w:id="29"/>
    <w:bookmarkStart w:id="30" w:name="references"/>
    <w:p>
      <w:pPr>
        <w:pStyle w:val="Heading3"/>
      </w:pPr>
      <w:r>
        <w:t xml:space="preserve">1.6 References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BRD-v2-MTO-5.docx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FSD-v1-MTO-5.docx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SRS</w:t>
            </w:r>
          </w:p>
        </w:tc>
        <w:tc>
          <w:p>
            <w:pPr>
              <w:pStyle w:val="Compact"/>
              <w:jc w:val="left"/>
            </w:pPr>
            <w:r>
              <w:t xml:space="preserve">requirement/mcp_orchestration.md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Specification</w:t>
            </w:r>
          </w:p>
        </w:tc>
        <w:tc>
          <w:p>
            <w:pPr>
              <w:pStyle w:val="Compact"/>
              <w:jc w:val="left"/>
            </w:pPr>
            <w:r>
              <w:t xml:space="preserve">https://modelcontextprotocol.io/specification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Ktor Documentation</w:t>
            </w:r>
          </w:p>
        </w:tc>
        <w:tc>
          <w:p>
            <w:pPr>
              <w:pStyle w:val="Compact"/>
              <w:jc w:val="left"/>
            </w:pPr>
            <w:r>
              <w:t xml:space="preserve">https://ktor.io/docs/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Qdrant Documentation</w:t>
            </w:r>
          </w:p>
        </w:tc>
        <w:tc>
          <w:p>
            <w:pPr>
              <w:pStyle w:val="Compact"/>
              <w:jc w:val="left"/>
            </w:pPr>
            <w:r>
              <w:t xml:space="preserve">https://qdrant.tech/documentation/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9" w:name="system-architecture"/>
    <w:p>
      <w:pPr>
        <w:pStyle w:val="Heading2"/>
      </w:pPr>
      <w:r>
        <w:t xml:space="preserve">2. System Architecture</w:t>
      </w:r>
    </w:p>
    <w:bookmarkStart w:id="33" w:name="architecture-overview"/>
    <w:p>
      <w:pPr>
        <w:pStyle w:val="Heading3"/>
      </w:pPr>
      <w:r>
        <w:t xml:space="preserve">2.1 Architecture Overview</w:t>
      </w:r>
    </w:p>
    <w:p>
      <w:pPr>
        <w:pStyle w:val="FirstParagraph"/>
      </w:pPr>
      <w:r>
        <w:t xml:space="preserve">The MCP Orchestration Server follows a</w:t>
      </w:r>
      <w:r>
        <w:t xml:space="preserve"> </w:t>
      </w:r>
      <w:r>
        <w:rPr>
          <w:bCs/>
          <w:b/>
        </w:rPr>
        <w:t xml:space="preserve">layered architecture</w:t>
      </w:r>
      <w:r>
        <w:t xml:space="preserve"> </w:t>
      </w:r>
      <w:r>
        <w:t xml:space="preserve">with four distinct layers: Transport, Protocol, Orchestration, and Infrastructure. Each layer has a single responsibility and communicates only with adjacent layers through well-defined interfaces.</w:t>
      </w:r>
    </w:p>
    <w:p>
      <w:pPr>
        <w:pStyle w:val="BodyText"/>
      </w:pPr>
      <w:r>
        <w:t xml:space="preserve">The system acts as a</w:t>
      </w:r>
      <w:r>
        <w:t xml:space="preserve"> </w:t>
      </w:r>
      <w:r>
        <w:rPr>
          <w:bCs/>
          <w:b/>
        </w:rPr>
        <w:t xml:space="preserve">smart proxy</w:t>
      </w:r>
      <w:r>
        <w:t xml:space="preserve"> </w:t>
      </w:r>
      <w:r>
        <w:t xml:space="preserve">— it sits between the Kiro AI IDE (downstream client) and multiple upstream MCP Servers. Kiro sees only 2 tools; the Orchestrator manages discovery and routing to potentially hundreds of tools across dozens of upstream servers.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"AI IDE Layer"</w:t>
      </w:r>
      <w:r>
        <w:br/>
      </w:r>
      <w:r>
        <w:rPr>
          <w:rStyle w:val="VerbatimChar"/>
        </w:rPr>
        <w:t xml:space="preserve">        KIRO["Kiro IDE&lt;br/&gt;(AI Agent)"]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"MCP Orchestration Server"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TRANSPORT["Transport Layer&lt;br/&gt;(stdio / HTTP / SSE)"]</w:t>
      </w:r>
      <w:r>
        <w:br/>
      </w:r>
      <w:r>
        <w:rPr>
          <w:rStyle w:val="VerbatimChar"/>
        </w:rPr>
        <w:t xml:space="preserve">        PROTOCOL["MCP Protocol Layer&lt;br/&gt;(JSON-RPC Handler)"]</w:t>
      </w:r>
      <w:r>
        <w:br/>
      </w:r>
      <w:r>
        <w:rPr>
          <w:rStyle w:val="VerbatimChar"/>
        </w:rPr>
        <w:t xml:space="preserve">        ORCH_LAYER["Orchestration Layer"]</w:t>
      </w:r>
      <w:r>
        <w:br/>
      </w:r>
      <w:r>
        <w:rPr>
          <w:rStyle w:val="VerbatimChar"/>
        </w:rPr>
        <w:t xml:space="preserve">        DISCOVERY["ToolDiscoveryService"]</w:t>
      </w:r>
      <w:r>
        <w:br/>
      </w:r>
      <w:r>
        <w:rPr>
          <w:rStyle w:val="VerbatimChar"/>
        </w:rPr>
        <w:t xml:space="preserve">        DISPATCHER["ToolExecutionDispatcher"]</w:t>
      </w:r>
      <w:r>
        <w:br/>
      </w:r>
      <w:r>
        <w:rPr>
          <w:rStyle w:val="VerbatimChar"/>
        </w:rPr>
        <w:t xml:space="preserve">        INFRA["Infrastructure Layer"]</w:t>
      </w:r>
      <w:r>
        <w:br/>
      </w:r>
      <w:r>
        <w:rPr>
          <w:rStyle w:val="VerbatimChar"/>
        </w:rPr>
        <w:t xml:space="preserve">        VDB_CLIENT["VectorDB Client"]</w:t>
      </w:r>
      <w:r>
        <w:br/>
      </w:r>
      <w:r>
        <w:rPr>
          <w:rStyle w:val="VerbatimChar"/>
        </w:rPr>
        <w:t xml:space="preserve">        EMB_SVC["Embedding Service"]</w:t>
      </w:r>
      <w:r>
        <w:br/>
      </w:r>
      <w:r>
        <w:rPr>
          <w:rStyle w:val="VerbatimChar"/>
        </w:rPr>
        <w:t xml:space="preserve">        USM["UpstreamServerManager"]</w:t>
      </w:r>
      <w:r>
        <w:br/>
      </w:r>
      <w:r>
        <w:rPr>
          <w:rStyle w:val="VerbatimChar"/>
        </w:rPr>
        <w:t xml:space="preserve">        CONFIG["ConfigurationManager"]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"External Services"</w:t>
      </w:r>
      <w:r>
        <w:br/>
      </w:r>
      <w:r>
        <w:rPr>
          <w:rStyle w:val="VerbatimChar"/>
        </w:rPr>
        <w:t xml:space="preserve">        QDRANT["Qdrant&lt;br/&gt;(Vector DB)"]</w:t>
      </w:r>
      <w:r>
        <w:br/>
      </w:r>
      <w:r>
        <w:rPr>
          <w:rStyle w:val="VerbatimChar"/>
        </w:rPr>
        <w:t xml:space="preserve">        OPENAI["OpenAI API&lt;br/&gt;(Embeddings)"]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"Upstream MCP Servers"</w:t>
      </w:r>
      <w:r>
        <w:br/>
      </w:r>
      <w:r>
        <w:rPr>
          <w:rStyle w:val="VerbatimChar"/>
        </w:rPr>
        <w:t xml:space="preserve">        MCP1["Jira MCP"]</w:t>
      </w:r>
      <w:r>
        <w:br/>
      </w:r>
      <w:r>
        <w:rPr>
          <w:rStyle w:val="VerbatimChar"/>
        </w:rPr>
        <w:t xml:space="preserve">        MCP2["Git MCP"]</w:t>
      </w:r>
      <w:r>
        <w:br/>
      </w:r>
      <w:r>
        <w:rPr>
          <w:rStyle w:val="VerbatimChar"/>
        </w:rPr>
        <w:t xml:space="preserve">        MCP3["DB MCP"]</w:t>
      </w:r>
      <w:r>
        <w:br/>
      </w:r>
      <w:r>
        <w:rPr>
          <w:rStyle w:val="VerbatimChar"/>
        </w:rPr>
        <w:t xml:space="preserve">        MCPN["... N Servers"]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KIRO --&gt;|"MCP JSON-RPC&lt;br/&gt;(stdio/HTTP)"| TRANSPORT</w:t>
      </w:r>
      <w:r>
        <w:br/>
      </w:r>
      <w:r>
        <w:rPr>
          <w:rStyle w:val="VerbatimChar"/>
        </w:rPr>
        <w:t xml:space="preserve">    TRANSPORT --&gt; PROTOCOL</w:t>
      </w:r>
      <w:r>
        <w:br/>
      </w:r>
      <w:r>
        <w:rPr>
          <w:rStyle w:val="VerbatimChar"/>
        </w:rPr>
        <w:t xml:space="preserve">    PROTOCOL --&gt; ORCH_LAYER</w:t>
      </w:r>
      <w:r>
        <w:br/>
      </w:r>
      <w:r>
        <w:rPr>
          <w:rStyle w:val="VerbatimChar"/>
        </w:rPr>
        <w:t xml:space="preserve">    ORCH_LAYER --&gt; DISCOVERY</w:t>
      </w:r>
      <w:r>
        <w:br/>
      </w:r>
      <w:r>
        <w:rPr>
          <w:rStyle w:val="VerbatimChar"/>
        </w:rPr>
        <w:t xml:space="preserve">    ORCH_LAYER --&gt; DISPATCHER</w:t>
      </w:r>
      <w:r>
        <w:br/>
      </w:r>
      <w:r>
        <w:rPr>
          <w:rStyle w:val="VerbatimChar"/>
        </w:rPr>
        <w:t xml:space="preserve">    DISCOVERY --&gt; VDB_CLIENT</w:t>
      </w:r>
      <w:r>
        <w:br/>
      </w:r>
      <w:r>
        <w:rPr>
          <w:rStyle w:val="VerbatimChar"/>
        </w:rPr>
        <w:t xml:space="preserve">    DISCOVERY --&gt; EMB_SVC</w:t>
      </w:r>
      <w:r>
        <w:br/>
      </w:r>
      <w:r>
        <w:rPr>
          <w:rStyle w:val="VerbatimChar"/>
        </w:rPr>
        <w:t xml:space="preserve">    DISPATCHER --&gt; USM</w:t>
      </w:r>
      <w:r>
        <w:br/>
      </w:r>
      <w:r>
        <w:rPr>
          <w:rStyle w:val="VerbatimChar"/>
        </w:rPr>
        <w:t xml:space="preserve">    USM --&gt; CONFIG</w:t>
      </w:r>
      <w:r>
        <w:br/>
      </w:r>
      <w:r>
        <w:rPr>
          <w:rStyle w:val="VerbatimChar"/>
        </w:rPr>
        <w:t xml:space="preserve">    VDB_CLIENT --&gt; QDRANT</w:t>
      </w:r>
      <w:r>
        <w:br/>
      </w:r>
      <w:r>
        <w:rPr>
          <w:rStyle w:val="VerbatimChar"/>
        </w:rPr>
        <w:t xml:space="preserve">    EMB_SVC --&gt; OPENAI</w:t>
      </w:r>
      <w:r>
        <w:br/>
      </w:r>
      <w:r>
        <w:rPr>
          <w:rStyle w:val="VerbatimChar"/>
        </w:rPr>
        <w:t xml:space="preserve">    USM --&gt;|"JSON-RPC&lt;br/&gt;(stdio/HTTP)"| MCP1</w:t>
      </w:r>
      <w:r>
        <w:br/>
      </w:r>
      <w:r>
        <w:rPr>
          <w:rStyle w:val="VerbatimChar"/>
        </w:rPr>
        <w:t xml:space="preserve">    USM --&gt;|"JSON-RPC"| MCP2</w:t>
      </w:r>
      <w:r>
        <w:br/>
      </w:r>
      <w:r>
        <w:rPr>
          <w:rStyle w:val="VerbatimChar"/>
        </w:rPr>
        <w:t xml:space="preserve">    USM --&gt;|"JSON-RPC"| MCP3</w:t>
      </w:r>
      <w:r>
        <w:br/>
      </w:r>
      <w:r>
        <w:rPr>
          <w:rStyle w:val="VerbatimChar"/>
        </w:rPr>
        <w:t xml:space="preserve">    USM --&gt;|"JSON-RPC"| MCPN</w:t>
      </w:r>
      <w:r>
        <w:br/>
      </w:r>
      <w:r>
        <w:br/>
      </w:r>
      <w:r>
        <w:rPr>
          <w:rStyle w:val="VerbatimChar"/>
        </w:rPr>
        <w:t xml:space="preserve">    style KIRO fill:#e1f5fe,stroke:#0288d1</w:t>
      </w:r>
      <w:r>
        <w:br/>
      </w:r>
      <w:r>
        <w:rPr>
          <w:rStyle w:val="VerbatimChar"/>
        </w:rPr>
        <w:t xml:space="preserve">    style TRANSPORT fill:#fff3e0,stroke:#f57c00</w:t>
      </w:r>
      <w:r>
        <w:br/>
      </w:r>
      <w:r>
        <w:rPr>
          <w:rStyle w:val="VerbatimChar"/>
        </w:rPr>
        <w:t xml:space="preserve">    style PROTOCOL fill:#fff3e0,stroke:#f57c00</w:t>
      </w:r>
      <w:r>
        <w:br/>
      </w:r>
      <w:r>
        <w:rPr>
          <w:rStyle w:val="VerbatimChar"/>
        </w:rPr>
        <w:t xml:space="preserve">    style DISCOVERY fill:#e8f5e9,stroke:#388e3c</w:t>
      </w:r>
      <w:r>
        <w:br/>
      </w:r>
      <w:r>
        <w:rPr>
          <w:rStyle w:val="VerbatimChar"/>
        </w:rPr>
        <w:t xml:space="preserve">    style DISPATCHER fill:#e8f5e9,stroke:#388e3c</w:t>
      </w:r>
      <w:r>
        <w:br/>
      </w:r>
      <w:r>
        <w:rPr>
          <w:rStyle w:val="VerbatimChar"/>
        </w:rPr>
        <w:t xml:space="preserve">    style VDB_CLIENT fill:#fce4ec,stroke:#c62828</w:t>
      </w:r>
      <w:r>
        <w:br/>
      </w:r>
      <w:r>
        <w:rPr>
          <w:rStyle w:val="VerbatimChar"/>
        </w:rPr>
        <w:t xml:space="preserve">    style EMB_SVC fill:#fce4ec,stroke:#c62828</w:t>
      </w:r>
      <w:r>
        <w:br/>
      </w:r>
      <w:r>
        <w:rPr>
          <w:rStyle w:val="VerbatimChar"/>
        </w:rPr>
        <w:t xml:space="preserve">    style USM fill:#fce4ec,stroke:#c62828</w:t>
      </w:r>
      <w:r>
        <w:br/>
      </w:r>
      <w:r>
        <w:rPr>
          <w:rStyle w:val="VerbatimChar"/>
        </w:rPr>
        <w:t xml:space="preserve">    style CONFIG fill:#fce4ec,stroke:#c62828</w:t>
      </w:r>
      <w:r>
        <w:br/>
      </w:r>
      <w:r>
        <w:rPr>
          <w:rStyle w:val="VerbatimChar"/>
        </w:rPr>
        <w:t xml:space="preserve">    style QDRANT fill:#f3e5f5,stroke:#7b1fa2</w:t>
      </w:r>
      <w:r>
        <w:br/>
      </w:r>
      <w:r>
        <w:rPr>
          <w:rStyle w:val="VerbatimChar"/>
        </w:rPr>
        <w:t xml:space="preserve">    style OPENAI fill:#f3e5f5,stroke:#7b1fa2</w:t>
      </w:r>
    </w:p>
    <w:p>
      <w:pPr>
        <w:pStyle w:val="CaptionedFigure"/>
      </w:pPr>
      <w:r>
        <w:drawing>
          <wp:inline>
            <wp:extent cx="5334000" cy="4379694"/>
            <wp:effectExtent b="0" l="0" r="0" t="0"/>
            <wp:docPr descr="Architecture Diagram" title="" id="1" name="Picture"/>
            <a:graphic>
              <a:graphicData uri="http://schemas.openxmlformats.org/drawingml/2006/picture">
                <pic:pic>
                  <pic:nvPicPr>
                    <pic:cNvPr descr="diagrams/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9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Diagram</w:t>
      </w:r>
    </w:p>
    <w:bookmarkEnd w:id="33"/>
    <w:bookmarkStart w:id="35" w:name="component-diagram"/>
    <w:p>
      <w:pPr>
        <w:pStyle w:val="Heading3"/>
      </w:pPr>
      <w:r>
        <w:t xml:space="preserve">2.2 Component Diagram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"Transport Layer"</w:t>
      </w:r>
      <w:r>
        <w:br/>
      </w:r>
      <w:r>
        <w:rPr>
          <w:rStyle w:val="VerbatimChar"/>
        </w:rPr>
        <w:t xml:space="preserve">        STDIO["StdioTransport"]</w:t>
      </w:r>
      <w:r>
        <w:br/>
      </w:r>
      <w:r>
        <w:rPr>
          <w:rStyle w:val="VerbatimChar"/>
        </w:rPr>
        <w:t xml:space="preserve">        HTTP["HttpTransport"]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"Protocol Layer"</w:t>
      </w:r>
      <w:r>
        <w:br/>
      </w:r>
      <w:r>
        <w:rPr>
          <w:rStyle w:val="VerbatimChar"/>
        </w:rPr>
        <w:t xml:space="preserve">        JSONRPC["JsonRpcHandler"]</w:t>
      </w:r>
      <w:r>
        <w:br/>
      </w:r>
      <w:r>
        <w:rPr>
          <w:rStyle w:val="VerbatimChar"/>
        </w:rPr>
        <w:t xml:space="preserve">        TOOLREG["McpToolRegistrar"]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"Orchestration Layer"</w:t>
      </w:r>
      <w:r>
        <w:br/>
      </w:r>
      <w:r>
        <w:rPr>
          <w:rStyle w:val="VerbatimChar"/>
        </w:rPr>
        <w:t xml:space="preserve">        TDS["ToolDiscoveryService"]</w:t>
      </w:r>
      <w:r>
        <w:br/>
      </w:r>
      <w:r>
        <w:rPr>
          <w:rStyle w:val="VerbatimChar"/>
        </w:rPr>
        <w:t xml:space="preserve">        TED["ToolExecutionDispatcher"]</w:t>
      </w:r>
      <w:r>
        <w:br/>
      </w:r>
      <w:r>
        <w:rPr>
          <w:rStyle w:val="VerbatimChar"/>
        </w:rPr>
        <w:t xml:space="preserve">        TR["ToolRegistry"]</w:t>
      </w:r>
      <w:r>
        <w:br/>
      </w:r>
      <w:r>
        <w:rPr>
          <w:rStyle w:val="VerbatimChar"/>
        </w:rPr>
        <w:t xml:space="preserve">        TI["ToolIndexer"]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"Infrastructure Layer"</w:t>
      </w:r>
      <w:r>
        <w:br/>
      </w:r>
      <w:r>
        <w:rPr>
          <w:rStyle w:val="VerbatimChar"/>
        </w:rPr>
        <w:t xml:space="preserve">        VDB["VectorDbClient"]</w:t>
      </w:r>
      <w:r>
        <w:br/>
      </w:r>
      <w:r>
        <w:rPr>
          <w:rStyle w:val="VerbatimChar"/>
        </w:rPr>
        <w:t xml:space="preserve">        QDRANT_IMPL["QdrantClient"]</w:t>
      </w:r>
      <w:r>
        <w:br/>
      </w:r>
      <w:r>
        <w:rPr>
          <w:rStyle w:val="VerbatimChar"/>
        </w:rPr>
        <w:t xml:space="preserve">        FAISS_IMPL["FaissClient"]</w:t>
      </w:r>
      <w:r>
        <w:br/>
      </w:r>
      <w:r>
        <w:rPr>
          <w:rStyle w:val="VerbatimChar"/>
        </w:rPr>
        <w:t xml:space="preserve">        EMB["EmbeddingService"]</w:t>
      </w:r>
      <w:r>
        <w:br/>
      </w:r>
      <w:r>
        <w:rPr>
          <w:rStyle w:val="VerbatimChar"/>
        </w:rPr>
        <w:t xml:space="preserve">        OPENAI_IMPL["OpenAiEmbedding"]</w:t>
      </w:r>
      <w:r>
        <w:br/>
      </w:r>
      <w:r>
        <w:rPr>
          <w:rStyle w:val="VerbatimChar"/>
        </w:rPr>
        <w:t xml:space="preserve">        USM["UpstreamServerManager"]</w:t>
      </w:r>
      <w:r>
        <w:br/>
      </w:r>
      <w:r>
        <w:rPr>
          <w:rStyle w:val="VerbatimChar"/>
        </w:rPr>
        <w:t xml:space="preserve">        HM["HealthMonitor"]</w:t>
      </w:r>
      <w:r>
        <w:br/>
      </w:r>
      <w:r>
        <w:rPr>
          <w:rStyle w:val="VerbatimChar"/>
        </w:rPr>
        <w:t xml:space="preserve">        CM["ConfigurationManager"]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STDIO --&gt; JSONRPC</w:t>
      </w:r>
      <w:r>
        <w:br/>
      </w:r>
      <w:r>
        <w:rPr>
          <w:rStyle w:val="VerbatimChar"/>
        </w:rPr>
        <w:t xml:space="preserve">    HTTP --&gt; JSONRPC</w:t>
      </w:r>
      <w:r>
        <w:br/>
      </w:r>
      <w:r>
        <w:rPr>
          <w:rStyle w:val="VerbatimChar"/>
        </w:rPr>
        <w:t xml:space="preserve">    JSONRPC --&gt; TOOLREG</w:t>
      </w:r>
      <w:r>
        <w:br/>
      </w:r>
      <w:r>
        <w:rPr>
          <w:rStyle w:val="VerbatimChar"/>
        </w:rPr>
        <w:t xml:space="preserve">    TOOLREG --&gt; TDS</w:t>
      </w:r>
      <w:r>
        <w:br/>
      </w:r>
      <w:r>
        <w:rPr>
          <w:rStyle w:val="VerbatimChar"/>
        </w:rPr>
        <w:t xml:space="preserve">    TOOLREG --&gt; TED</w:t>
      </w:r>
      <w:r>
        <w:br/>
      </w:r>
      <w:r>
        <w:rPr>
          <w:rStyle w:val="VerbatimChar"/>
        </w:rPr>
        <w:t xml:space="preserve">    TDS --&gt; VDB</w:t>
      </w:r>
      <w:r>
        <w:br/>
      </w:r>
      <w:r>
        <w:rPr>
          <w:rStyle w:val="VerbatimChar"/>
        </w:rPr>
        <w:t xml:space="preserve">    TDS --&gt; EMB</w:t>
      </w:r>
      <w:r>
        <w:br/>
      </w:r>
      <w:r>
        <w:rPr>
          <w:rStyle w:val="VerbatimChar"/>
        </w:rPr>
        <w:t xml:space="preserve">    TDS --&gt; TR</w:t>
      </w:r>
      <w:r>
        <w:br/>
      </w:r>
      <w:r>
        <w:rPr>
          <w:rStyle w:val="VerbatimChar"/>
        </w:rPr>
        <w:t xml:space="preserve">    TED --&gt; TR</w:t>
      </w:r>
      <w:r>
        <w:br/>
      </w:r>
      <w:r>
        <w:rPr>
          <w:rStyle w:val="VerbatimChar"/>
        </w:rPr>
        <w:t xml:space="preserve">    TED --&gt; USM</w:t>
      </w:r>
      <w:r>
        <w:br/>
      </w:r>
      <w:r>
        <w:rPr>
          <w:rStyle w:val="VerbatimChar"/>
        </w:rPr>
        <w:t xml:space="preserve">    TI --&gt; EMB</w:t>
      </w:r>
      <w:r>
        <w:br/>
      </w:r>
      <w:r>
        <w:rPr>
          <w:rStyle w:val="VerbatimChar"/>
        </w:rPr>
        <w:t xml:space="preserve">    TI --&gt; VDB</w:t>
      </w:r>
      <w:r>
        <w:br/>
      </w:r>
      <w:r>
        <w:rPr>
          <w:rStyle w:val="VerbatimChar"/>
        </w:rPr>
        <w:t xml:space="preserve">    TI --&gt; TR</w:t>
      </w:r>
      <w:r>
        <w:br/>
      </w:r>
      <w:r>
        <w:rPr>
          <w:rStyle w:val="VerbatimChar"/>
        </w:rPr>
        <w:t xml:space="preserve">    TI --&gt; USM</w:t>
      </w:r>
      <w:r>
        <w:br/>
      </w:r>
      <w:r>
        <w:rPr>
          <w:rStyle w:val="VerbatimChar"/>
        </w:rPr>
        <w:t xml:space="preserve">    VDB --&gt; QDRANT_IMPL</w:t>
      </w:r>
      <w:r>
        <w:br/>
      </w:r>
      <w:r>
        <w:rPr>
          <w:rStyle w:val="VerbatimChar"/>
        </w:rPr>
        <w:t xml:space="preserve">    VDB --&gt; FAISS_IMPL</w:t>
      </w:r>
      <w:r>
        <w:br/>
      </w:r>
      <w:r>
        <w:rPr>
          <w:rStyle w:val="VerbatimChar"/>
        </w:rPr>
        <w:t xml:space="preserve">    EMB --&gt; OPENAI_IMPL</w:t>
      </w:r>
      <w:r>
        <w:br/>
      </w:r>
      <w:r>
        <w:rPr>
          <w:rStyle w:val="VerbatimChar"/>
        </w:rPr>
        <w:t xml:space="preserve">    USM --&gt; HM</w:t>
      </w:r>
      <w:r>
        <w:br/>
      </w:r>
      <w:r>
        <w:rPr>
          <w:rStyle w:val="VerbatimChar"/>
        </w:rPr>
        <w:t xml:space="preserve">    USM --&gt; CM</w:t>
      </w:r>
      <w:r>
        <w:br/>
      </w:r>
      <w:r>
        <w:br/>
      </w:r>
      <w:r>
        <w:rPr>
          <w:rStyle w:val="VerbatimChar"/>
        </w:rPr>
        <w:t xml:space="preserve">    style TDS fill:#c8e6c9,stroke:#2e7d32</w:t>
      </w:r>
      <w:r>
        <w:br/>
      </w:r>
      <w:r>
        <w:rPr>
          <w:rStyle w:val="VerbatimChar"/>
        </w:rPr>
        <w:t xml:space="preserve">    style TED fill:#c8e6c9,stroke:#2e7d32</w:t>
      </w:r>
      <w:r>
        <w:br/>
      </w:r>
      <w:r>
        <w:rPr>
          <w:rStyle w:val="VerbatimChar"/>
        </w:rPr>
        <w:t xml:space="preserve">    style VDB fill:#ffcdd2,stroke:#c62828</w:t>
      </w:r>
      <w:r>
        <w:br/>
      </w:r>
      <w:r>
        <w:rPr>
          <w:rStyle w:val="VerbatimChar"/>
        </w:rPr>
        <w:t xml:space="preserve">    style EMB fill:#ffcdd2,stroke:#c62828</w:t>
      </w:r>
    </w:p>
    <w:p>
      <w:pPr>
        <w:pStyle w:val="CaptionedFigure"/>
      </w:pPr>
      <w:r>
        <w:drawing>
          <wp:inline>
            <wp:extent cx="5334000" cy="3675975"/>
            <wp:effectExtent b="0" l="0" r="0" t="0"/>
            <wp:docPr descr="Component Diagram" title="" id="1" name="Picture"/>
            <a:graphic>
              <a:graphicData uri="http://schemas.openxmlformats.org/drawingml/2006/picture">
                <pic:pic>
                  <pic:nvPicPr>
                    <pic:cNvPr descr="diagrams/compone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5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Component Diagram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2"/>
        <w:gridCol w:w="3126"/>
        <w:gridCol w:w="2501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StdioTransport</w:t>
            </w:r>
          </w:p>
        </w:tc>
        <w:tc>
          <w:p>
            <w:pPr>
              <w:pStyle w:val="Compact"/>
              <w:jc w:val="left"/>
            </w:pPr>
            <w:r>
              <w:t xml:space="preserve">Read/write JSON-RPC messages via stdin/stdout</w:t>
            </w:r>
          </w:p>
        </w:tc>
        <w:tc>
          <w:p>
            <w:pPr>
              <w:pStyle w:val="Compact"/>
              <w:jc w:val="left"/>
            </w:pPr>
            <w:r>
              <w:t xml:space="preserve">Kotlin coroutines + System.in/out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HttpTransport</w:t>
            </w:r>
          </w:p>
        </w:tc>
        <w:tc>
          <w:p>
            <w:pPr>
              <w:pStyle w:val="Compact"/>
              <w:jc w:val="left"/>
            </w:pPr>
            <w:r>
              <w:t xml:space="preserve">HTTP/SSE endpoint for MCP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Ktor Server (Netty)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JsonRpcHandler</w:t>
            </w:r>
          </w:p>
        </w:tc>
        <w:tc>
          <w:p>
            <w:pPr>
              <w:pStyle w:val="Compact"/>
              <w:jc w:val="left"/>
            </w:pPr>
            <w:r>
              <w:t xml:space="preserve">Parse JSON-RPC 2.0 requests, dispatch to handlers, format responses</w:t>
            </w:r>
          </w:p>
        </w:tc>
        <w:tc>
          <w:p>
            <w:pPr>
              <w:pStyle w:val="Compact"/>
              <w:jc w:val="left"/>
            </w:pPr>
            <w:r>
              <w:t xml:space="preserve">kotlinx.serialization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McpToolRegistrar</w:t>
            </w:r>
          </w:p>
        </w:tc>
        <w:tc>
          <w:p>
            <w:pPr>
              <w:pStyle w:val="Compact"/>
              <w:jc w:val="left"/>
            </w:pPr>
            <w:r>
              <w:t xml:space="preserve">Register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execute_dynamic_tool</w:t>
            </w:r>
            <w:r>
              <w:t xml:space="preserve"> </w:t>
            </w:r>
            <w:r>
              <w:t xml:space="preserve">as MCP tools</w:t>
            </w:r>
          </w:p>
        </w:tc>
        <w:tc>
          <w:p>
            <w:pPr>
              <w:pStyle w:val="Compact"/>
              <w:jc w:val="left"/>
            </w:pPr>
            <w:r>
              <w:t xml:space="preserve">MCP protocol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ToolDiscoveryService</w:t>
            </w:r>
          </w:p>
        </w:tc>
        <w:tc>
          <w:p>
            <w:pPr>
              <w:pStyle w:val="Compact"/>
              <w:jc w:val="left"/>
            </w:pPr>
            <w:r>
              <w:t xml:space="preserve">Semantic search: query → embedding → vector search → results</w:t>
            </w:r>
          </w:p>
        </w:tc>
        <w:tc>
          <w:p>
            <w:pPr>
              <w:pStyle w:val="Compact"/>
              <w:jc w:val="left"/>
            </w:pPr>
            <w:r>
              <w:t xml:space="preserve">Ktor Client, Qdrant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ToolExecutionDispatcher</w:t>
            </w:r>
          </w:p>
        </w:tc>
        <w:tc>
          <w:p>
            <w:pPr>
              <w:pStyle w:val="Compact"/>
              <w:jc w:val="left"/>
            </w:pPr>
            <w:r>
              <w:t xml:space="preserve">Route tool calls to correct upstream server, handle timeouts</w:t>
            </w:r>
          </w:p>
        </w:tc>
        <w:tc>
          <w:p>
            <w:pPr>
              <w:pStyle w:val="Compact"/>
              <w:jc w:val="left"/>
            </w:pPr>
            <w:r>
              <w:t xml:space="preserve">Kotlin coroutines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ToolRegistry</w:t>
            </w:r>
          </w:p>
        </w:tc>
        <w:tc>
          <w:p>
            <w:pPr>
              <w:pStyle w:val="Compact"/>
              <w:jc w:val="left"/>
            </w:pPr>
            <w:r>
              <w:t xml:space="preserve">In-memory tool-to-server mapping, thread-safe concurrent access</w:t>
            </w:r>
          </w:p>
        </w:tc>
        <w:tc>
          <w:p>
            <w:pPr>
              <w:pStyle w:val="Compact"/>
              <w:jc w:val="left"/>
            </w:pPr>
            <w:r>
              <w:t xml:space="preserve">ConcurrentHashMap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ToolIndexer</w:t>
            </w:r>
          </w:p>
        </w:tc>
        <w:tc>
          <w:p>
            <w:pPr>
              <w:pStyle w:val="Compact"/>
              <w:jc w:val="left"/>
            </w:pPr>
            <w:r>
              <w:t xml:space="preserve">Scan upstream servers, extract tool metadata, generate embeddings, upsert to Vector DB</w:t>
            </w:r>
          </w:p>
        </w:tc>
        <w:tc>
          <w:p>
            <w:pPr>
              <w:pStyle w:val="Compact"/>
              <w:jc w:val="left"/>
            </w:pPr>
            <w:r>
              <w:t xml:space="preserve">Batch processing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VectorDbClient</w:t>
            </w:r>
          </w:p>
        </w:tc>
        <w:tc>
          <w:p>
            <w:pPr>
              <w:pStyle w:val="Compact"/>
              <w:jc w:val="left"/>
            </w:pPr>
            <w:r>
              <w:t xml:space="preserve">Abstraction over Qdrant/FAISS for vector CRUD and search</w:t>
            </w:r>
          </w:p>
        </w:tc>
        <w:tc>
          <w:p>
            <w:pPr>
              <w:pStyle w:val="Compact"/>
              <w:jc w:val="left"/>
            </w:pPr>
            <w:r>
              <w:t xml:space="preserve">Interface + implementations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EmbeddingService</w:t>
            </w:r>
          </w:p>
        </w:tc>
        <w:tc>
          <w:p>
            <w:pPr>
              <w:pStyle w:val="Compact"/>
              <w:jc w:val="left"/>
            </w:pPr>
            <w:r>
              <w:t xml:space="preserve">Generate vector embeddings from text via OpenAI API</w:t>
            </w:r>
          </w:p>
        </w:tc>
        <w:tc>
          <w:p>
            <w:pPr>
              <w:pStyle w:val="Compact"/>
              <w:jc w:val="left"/>
            </w:pPr>
            <w:r>
              <w:t xml:space="preserve">Ktor HTTP Client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UpstreamServerManager</w:t>
            </w:r>
          </w:p>
        </w:tc>
        <w:tc>
          <w:p>
            <w:pPr>
              <w:pStyle w:val="Compact"/>
              <w:jc w:val="left"/>
            </w:pPr>
            <w:r>
              <w:t xml:space="preserve">Manage connections to upstream MCP servers (stdio/HTTP)</w:t>
            </w:r>
          </w:p>
        </w:tc>
        <w:tc>
          <w:p>
            <w:pPr>
              <w:pStyle w:val="Compact"/>
              <w:jc w:val="left"/>
            </w:pPr>
            <w:r>
              <w:t xml:space="preserve">Process management, Ktor Client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HealthMonitor</w:t>
            </w:r>
          </w:p>
        </w:tc>
        <w:tc>
          <w:p>
            <w:pPr>
              <w:pStyle w:val="Compact"/>
              <w:jc w:val="left"/>
            </w:pPr>
            <w:r>
              <w:t xml:space="preserve">Periodic health checks, state transitions, auto-reconnect</w:t>
            </w:r>
          </w:p>
        </w:tc>
        <w:tc>
          <w:p>
            <w:pPr>
              <w:pStyle w:val="Compact"/>
              <w:jc w:val="left"/>
            </w:pPr>
            <w:r>
              <w:t xml:space="preserve">Kotlin coroutines (ticker)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ConfigurationManager</w:t>
            </w:r>
          </w:p>
        </w:tc>
        <w:tc>
          <w:p>
            <w:pPr>
              <w:pStyle w:val="Compact"/>
              <w:jc w:val="left"/>
            </w:pPr>
            <w:r>
              <w:t xml:space="preserve">Load, validate, watch, and hot-reload configuration</w:t>
            </w:r>
          </w:p>
        </w:tc>
        <w:tc>
          <w:p>
            <w:pPr>
              <w:pStyle w:val="Compact"/>
              <w:jc w:val="left"/>
            </w:pPr>
            <w:r>
              <w:t xml:space="preserve">YAML parser, file watcher</w:t>
            </w:r>
          </w:p>
        </w:tc>
      </w:tr>
    </w:tbl>
    <w:bookmarkEnd w:id="35"/>
    <w:bookmarkStart w:id="37" w:name="deployment-architecture"/>
    <w:p>
      <w:pPr>
        <w:pStyle w:val="Heading3"/>
      </w:pPr>
      <w:r>
        <w:t xml:space="preserve">2.3 Deployment Architecture</w:t>
      </w:r>
    </w:p>
    <w:p>
      <w:pPr>
        <w:pStyle w:val="FirstParagraph"/>
      </w:pPr>
      <w:r>
        <w:t xml:space="preserve">The MCP Orchestration Server runs as a</w:t>
      </w:r>
      <w:r>
        <w:t xml:space="preserve"> </w:t>
      </w:r>
      <w:r>
        <w:rPr>
          <w:bCs/>
          <w:b/>
        </w:rPr>
        <w:t xml:space="preserve">single JVM process</w:t>
      </w:r>
      <w:r>
        <w:t xml:space="preserve"> </w:t>
      </w:r>
      <w:r>
        <w:t xml:space="preserve">on the developer’s local machine, co-located with the Kiro IDE. In stdio mode, Kiro spawns the Orchestrator as a subprocess. In HTTP mode, it runs as a standalone server.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"Developer Machine"</w:t>
      </w:r>
      <w:r>
        <w:br/>
      </w:r>
      <w:r>
        <w:rPr>
          <w:rStyle w:val="VerbatimChar"/>
        </w:rPr>
        <w:t xml:space="preserve">        subgraph "Kiro IDE Process"</w:t>
      </w:r>
      <w:r>
        <w:br/>
      </w:r>
      <w:r>
        <w:rPr>
          <w:rStyle w:val="VerbatimChar"/>
        </w:rPr>
        <w:t xml:space="preserve">            KIRO["Kiro AI Agent"]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"MCP Orchestrator Process (JVM)"</w:t>
      </w:r>
      <w:r>
        <w:br/>
      </w:r>
      <w:r>
        <w:rPr>
          <w:rStyle w:val="VerbatimChar"/>
        </w:rPr>
        <w:t xml:space="preserve">            APP["Ktor Application"]</w:t>
      </w:r>
      <w:r>
        <w:br/>
      </w:r>
      <w:r>
        <w:rPr>
          <w:rStyle w:val="VerbatimChar"/>
        </w:rPr>
        <w:t xml:space="preserve">            HEAP["In-Memory ToolRegistry&lt;br/&gt;≤256 MB heap"]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"Upstream Processes"</w:t>
      </w:r>
      <w:r>
        <w:br/>
      </w:r>
      <w:r>
        <w:rPr>
          <w:rStyle w:val="VerbatimChar"/>
        </w:rPr>
        <w:t xml:space="preserve">            P1["npx jira-mcp-server"]</w:t>
      </w:r>
      <w:r>
        <w:br/>
      </w:r>
      <w:r>
        <w:rPr>
          <w:rStyle w:val="VerbatimChar"/>
        </w:rPr>
        <w:t xml:space="preserve">            P2["python db-mcp-server"]</w:t>
      </w:r>
      <w:r>
        <w:br/>
      </w:r>
      <w:r>
        <w:rPr>
          <w:rStyle w:val="VerbatimChar"/>
        </w:rPr>
        <w:t xml:space="preserve">            P3["node git-mcp-server"]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"Local Services (Docker optional)"</w:t>
      </w:r>
      <w:r>
        <w:br/>
      </w:r>
      <w:r>
        <w:rPr>
          <w:rStyle w:val="VerbatimChar"/>
        </w:rPr>
        <w:t xml:space="preserve">            QDRANT["Qdrant Container&lt;br/&gt;:6333"]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"Cloud Services"</w:t>
      </w:r>
      <w:r>
        <w:br/>
      </w:r>
      <w:r>
        <w:rPr>
          <w:rStyle w:val="VerbatimChar"/>
        </w:rPr>
        <w:t xml:space="preserve">        OPENAI["OpenAI API&lt;br/&gt;api.openai.com"]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KIRO --&gt;|"stdio pipe"| APP</w:t>
      </w:r>
      <w:r>
        <w:br/>
      </w:r>
      <w:r>
        <w:rPr>
          <w:rStyle w:val="VerbatimChar"/>
        </w:rPr>
        <w:t xml:space="preserve">    APP --&gt;|"stdio pipe"| P1</w:t>
      </w:r>
      <w:r>
        <w:br/>
      </w:r>
      <w:r>
        <w:rPr>
          <w:rStyle w:val="VerbatimChar"/>
        </w:rPr>
        <w:t xml:space="preserve">    APP --&gt;|"stdio pipe"| P2</w:t>
      </w:r>
      <w:r>
        <w:br/>
      </w:r>
      <w:r>
        <w:rPr>
          <w:rStyle w:val="VerbatimChar"/>
        </w:rPr>
        <w:t xml:space="preserve">    APP --&gt;|"HTTP"| P3</w:t>
      </w:r>
      <w:r>
        <w:br/>
      </w:r>
      <w:r>
        <w:rPr>
          <w:rStyle w:val="VerbatimChar"/>
        </w:rPr>
        <w:t xml:space="preserve">    APP --&gt;|"HTTP :6333"| QDRANT</w:t>
      </w:r>
      <w:r>
        <w:br/>
      </w:r>
      <w:r>
        <w:rPr>
          <w:rStyle w:val="VerbatimChar"/>
        </w:rPr>
        <w:t xml:space="preserve">    APP --&gt;|"HTTPS"| OPENAI</w:t>
      </w:r>
    </w:p>
    <w:p>
      <w:pPr>
        <w:pStyle w:val="CaptionedFigure"/>
      </w:pPr>
      <w:r>
        <w:drawing>
          <wp:inline>
            <wp:extent cx="5334000" cy="3596409"/>
            <wp:effectExtent b="0" l="0" r="0" t="0"/>
            <wp:docPr descr="Deployment Diagram" title="" id="1" name="Picture"/>
            <a:graphic>
              <a:graphicData uri="http://schemas.openxmlformats.org/drawingml/2006/picture">
                <pic:pic>
                  <pic:nvPicPr>
                    <pic:cNvPr descr="diagrams/deployme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6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Deployment Diagram</w:t>
      </w:r>
    </w:p>
    <w:bookmarkEnd w:id="37"/>
    <w:bookmarkStart w:id="38" w:name="communication-patterns"/>
    <w:p>
      <w:pPr>
        <w:pStyle w:val="Heading3"/>
      </w:pPr>
      <w:r>
        <w:t xml:space="preserve">2.4 Communication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31"/>
        <w:gridCol w:w="754"/>
        <w:gridCol w:w="1885"/>
        <w:gridCol w:w="1697"/>
        <w:gridCol w:w="2451"/>
      </w:tblGrid>
      <w:tr>
        <w:tc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Kiro IDE</w:t>
            </w:r>
          </w:p>
        </w:tc>
        <w:tc>
          <w:p>
            <w:pPr>
              <w:pStyle w:val="Compact"/>
              <w:jc w:val="left"/>
            </w:pPr>
            <w:r>
              <w:t xml:space="preserve">Orchestrator</w:t>
            </w:r>
          </w:p>
        </w:tc>
        <w:tc>
          <w:p>
            <w:pPr>
              <w:pStyle w:val="Compact"/>
              <w:jc w:val="left"/>
            </w:pPr>
            <w:r>
              <w:t xml:space="preserve">MCP/JSON-RPC over stdio</w:t>
            </w:r>
          </w:p>
        </w:tc>
        <w:tc>
          <w:p>
            <w:pPr>
              <w:pStyle w:val="Compact"/>
              <w:jc w:val="left"/>
            </w:pPr>
            <w:r>
              <w:t xml:space="preserve">Sync request-response</w:t>
            </w:r>
          </w:p>
        </w:tc>
        <w:tc>
          <w:p>
            <w:pPr>
              <w:pStyle w:val="Compact"/>
              <w:jc w:val="left"/>
            </w:pPr>
            <w:r>
              <w:t xml:space="preserve">Tool discovery and execution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Kiro IDE</w:t>
            </w:r>
          </w:p>
        </w:tc>
        <w:tc>
          <w:p>
            <w:pPr>
              <w:pStyle w:val="Compact"/>
              <w:jc w:val="left"/>
            </w:pPr>
            <w:r>
              <w:t xml:space="preserve">Orchestrator</w:t>
            </w:r>
          </w:p>
        </w:tc>
        <w:tc>
          <w:p>
            <w:pPr>
              <w:pStyle w:val="Compact"/>
              <w:jc w:val="left"/>
            </w:pPr>
            <w:r>
              <w:t xml:space="preserve">MCP/JSON-RPC over HTTP</w:t>
            </w:r>
          </w:p>
        </w:tc>
        <w:tc>
          <w:p>
            <w:pPr>
              <w:pStyle w:val="Compact"/>
              <w:jc w:val="left"/>
            </w:pPr>
            <w:r>
              <w:t xml:space="preserve">Sync request-response</w:t>
            </w:r>
          </w:p>
        </w:tc>
        <w:tc>
          <w:p>
            <w:pPr>
              <w:pStyle w:val="Compact"/>
              <w:jc w:val="left"/>
            </w:pPr>
            <w:r>
              <w:t xml:space="preserve">Alternative transport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Orchestrator</w:t>
            </w:r>
          </w:p>
        </w:tc>
        <w:tc>
          <w:p>
            <w:pPr>
              <w:pStyle w:val="Compact"/>
              <w:jc w:val="left"/>
            </w:pPr>
            <w:r>
              <w:t xml:space="preserve">Qdrant</w:t>
            </w:r>
          </w:p>
        </w:tc>
        <w:tc>
          <w:p>
            <w:pPr>
              <w:pStyle w:val="Compact"/>
              <w:jc w:val="left"/>
            </w:pPr>
            <w:r>
              <w:t xml:space="preserve">HTTP REST</w:t>
            </w:r>
          </w:p>
        </w:tc>
        <w:tc>
          <w:p>
            <w:pPr>
              <w:pStyle w:val="Compact"/>
              <w:jc w:val="left"/>
            </w:pPr>
            <w:r>
              <w:t xml:space="preserve">Sync request-response</w:t>
            </w:r>
          </w:p>
        </w:tc>
        <w:tc>
          <w:p>
            <w:pPr>
              <w:pStyle w:val="Compact"/>
              <w:jc w:val="left"/>
            </w:pPr>
            <w:r>
              <w:t xml:space="preserve">Vector upsert, search, delete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Orchestrator</w:t>
            </w:r>
          </w:p>
        </w:tc>
        <w:tc>
          <w:p>
            <w:pPr>
              <w:pStyle w:val="Compact"/>
              <w:jc w:val="left"/>
            </w:pPr>
            <w:r>
              <w:t xml:space="preserve">OpenAI API</w:t>
            </w:r>
          </w:p>
        </w:tc>
        <w:tc>
          <w:p>
            <w:pPr>
              <w:pStyle w:val="Compact"/>
              <w:jc w:val="left"/>
            </w:pPr>
            <w:r>
              <w:t xml:space="preserve">HTTPS REST</w:t>
            </w:r>
          </w:p>
        </w:tc>
        <w:tc>
          <w:p>
            <w:pPr>
              <w:pStyle w:val="Compact"/>
              <w:jc w:val="left"/>
            </w:pPr>
            <w:r>
              <w:t xml:space="preserve">Sync request-response</w:t>
            </w:r>
          </w:p>
        </w:tc>
        <w:tc>
          <w:p>
            <w:pPr>
              <w:pStyle w:val="Compact"/>
              <w:jc w:val="left"/>
            </w:pPr>
            <w:r>
              <w:t xml:space="preserve">Embedding generation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Orchestrator</w:t>
            </w:r>
          </w:p>
        </w:tc>
        <w:tc>
          <w:p>
            <w:pPr>
              <w:pStyle w:val="Compact"/>
              <w:jc w:val="left"/>
            </w:pPr>
            <w:r>
              <w:t xml:space="preserve">Upstream (stdio)</w:t>
            </w:r>
          </w:p>
        </w:tc>
        <w:tc>
          <w:p>
            <w:pPr>
              <w:pStyle w:val="Compact"/>
              <w:jc w:val="left"/>
            </w:pPr>
            <w:r>
              <w:t xml:space="preserve">JSON-RPC over stdio</w:t>
            </w:r>
          </w:p>
        </w:tc>
        <w:tc>
          <w:p>
            <w:pPr>
              <w:pStyle w:val="Compact"/>
              <w:jc w:val="left"/>
            </w:pPr>
            <w:r>
              <w:t xml:space="preserve">Sync request-response</w:t>
            </w:r>
          </w:p>
        </w:tc>
        <w:tc>
          <w:p>
            <w:pPr>
              <w:pStyle w:val="Compact"/>
              <w:jc w:val="left"/>
            </w:pPr>
            <w:r>
              <w:t xml:space="preserve">Tool listing and execution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Orchestrator</w:t>
            </w:r>
          </w:p>
        </w:tc>
        <w:tc>
          <w:p>
            <w:pPr>
              <w:pStyle w:val="Compact"/>
              <w:jc w:val="left"/>
            </w:pPr>
            <w:r>
              <w:t xml:space="preserve">Upstream (HTTP)</w:t>
            </w:r>
          </w:p>
        </w:tc>
        <w:tc>
          <w:p>
            <w:pPr>
              <w:pStyle w:val="Compact"/>
              <w:jc w:val="left"/>
            </w:pPr>
            <w:r>
              <w:t xml:space="preserve">JSON-RPC over HTTP/SSE</w:t>
            </w:r>
          </w:p>
        </w:tc>
        <w:tc>
          <w:p>
            <w:pPr>
              <w:pStyle w:val="Compact"/>
              <w:jc w:val="left"/>
            </w:pPr>
            <w:r>
              <w:t xml:space="preserve">Sync request-response</w:t>
            </w:r>
          </w:p>
        </w:tc>
        <w:tc>
          <w:p>
            <w:pPr>
              <w:pStyle w:val="Compact"/>
              <w:jc w:val="left"/>
            </w:pPr>
            <w:r>
              <w:t xml:space="preserve">Tool listing and execution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HealthMonitor</w:t>
            </w:r>
          </w:p>
        </w:tc>
        <w:tc>
          <w:p>
            <w:pPr>
              <w:pStyle w:val="Compact"/>
              <w:jc w:val="left"/>
            </w:pPr>
            <w:r>
              <w:t xml:space="preserve">Upstream Servers</w:t>
            </w:r>
          </w:p>
        </w:tc>
        <w:tc>
          <w:p>
            <w:pPr>
              <w:pStyle w:val="Compact"/>
              <w:jc w:val="left"/>
            </w:pPr>
            <w:r>
              <w:t xml:space="preserve">JSON-RPC ping</w:t>
            </w:r>
          </w:p>
        </w:tc>
        <w:tc>
          <w:p>
            <w:pPr>
              <w:pStyle w:val="Compact"/>
              <w:jc w:val="left"/>
            </w:pPr>
            <w:r>
              <w:t xml:space="preserve">Async periodic</w:t>
            </w:r>
          </w:p>
        </w:tc>
        <w:tc>
          <w:p>
            <w:pPr>
              <w:pStyle w:val="Compact"/>
              <w:jc w:val="left"/>
            </w:pPr>
            <w:r>
              <w:t xml:space="preserve">Health checks every 30s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ConfigManager</w:t>
            </w:r>
          </w:p>
        </w:tc>
        <w:tc>
          <w:p>
            <w:pPr>
              <w:pStyle w:val="Compact"/>
              <w:jc w:val="left"/>
            </w:pPr>
            <w:r>
              <w:t xml:space="preserve">File System</w:t>
            </w:r>
          </w:p>
        </w:tc>
        <w:tc>
          <w:p>
            <w:pPr>
              <w:pStyle w:val="Compact"/>
              <w:jc w:val="left"/>
            </w:pPr>
            <w:r>
              <w:t xml:space="preserve">File watch</w:t>
            </w:r>
          </w:p>
        </w:tc>
        <w:tc>
          <w:p>
            <w:pPr>
              <w:pStyle w:val="Compact"/>
              <w:jc w:val="left"/>
            </w:pPr>
            <w:r>
              <w:t xml:space="preserve">Async event-driven</w:t>
            </w:r>
          </w:p>
        </w:tc>
        <w:tc>
          <w:p>
            <w:pPr>
              <w:pStyle w:val="Compact"/>
              <w:jc w:val="left"/>
            </w:pPr>
            <w:r>
              <w:t xml:space="preserve">Hot-reload on config change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6" w:name="api-design"/>
    <w:p>
      <w:pPr>
        <w:pStyle w:val="Heading2"/>
      </w:pPr>
      <w:r>
        <w:t xml:space="preserve">3. API Design</w:t>
      </w:r>
    </w:p>
    <w:bookmarkStart w:id="40" w:name="api-overview"/>
    <w:p>
      <w:pPr>
        <w:pStyle w:val="Heading3"/>
      </w:pPr>
      <w:r>
        <w:t xml:space="preserve">3.1 API Overview</w:t>
      </w:r>
    </w:p>
    <w:p>
      <w:pPr>
        <w:pStyle w:val="FirstParagraph"/>
      </w:pPr>
      <w:r>
        <w:t xml:space="preserve">The Orchestrator exposes exactly</w:t>
      </w:r>
      <w:r>
        <w:t xml:space="preserve"> </w:t>
      </w:r>
      <w:r>
        <w:rPr>
          <w:bCs/>
          <w:b/>
        </w:rPr>
        <w:t xml:space="preserve">2 MCP tools</w:t>
      </w:r>
      <w:r>
        <w:t xml:space="preserve"> </w:t>
      </w:r>
      <w:r>
        <w:t xml:space="preserve">via JSON-RPC 2.0. These are not REST endpoints — they are MCP tool definitions invoked through the MCP protocol.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52"/>
        <w:gridCol w:w="2026"/>
        <w:gridCol w:w="1473"/>
        <w:gridCol w:w="2394"/>
        <w:gridCol w:w="1473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Tool Name</w:t>
            </w:r>
          </w:p>
        </w:tc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find_tools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tools/call</w:t>
            </w:r>
          </w:p>
        </w:tc>
        <w:tc>
          <w:p>
            <w:pPr>
              <w:pStyle w:val="Compact"/>
              <w:jc w:val="left"/>
            </w:pPr>
            <w:r>
              <w:t xml:space="preserve">Semantic search for available tools</w:t>
            </w:r>
          </w:p>
        </w:tc>
        <w:tc>
          <w:p>
            <w:pPr>
              <w:pStyle w:val="Compact"/>
              <w:jc w:val="left"/>
            </w:pPr>
            <w:r>
              <w:t xml:space="preserve">UC-01, BR-01..BR-07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execute_dynamic_tool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tools/call</w:t>
            </w:r>
          </w:p>
        </w:tc>
        <w:tc>
          <w:p>
            <w:pPr>
              <w:pStyle w:val="Compact"/>
              <w:jc w:val="left"/>
            </w:pPr>
            <w:r>
              <w:t xml:space="preserve">Proxy execution to upstream MCP server</w:t>
            </w:r>
          </w:p>
        </w:tc>
        <w:tc>
          <w:p>
            <w:pPr>
              <w:pStyle w:val="Compact"/>
              <w:jc w:val="left"/>
            </w:pPr>
            <w:r>
              <w:t xml:space="preserve">UC-02, BR-08..BR-13</w:t>
            </w:r>
          </w:p>
        </w:tc>
      </w:tr>
    </w:tbl>
    <w:p>
      <w:pPr>
        <w:pStyle w:val="BodyText"/>
      </w:pPr>
      <w:r>
        <w:t xml:space="preserve">Additionally, the system responds to standard MCP protocol methods: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MCP Method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initialize</w:t>
            </w:r>
          </w:p>
        </w:tc>
        <w:tc>
          <w:p>
            <w:pPr>
              <w:pStyle w:val="Compact"/>
              <w:jc w:val="left"/>
            </w:pPr>
            <w:r>
              <w:t xml:space="preserve">MCP session handshake</w:t>
            </w:r>
          </w:p>
        </w:tc>
        <w:tc>
          <w:p>
            <w:pPr>
              <w:pStyle w:val="Compact"/>
              <w:jc w:val="left"/>
            </w:pPr>
            <w:r>
              <w:t xml:space="preserve">MCP Spec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tools/list</w:t>
            </w:r>
          </w:p>
        </w:tc>
        <w:tc>
          <w:p>
            <w:pPr>
              <w:pStyle w:val="Compact"/>
              <w:jc w:val="left"/>
            </w:pPr>
            <w:r>
              <w:t xml:space="preserve">Return the 2 tool definitions</w:t>
            </w:r>
          </w:p>
        </w:tc>
        <w:tc>
          <w:p>
            <w:pPr>
              <w:pStyle w:val="Compact"/>
              <w:jc w:val="left"/>
            </w:pPr>
            <w:r>
              <w:t xml:space="preserve">MCP Spec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ping</w:t>
            </w:r>
          </w:p>
        </w:tc>
        <w:tc>
          <w:p>
            <w:pPr>
              <w:pStyle w:val="Compact"/>
              <w:jc w:val="left"/>
            </w:pPr>
            <w:r>
              <w:t xml:space="preserve">Health check from IDE</w:t>
            </w:r>
          </w:p>
        </w:tc>
        <w:tc>
          <w:p>
            <w:pPr>
              <w:pStyle w:val="Compact"/>
              <w:jc w:val="left"/>
            </w:pPr>
            <w:r>
              <w:t xml:space="preserve">MCP Spec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tool-find_tools"/>
    <w:p>
      <w:pPr>
        <w:pStyle w:val="Heading3"/>
      </w:pPr>
      <w:r>
        <w:t xml:space="preserve">3.2 Tool:</w:t>
      </w:r>
      <w:r>
        <w:t xml:space="preserve"> </w:t>
      </w:r>
      <w:r>
        <w:rPr>
          <w:rStyle w:val="VerbatimChar"/>
        </w:rPr>
        <w:t xml:space="preserve">find_tools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UC-01, BR-01, BR-02, BR-03, BR-04, BR-05, BR-06, BR-07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MCP JSON-RPC 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p>
            <w:pPr>
              <w:pStyle w:val="Compact"/>
              <w:jc w:val="left"/>
            </w:pPr>
            <w:r>
              <w:t xml:space="preserve">stdio / HTTP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None (local transport)</w:t>
            </w:r>
          </w:p>
        </w:tc>
      </w:tr>
    </w:tbl>
    <w:p>
      <w:pPr>
        <w:pStyle w:val="BodyText"/>
      </w:pPr>
      <w:r>
        <w:rPr>
          <w:bCs/>
          <w:b/>
        </w:rPr>
        <w:t xml:space="preserve">MCP Tool Definition (registered via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tools/list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"find_tools"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 for available MCP tools by describing what you want to accomplish. Returns tool definitions with input schemas so you can call them via execute_dynamic_tool."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"Natural language description of the action you want to perform"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"top_k"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"Maximum number of results to return (default: 5)"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"Minimum similarity score threshold (default: 0.7)"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"query"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JSON-RPC Request 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"tools/call"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"find_tools"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 logs and create Jira ticket"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"top_k"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JSON-RPC Response — Success: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tools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:[{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read_logs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Read application log files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input_schema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object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path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},</w:t>
      </w:r>
      <w:r>
        <w:rPr>
          <w:rStyle w:val="CharTok"/>
        </w:rPr>
        <w:t xml:space="preserve">\"</w:t>
      </w:r>
      <w:r>
        <w:rPr>
          <w:rStyle w:val="StringTok"/>
        </w:rPr>
        <w:t xml:space="preserve">lines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integer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default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:100}}},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server_name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log-server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server_status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CONNECTED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similarity_score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:0.92},{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create_jira_issue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Create a new Jira issue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input_schema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object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project_key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},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summary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},</w:t>
      </w:r>
      <w:r>
        <w:rPr>
          <w:rStyle w:val="CharTok"/>
        </w:rPr>
        <w:t xml:space="preserve">\"</w:t>
      </w:r>
      <w:r>
        <w:rPr>
          <w:rStyle w:val="StringTok"/>
        </w:rPr>
        <w:t xml:space="preserve">issue_type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}}},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server_name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jira-server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server_status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CONNECTED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similarity_score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:0.87}],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search_mode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total_indexed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:150}"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JSON-RPC Response — Error: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error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code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INVALID_PARAMS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message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Query parameter is required and must be non-empty</w:t>
      </w:r>
      <w:r>
        <w:rPr>
          <w:rStyle w:val="CharTok"/>
        </w:rPr>
        <w:t xml:space="preserve">\"</w:t>
      </w:r>
      <w:r>
        <w:rPr>
          <w:rStyle w:val="StringTok"/>
        </w:rPr>
        <w:t xml:space="preserve">}}"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 Codes: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27"/>
        <w:gridCol w:w="2741"/>
        <w:gridCol w:w="3350"/>
      </w:tblGrid>
      <w:tr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INVALID_PARAMS</w:t>
            </w:r>
          </w:p>
        </w:tc>
        <w:tc>
          <w:p>
            <w:pPr>
              <w:pStyle w:val="Compact"/>
              <w:jc w:val="left"/>
            </w:pPr>
            <w:r>
              <w:t xml:space="preserve">Query parameter is required and must be non-empty</w:t>
            </w:r>
          </w:p>
        </w:tc>
        <w:tc>
          <w:p>
            <w:pPr>
              <w:pStyle w:val="Compact"/>
              <w:jc w:val="left"/>
            </w:pPr>
            <w:r>
              <w:t xml:space="preserve">Empty or null query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INVALID_PARAMS</w:t>
            </w:r>
          </w:p>
        </w:tc>
        <w:tc>
          <w:p>
            <w:pPr>
              <w:pStyle w:val="Compact"/>
              <w:jc w:val="left"/>
            </w:pPr>
            <w:r>
              <w:t xml:space="preserve">Query exceeds maximum length of 2000 characters</w:t>
            </w:r>
          </w:p>
        </w:tc>
        <w:tc>
          <w:p>
            <w:pPr>
              <w:pStyle w:val="Compact"/>
              <w:jc w:val="left"/>
            </w:pPr>
            <w:r>
              <w:t xml:space="preserve">Query too long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INTERNAL_ERROR</w:t>
            </w:r>
          </w:p>
        </w:tc>
        <w:tc>
          <w:p>
            <w:pPr>
              <w:pStyle w:val="Compact"/>
              <w:jc w:val="left"/>
            </w:pPr>
            <w:r>
              <w:t xml:space="preserve">Tool discovery failed. Please retry.</w:t>
            </w:r>
          </w:p>
        </w:tc>
        <w:tc>
          <w:p>
            <w:pPr>
              <w:pStyle w:val="Compact"/>
              <w:jc w:val="left"/>
            </w:pPr>
            <w:r>
              <w:t xml:space="preserve">Unrecoverable internal error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Processing Flow: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K as Kiro IDE</w:t>
      </w:r>
      <w:r>
        <w:br/>
      </w:r>
      <w:r>
        <w:rPr>
          <w:rStyle w:val="VerbatimChar"/>
        </w:rPr>
        <w:t xml:space="preserve">    participant T as Transport Layer</w:t>
      </w:r>
      <w:r>
        <w:br/>
      </w:r>
      <w:r>
        <w:rPr>
          <w:rStyle w:val="VerbatimChar"/>
        </w:rPr>
        <w:t xml:space="preserve">    participant P as JsonRpcHandler</w:t>
      </w:r>
      <w:r>
        <w:br/>
      </w:r>
      <w:r>
        <w:rPr>
          <w:rStyle w:val="VerbatimChar"/>
        </w:rPr>
        <w:t xml:space="preserve">    participant D as ToolDiscoveryService</w:t>
      </w:r>
      <w:r>
        <w:br/>
      </w:r>
      <w:r>
        <w:rPr>
          <w:rStyle w:val="VerbatimChar"/>
        </w:rPr>
        <w:t xml:space="preserve">    participant E as EmbeddingService</w:t>
      </w:r>
      <w:r>
        <w:br/>
      </w:r>
      <w:r>
        <w:rPr>
          <w:rStyle w:val="VerbatimChar"/>
        </w:rPr>
        <w:t xml:space="preserve">    participant V as VectorDbClient</w:t>
      </w:r>
      <w:r>
        <w:br/>
      </w:r>
      <w:r>
        <w:rPr>
          <w:rStyle w:val="VerbatimChar"/>
        </w:rPr>
        <w:t xml:space="preserve">    participant R as ToolRegistry</w:t>
      </w:r>
      <w:r>
        <w:br/>
      </w:r>
      <w:r>
        <w:br/>
      </w:r>
      <w:r>
        <w:rPr>
          <w:rStyle w:val="VerbatimChar"/>
        </w:rPr>
        <w:t xml:space="preserve">    K-&gt;&gt;T: JSON-RPC tools/call {find_tools}</w:t>
      </w:r>
      <w:r>
        <w:br/>
      </w:r>
      <w:r>
        <w:rPr>
          <w:rStyle w:val="VerbatimChar"/>
        </w:rPr>
        <w:t xml:space="preserve">    T-&gt;&gt;P: Parse JSON-RPC message</w:t>
      </w:r>
      <w:r>
        <w:br/>
      </w:r>
      <w:r>
        <w:rPr>
          <w:rStyle w:val="VerbatimChar"/>
        </w:rPr>
        <w:t xml:space="preserve">    P-&gt;&gt;D: findTools(query, topK, threshold)</w:t>
      </w:r>
      <w:r>
        <w:br/>
      </w:r>
      <w:r>
        <w:rPr>
          <w:rStyle w:val="VerbatimChar"/>
        </w:rPr>
        <w:t xml:space="preserve">    D-&gt;&gt;D: Validate query (non-empty, ≤2000 chars)</w:t>
      </w:r>
      <w:r>
        <w:br/>
      </w:r>
      <w:r>
        <w:rPr>
          <w:rStyle w:val="VerbatimChar"/>
        </w:rPr>
        <w:t xml:space="preserve">    D-&gt;&gt;E: generateEmbedding(query)</w:t>
      </w:r>
      <w:r>
        <w:br/>
      </w:r>
      <w:r>
        <w:rPr>
          <w:rStyle w:val="VerbatimChar"/>
        </w:rPr>
        <w:t xml:space="preserve">    E--&gt;&gt;D: FloatArray[768]</w:t>
      </w:r>
      <w:r>
        <w:br/>
      </w:r>
      <w:r>
        <w:rPr>
          <w:rStyle w:val="VerbatimChar"/>
        </w:rPr>
        <w:t xml:space="preserve">    D-&gt;&gt;V: search(vector, topK, threshold)</w:t>
      </w:r>
      <w:r>
        <w:br/>
      </w:r>
      <w:r>
        <w:rPr>
          <w:rStyle w:val="VerbatimChar"/>
        </w:rPr>
        <w:t xml:space="preserve">    V--&gt;&gt;D: List&lt;ScoredPoint&gt;</w:t>
      </w:r>
      <w:r>
        <w:br/>
      </w:r>
      <w:r>
        <w:rPr>
          <w:rStyle w:val="VerbatimChar"/>
        </w:rPr>
        <w:t xml:space="preserve">    D-&gt;&gt;R: enrichWithServerStatus(results)</w:t>
      </w:r>
      <w:r>
        <w:br/>
      </w:r>
      <w:r>
        <w:rPr>
          <w:rStyle w:val="VerbatimChar"/>
        </w:rPr>
        <w:t xml:space="preserve">    R--&gt;&gt;D: List&lt;ToolResult&gt; with server_status</w:t>
      </w:r>
      <w:r>
        <w:br/>
      </w:r>
      <w:r>
        <w:rPr>
          <w:rStyle w:val="VerbatimChar"/>
        </w:rPr>
        <w:t xml:space="preserve">    D--&gt;&gt;P: FindToolsResponse</w:t>
      </w:r>
      <w:r>
        <w:br/>
      </w:r>
      <w:r>
        <w:rPr>
          <w:rStyle w:val="VerbatimChar"/>
        </w:rPr>
        <w:t xml:space="preserve">    P--&gt;&gt;T: JSON-RPC result</w:t>
      </w:r>
      <w:r>
        <w:br/>
      </w:r>
      <w:r>
        <w:rPr>
          <w:rStyle w:val="VerbatimChar"/>
        </w:rPr>
        <w:t xml:space="preserve">    T--&gt;&gt;K: Response</w:t>
      </w:r>
      <w:r>
        <w:br/>
      </w:r>
      <w:r>
        <w:br/>
      </w:r>
      <w:r>
        <w:rPr>
          <w:rStyle w:val="VerbatimChar"/>
        </w:rPr>
        <w:t xml:space="preserve">    Note over D,V: Fallback: If E fails → keyword search via R</w:t>
      </w:r>
      <w:r>
        <w:br/>
      </w:r>
      <w:r>
        <w:rPr>
          <w:rStyle w:val="VerbatimChar"/>
        </w:rPr>
        <w:t xml:space="preserve">    Note over D,V: Fallback: If V fails → keyword search via R</w:t>
      </w:r>
    </w:p>
    <w:p>
      <w:pPr>
        <w:pStyle w:val="CaptionedFigure"/>
      </w:pPr>
      <w:r>
        <w:t xml:space="preserve">API Sequence - find_tools</w:t>
      </w:r>
    </w:p>
    <w:p>
      <w:pPr>
        <w:pStyle w:val="ImageCaption"/>
      </w:pPr>
      <w:r>
        <w:t xml:space="preserve">API Sequence - find_tools</w:t>
      </w:r>
    </w:p>
    <w:p>
      <w:r>
        <w:pict>
          <v:rect style="width:0;height:1.5pt" o:hralign="center" o:hrstd="t" o:hr="t"/>
        </w:pict>
      </w:r>
    </w:p>
    <w:bookmarkEnd w:id="41"/>
    <w:bookmarkStart w:id="42" w:name="tool-execute_dynamic_tool"/>
    <w:p>
      <w:pPr>
        <w:pStyle w:val="Heading3"/>
      </w:pPr>
      <w:r>
        <w:t xml:space="preserve">3.3 Tool:</w:t>
      </w:r>
      <w:r>
        <w:t xml:space="preserve"> </w:t>
      </w:r>
      <w:r>
        <w:rPr>
          <w:rStyle w:val="VerbatimChar"/>
        </w:rPr>
        <w:t xml:space="preserve">execute_dynamic_tool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UC-02, BR-08, BR-09, BR-10, BR-11, BR-12, BR-13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execute_dynamic_tool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MCP JSON-RPC 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p>
            <w:pPr>
              <w:pStyle w:val="Compact"/>
              <w:jc w:val="left"/>
            </w:pPr>
            <w:r>
              <w:t xml:space="preserve">stdio / HTTP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None (local transport)</w:t>
            </w:r>
          </w:p>
        </w:tc>
      </w:tr>
    </w:tbl>
    <w:p>
      <w:pPr>
        <w:pStyle w:val="BodyText"/>
      </w:pPr>
      <w:r>
        <w:rPr>
          <w:bCs/>
          <w:b/>
        </w:rPr>
        <w:t xml:space="preserve">MCP Tool Definition: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"execute_dynamic_tool"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 a tool on an upstream MCP server. Use find_tools first to discover available tools and their input schemas."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"tool_name"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exact name of the tool to execute (as returned by find_tools)"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"Arguments to pass to the tool, conforming to its input_schema"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"additionalProperties"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"tool_name"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JSON-RPC Request 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"tools/call"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"execute_dynamic_tool"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"tool_name"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"read_logs"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"/var/log/app.log"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JSON-RPC Response — Success: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"2026-05-01 10:30:00 INFO Application started</w:t>
      </w:r>
      <w:r>
        <w:rPr>
          <w:rStyle w:val="CharTok"/>
        </w:rPr>
        <w:t xml:space="preserve">\n</w:t>
      </w:r>
      <w:r>
        <w:rPr>
          <w:rStyle w:val="StringTok"/>
        </w:rPr>
        <w:t xml:space="preserve">2026-05-01 10:30:01 INFO Processing request..."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"_meta"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"upstream_server"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"log-server"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"execution_time_ms"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 Codes: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27"/>
        <w:gridCol w:w="2741"/>
        <w:gridCol w:w="3350"/>
      </w:tblGrid>
      <w:tr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TOOL_NOT_FOUND</w:t>
            </w:r>
          </w:p>
        </w:tc>
        <w:tc>
          <w:p>
            <w:pPr>
              <w:pStyle w:val="Compact"/>
              <w:jc w:val="left"/>
            </w:pPr>
            <w:r>
              <w:t xml:space="preserve">Tool</w:t>
            </w:r>
            <w:r>
              <w:t xml:space="preserve"> </w:t>
            </w:r>
            <w:r>
              <w:t xml:space="preserve">‘</w:t>
            </w:r>
            <w:r>
              <w:t xml:space="preserve">{name}</w:t>
            </w:r>
            <w:r>
              <w:t xml:space="preserve">’</w:t>
            </w:r>
            <w:r>
              <w:t xml:space="preserve"> </w:t>
            </w:r>
            <w:r>
              <w:t xml:space="preserve">is not registered. Use find_tools to discover available tools.</w:t>
            </w:r>
          </w:p>
        </w:tc>
        <w:tc>
          <w:p>
            <w:pPr>
              <w:pStyle w:val="Compact"/>
              <w:jc w:val="left"/>
            </w:pPr>
            <w:r>
              <w:t xml:space="preserve">Tool name not in registry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SERVER_UNAVAILABLE</w:t>
            </w:r>
          </w:p>
        </w:tc>
        <w:tc>
          <w:p>
            <w:pPr>
              <w:pStyle w:val="Compact"/>
              <w:jc w:val="left"/>
            </w:pPr>
            <w:r>
              <w:t xml:space="preserve">Server hosting</w:t>
            </w:r>
            <w:r>
              <w:t xml:space="preserve"> </w:t>
            </w:r>
            <w:r>
              <w:t xml:space="preserve">‘</w:t>
            </w:r>
            <w:r>
              <w:t xml:space="preserve">{name}</w:t>
            </w:r>
            <w:r>
              <w:t xml:space="preserve">’</w:t>
            </w:r>
            <w:r>
              <w:t xml:space="preserve"> </w:t>
            </w:r>
            <w:r>
              <w:t xml:space="preserve">is currently unavailable. Status: DISCONNECTED.</w:t>
            </w:r>
          </w:p>
        </w:tc>
        <w:tc>
          <w:p>
            <w:pPr>
              <w:pStyle w:val="Compact"/>
              <w:jc w:val="left"/>
            </w:pPr>
            <w:r>
              <w:t xml:space="preserve">Upstream server disconnected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EXECUTION_TIMEOUT</w:t>
            </w:r>
          </w:p>
        </w:tc>
        <w:tc>
          <w:p>
            <w:pPr>
              <w:pStyle w:val="Compact"/>
              <w:jc w:val="left"/>
            </w:pPr>
            <w:r>
              <w:t xml:space="preserve">Tool execution timed out after {N}s.</w:t>
            </w:r>
          </w:p>
        </w:tc>
        <w:tc>
          <w:p>
            <w:pPr>
              <w:pStyle w:val="Compact"/>
              <w:jc w:val="left"/>
            </w:pPr>
            <w:r>
              <w:t xml:space="preserve">Upstream did not respond in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INVALID_PARAMS</w:t>
            </w:r>
          </w:p>
        </w:tc>
        <w:tc>
          <w:p>
            <w:pPr>
              <w:pStyle w:val="Compact"/>
              <w:jc w:val="left"/>
            </w:pPr>
            <w:r>
              <w:t xml:space="preserve">Argument validation failed: {details}</w:t>
            </w:r>
          </w:p>
        </w:tc>
        <w:tc>
          <w:p>
            <w:pPr>
              <w:pStyle w:val="Compact"/>
              <w:jc w:val="left"/>
            </w:pPr>
            <w:r>
              <w:t xml:space="preserve">Arguments don’t match input_schema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UPSTREAM_ERROR</w:t>
            </w:r>
          </w:p>
        </w:tc>
        <w:tc>
          <w:p>
            <w:pPr>
              <w:pStyle w:val="Compact"/>
              <w:jc w:val="left"/>
            </w:pPr>
            <w:r>
              <w:t xml:space="preserve">Upstream error: {message}</w:t>
            </w:r>
          </w:p>
        </w:tc>
        <w:tc>
          <w:p>
            <w:pPr>
              <w:pStyle w:val="Compact"/>
              <w:jc w:val="left"/>
            </w:pPr>
            <w:r>
              <w:t xml:space="preserve">Error from the upstream MCP server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Processing Flow: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K as Kiro IDE</w:t>
      </w:r>
      <w:r>
        <w:br/>
      </w:r>
      <w:r>
        <w:rPr>
          <w:rStyle w:val="VerbatimChar"/>
        </w:rPr>
        <w:t xml:space="preserve">    participant P as JsonRpcHandler</w:t>
      </w:r>
      <w:r>
        <w:br/>
      </w:r>
      <w:r>
        <w:rPr>
          <w:rStyle w:val="VerbatimChar"/>
        </w:rPr>
        <w:t xml:space="preserve">    participant X as ToolExecutionDispatcher</w:t>
      </w:r>
      <w:r>
        <w:br/>
      </w:r>
      <w:r>
        <w:rPr>
          <w:rStyle w:val="VerbatimChar"/>
        </w:rPr>
        <w:t xml:space="preserve">    participant R as ToolRegistry</w:t>
      </w:r>
      <w:r>
        <w:br/>
      </w:r>
      <w:r>
        <w:rPr>
          <w:rStyle w:val="VerbatimChar"/>
        </w:rPr>
        <w:t xml:space="preserve">    participant U as UpstreamServerManager</w:t>
      </w:r>
      <w:r>
        <w:br/>
      </w:r>
      <w:r>
        <w:rPr>
          <w:rStyle w:val="VerbatimChar"/>
        </w:rPr>
        <w:t xml:space="preserve">    participant M as Upstream MCP Server</w:t>
      </w:r>
      <w:r>
        <w:br/>
      </w:r>
      <w:r>
        <w:br/>
      </w:r>
      <w:r>
        <w:rPr>
          <w:rStyle w:val="VerbatimChar"/>
        </w:rPr>
        <w:t xml:space="preserve">    K-&gt;&gt;P: tools/call {execute_dynamic_tool}</w:t>
      </w:r>
      <w:r>
        <w:br/>
      </w:r>
      <w:r>
        <w:rPr>
          <w:rStyle w:val="VerbatimChar"/>
        </w:rPr>
        <w:t xml:space="preserve">    P-&gt;&gt;X: execute(toolName, arguments)</w:t>
      </w:r>
      <w:r>
        <w:br/>
      </w:r>
      <w:r>
        <w:rPr>
          <w:rStyle w:val="VerbatimChar"/>
        </w:rPr>
        <w:t xml:space="preserve">    X-&gt;&gt;R: lookupTool(toolName)</w:t>
      </w:r>
      <w:r>
        <w:br/>
      </w:r>
      <w:r>
        <w:rPr>
          <w:rStyle w:val="VerbatimChar"/>
        </w:rPr>
        <w:t xml:space="preserve">    alt Tool not found</w:t>
      </w:r>
      <w:r>
        <w:br/>
      </w:r>
      <w:r>
        <w:rPr>
          <w:rStyle w:val="VerbatimChar"/>
        </w:rPr>
        <w:t xml:space="preserve">        R--&gt;&gt;X: null</w:t>
      </w:r>
      <w:r>
        <w:br/>
      </w:r>
      <w:r>
        <w:rPr>
          <w:rStyle w:val="VerbatimChar"/>
        </w:rPr>
        <w:t xml:space="preserve">        X--&gt;&gt;P: TOOL_NOT_FOUND error</w:t>
      </w:r>
      <w:r>
        <w:br/>
      </w:r>
      <w:r>
        <w:rPr>
          <w:rStyle w:val="VerbatimChar"/>
        </w:rPr>
        <w:t xml:space="preserve">    else Tool found</w:t>
      </w:r>
      <w:r>
        <w:br/>
      </w:r>
      <w:r>
        <w:rPr>
          <w:rStyle w:val="VerbatimChar"/>
        </w:rPr>
        <w:t xml:space="preserve">        R--&gt;&gt;X: ToolEntry{serverName, schema}</w:t>
      </w:r>
      <w:r>
        <w:br/>
      </w:r>
      <w:r>
        <w:rPr>
          <w:rStyle w:val="VerbatimChar"/>
        </w:rPr>
        <w:t xml:space="preserve">        X-&gt;&gt;X: validateArguments(args, schema) [if enabled]</w:t>
      </w:r>
      <w:r>
        <w:br/>
      </w:r>
      <w:r>
        <w:rPr>
          <w:rStyle w:val="VerbatimChar"/>
        </w:rPr>
        <w:t xml:space="preserve">        X-&gt;&gt;U: getConnection(serverName)</w:t>
      </w:r>
      <w:r>
        <w:br/>
      </w:r>
      <w:r>
        <w:rPr>
          <w:rStyle w:val="VerbatimChar"/>
        </w:rPr>
        <w:t xml:space="preserve">        alt Server unavailable</w:t>
      </w:r>
      <w:r>
        <w:br/>
      </w:r>
      <w:r>
        <w:rPr>
          <w:rStyle w:val="VerbatimChar"/>
        </w:rPr>
        <w:t xml:space="preserve">            U--&gt;&gt;X: null / DISCONNECTED</w:t>
      </w:r>
      <w:r>
        <w:br/>
      </w:r>
      <w:r>
        <w:rPr>
          <w:rStyle w:val="VerbatimChar"/>
        </w:rPr>
        <w:t xml:space="preserve">            X--&gt;&gt;P: SERVER_UNAVAILABLE error</w:t>
      </w:r>
      <w:r>
        <w:br/>
      </w:r>
      <w:r>
        <w:rPr>
          <w:rStyle w:val="VerbatimChar"/>
        </w:rPr>
        <w:t xml:space="preserve">        else Server connected</w:t>
      </w:r>
      <w:r>
        <w:br/>
      </w:r>
      <w:r>
        <w:rPr>
          <w:rStyle w:val="VerbatimChar"/>
        </w:rPr>
        <w:t xml:space="preserve">            U--&gt;&gt;X: McpConnection</w:t>
      </w:r>
      <w:r>
        <w:br/>
      </w:r>
      <w:r>
        <w:rPr>
          <w:rStyle w:val="VerbatimChar"/>
        </w:rPr>
        <w:t xml:space="preserve">            X-&gt;&gt;M: JSON-RPC tools/call {toolName, args}</w:t>
      </w:r>
      <w:r>
        <w:br/>
      </w:r>
      <w:r>
        <w:rPr>
          <w:rStyle w:val="VerbatimChar"/>
        </w:rPr>
        <w:t xml:space="preserve">            alt Timeout</w:t>
      </w:r>
      <w:r>
        <w:br/>
      </w:r>
      <w:r>
        <w:rPr>
          <w:rStyle w:val="VerbatimChar"/>
        </w:rPr>
        <w:t xml:space="preserve">                M--xX: No response within 30s</w:t>
      </w:r>
      <w:r>
        <w:br/>
      </w:r>
      <w:r>
        <w:rPr>
          <w:rStyle w:val="VerbatimChar"/>
        </w:rPr>
        <w:t xml:space="preserve">                X--&gt;&gt;P: EXECUTION_TIMEOUT error</w:t>
      </w:r>
      <w:r>
        <w:br/>
      </w:r>
      <w:r>
        <w:rPr>
          <w:rStyle w:val="VerbatimChar"/>
        </w:rPr>
        <w:t xml:space="preserve">            else Success</w:t>
      </w:r>
      <w:r>
        <w:br/>
      </w:r>
      <w:r>
        <w:rPr>
          <w:rStyle w:val="VerbatimChar"/>
        </w:rPr>
        <w:t xml:space="preserve">                M--&gt;&gt;X: {content: [...]}</w:t>
      </w:r>
      <w:r>
        <w:br/>
      </w:r>
      <w:r>
        <w:rPr>
          <w:rStyle w:val="VerbatimChar"/>
        </w:rPr>
        <w:t xml:space="preserve">                X-&gt;&gt;X: Add _meta (server, duration)</w:t>
      </w:r>
      <w:r>
        <w:br/>
      </w:r>
      <w:r>
        <w:rPr>
          <w:rStyle w:val="VerbatimChar"/>
        </w:rPr>
        <w:t xml:space="preserve">                X--&gt;&gt;P: Result with _meta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P--&gt;&gt;K: JSON-RPC response</w:t>
      </w:r>
    </w:p>
    <w:p>
      <w:pPr>
        <w:pStyle w:val="CaptionedFigure"/>
      </w:pPr>
      <w:r>
        <w:t xml:space="preserve">API Sequence - execute_dynamic_tool</w:t>
      </w:r>
    </w:p>
    <w:p>
      <w:pPr>
        <w:pStyle w:val="ImageCaption"/>
      </w:pPr>
      <w:r>
        <w:t xml:space="preserve">API Sequence - execute_dynamic_tool</w:t>
      </w:r>
    </w:p>
    <w:p>
      <w:r>
        <w:pict>
          <v:rect style="width:0;height:1.5pt" o:hralign="center" o:hrstd="t" o:hr="t"/>
        </w:pict>
      </w:r>
    </w:p>
    <w:bookmarkEnd w:id="42"/>
    <w:bookmarkStart w:id="45" w:name="mcp-protocol-methods"/>
    <w:p>
      <w:pPr>
        <w:pStyle w:val="Heading3"/>
      </w:pPr>
      <w:r>
        <w:t xml:space="preserve">3.4 MCP Protocol Methods</w:t>
      </w:r>
    </w:p>
    <w:bookmarkStart w:id="43" w:name="initialize"/>
    <w:p>
      <w:pPr>
        <w:pStyle w:val="Heading4"/>
      </w:pPr>
      <w:r>
        <w:t xml:space="preserve">3.4.1</w:t>
      </w:r>
      <w:r>
        <w:t xml:space="preserve"> </w:t>
      </w:r>
      <w:r>
        <w:rPr>
          <w:rStyle w:val="VerbatimChar"/>
        </w:rPr>
        <w:t xml:space="preserve">initialize</w:t>
      </w:r>
    </w:p>
    <w:p>
      <w:pPr>
        <w:pStyle w:val="FirstParagraph"/>
      </w:pPr>
      <w:r>
        <w:t xml:space="preserve">Standard MCP handshake. The Orchestrator responds with its capabilities.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"initialize"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"protocolVersion"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"clientInfo"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"protocolVersion"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"serverInfo"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"mcp-orchestrator"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3"/>
    <w:bookmarkStart w:id="44" w:name="toolslist"/>
    <w:p>
      <w:pPr>
        <w:pStyle w:val="Heading4"/>
      </w:pPr>
      <w:r>
        <w:t xml:space="preserve">3.4.2</w:t>
      </w:r>
      <w:r>
        <w:t xml:space="preserve"> </w:t>
      </w:r>
      <w:r>
        <w:rPr>
          <w:rStyle w:val="VerbatimChar"/>
        </w:rPr>
        <w:t xml:space="preserve">tools/list</w:t>
      </w:r>
    </w:p>
    <w:p>
      <w:pPr>
        <w:pStyle w:val="FirstParagraph"/>
      </w:pPr>
      <w:r>
        <w:t xml:space="preserve">Returns the 2 registered tools with their full schemas.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"find_tools"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"inputSchema"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"execute_dynamic_tool"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"inputSchema"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5" w:name="database-design"/>
    <w:p>
      <w:pPr>
        <w:pStyle w:val="Heading2"/>
      </w:pPr>
      <w:r>
        <w:t xml:space="preserve">4. Database Design</w:t>
      </w:r>
    </w:p>
    <w:bookmarkStart w:id="48" w:name="schema-overview"/>
    <w:p>
      <w:pPr>
        <w:pStyle w:val="Heading3"/>
      </w:pPr>
      <w:r>
        <w:t xml:space="preserve">4.1 Schema Overview</w:t>
      </w:r>
    </w:p>
    <w:p>
      <w:pPr>
        <w:pStyle w:val="FirstParagraph"/>
      </w:pPr>
      <w:r>
        <w:t xml:space="preserve">This system uses a</w:t>
      </w:r>
      <w:r>
        <w:t xml:space="preserve"> </w:t>
      </w:r>
      <w:r>
        <w:rPr>
          <w:bCs/>
          <w:b/>
        </w:rPr>
        <w:t xml:space="preserve">Vector Database (Qdrant)</w:t>
      </w:r>
      <w:r>
        <w:t xml:space="preserve"> </w:t>
      </w:r>
      <w:r>
        <w:t xml:space="preserve">as its primary data store — not a traditional RDBMS. All persistent data is stored as vector points with payload metadata in Qdrant collections. Volatile runtime state (ToolRegistry, server connections) is held in-memory.</w:t>
      </w:r>
    </w:p>
    <w:p>
      <w:pPr>
        <w:pStyle w:val="BodyText"/>
      </w:pPr>
      <w:r>
        <w:t xml:space="preserve">For local development/testing,</w:t>
      </w:r>
      <w:r>
        <w:t xml:space="preserve"> </w:t>
      </w:r>
      <w:r>
        <w:rPr>
          <w:bCs/>
          <w:b/>
        </w:rPr>
        <w:t xml:space="preserve">FAISS</w:t>
      </w:r>
      <w:r>
        <w:t xml:space="preserve"> </w:t>
      </w:r>
      <w:r>
        <w:t xml:space="preserve">serves as a fallback vector store (file-based, no external service required).</w:t>
      </w:r>
    </w:p>
    <w:p>
      <w:pPr>
        <w:pStyle w:val="CaptionedFigure"/>
      </w:pPr>
      <w:r>
        <w:drawing>
          <wp:inline>
            <wp:extent cx="5334000" cy="4251427"/>
            <wp:effectExtent b="0" l="0" r="0" t="0"/>
            <wp:docPr descr="Database Schema" title="" id="1" name="Picture"/>
            <a:graphic>
              <a:graphicData uri="http://schemas.openxmlformats.org/drawingml/2006/picture">
                <pic:pic>
                  <pic:nvPicPr>
                    <pic:cNvPr descr="diagrams/db-schem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1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Database Schema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QDRANT_COLLECTION_mcp_tools {</w:t>
      </w:r>
      <w:r>
        <w:br/>
      </w:r>
      <w:r>
        <w:rPr>
          <w:rStyle w:val="VerbatimChar"/>
        </w:rPr>
        <w:t xml:space="preserve">        string id PK "UUID: server_name::tool_name"</w:t>
      </w:r>
      <w:r>
        <w:br/>
      </w:r>
      <w:r>
        <w:rPr>
          <w:rStyle w:val="VerbatimChar"/>
        </w:rPr>
        <w:t xml:space="preserve">        string name "Tool name"</w:t>
      </w:r>
      <w:r>
        <w:br/>
      </w:r>
      <w:r>
        <w:rPr>
          <w:rStyle w:val="VerbatimChar"/>
        </w:rPr>
        <w:t xml:space="preserve">        string description "Tool description"</w:t>
      </w:r>
      <w:r>
        <w:br/>
      </w:r>
      <w:r>
        <w:rPr>
          <w:rStyle w:val="VerbatimChar"/>
        </w:rPr>
        <w:t xml:space="preserve">        json input_schema "JSON Schema"</w:t>
      </w:r>
      <w:r>
        <w:br/>
      </w:r>
      <w:r>
        <w:rPr>
          <w:rStyle w:val="VerbatimChar"/>
        </w:rPr>
        <w:t xml:space="preserve">        string server_name "Hosting server"</w:t>
      </w:r>
      <w:r>
        <w:br/>
      </w:r>
      <w:r>
        <w:rPr>
          <w:rStyle w:val="VerbatimChar"/>
        </w:rPr>
        <w:t xml:space="preserve">        float_768 embedding "Vector embedding"</w:t>
      </w:r>
      <w:r>
        <w:br/>
      </w:r>
      <w:r>
        <w:rPr>
          <w:rStyle w:val="VerbatimChar"/>
        </w:rPr>
        <w:t xml:space="preserve">        timestamp indexed_at "Last indexed"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IN_MEMORY_ToolRegistry {</w:t>
      </w:r>
      <w:r>
        <w:br/>
      </w:r>
      <w:r>
        <w:rPr>
          <w:rStyle w:val="VerbatimChar"/>
        </w:rPr>
        <w:t xml:space="preserve">        map toolMap "tool_name → ToolEntry"</w:t>
      </w:r>
      <w:r>
        <w:br/>
      </w:r>
      <w:r>
        <w:rPr>
          <w:rStyle w:val="VerbatimChar"/>
        </w:rPr>
        <w:t xml:space="preserve">        map serverToolMap "server_name → tool_names[]"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IN_MEMORY_UpstreamServerState {</w:t>
      </w:r>
      <w:r>
        <w:br/>
      </w:r>
      <w:r>
        <w:rPr>
          <w:rStyle w:val="VerbatimChar"/>
        </w:rPr>
        <w:t xml:space="preserve">        string name PK "Server name"</w:t>
      </w:r>
      <w:r>
        <w:br/>
      </w:r>
      <w:r>
        <w:rPr>
          <w:rStyle w:val="VerbatimChar"/>
        </w:rPr>
        <w:t xml:space="preserve">        enum transport "STDIO | HTTP"</w:t>
      </w:r>
      <w:r>
        <w:br/>
      </w:r>
      <w:r>
        <w:rPr>
          <w:rStyle w:val="VerbatimChar"/>
        </w:rPr>
        <w:t xml:space="preserve">        enum status "STARTING | CONNECTED | DISCONNECTED | ERROR"</w:t>
      </w:r>
      <w:r>
        <w:br/>
      </w:r>
      <w:r>
        <w:rPr>
          <w:rStyle w:val="VerbatimChar"/>
        </w:rPr>
        <w:t xml:space="preserve">        instant lastHealthCheck "Last check time"</w:t>
      </w:r>
      <w:r>
        <w:br/>
      </w:r>
      <w:r>
        <w:rPr>
          <w:rStyle w:val="VerbatimChar"/>
        </w:rPr>
        <w:t xml:space="preserve">        int reconnectAttempts "Retry count"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IN_MEMORY_ToolRegistry ||--o{ QDRANT_COLLECTION_mcp_tools : "mirrors"</w:t>
      </w:r>
      <w:r>
        <w:br/>
      </w:r>
      <w:r>
        <w:rPr>
          <w:rStyle w:val="VerbatimChar"/>
        </w:rPr>
        <w:t xml:space="preserve">    IN_MEMORY_UpstreamServerState ||--o{ QDRANT_COLLECTION_mcp_tools : "hosts tools in"</w:t>
      </w:r>
    </w:p>
    <w:bookmarkEnd w:id="48"/>
    <w:bookmarkStart w:id="49" w:name="qdrant-collection-mcp_tools"/>
    <w:p>
      <w:pPr>
        <w:pStyle w:val="Heading3"/>
      </w:pPr>
      <w:r>
        <w:t xml:space="preserve">4.2 Qdrant Collection:</w:t>
      </w:r>
      <w:r>
        <w:t xml:space="preserve"> </w:t>
      </w:r>
      <w:r>
        <w:rPr>
          <w:rStyle w:val="VerbatimChar"/>
        </w:rPr>
        <w:t xml:space="preserve">mcp_tools</w:t>
      </w:r>
    </w:p>
    <w:p>
      <w:pPr>
        <w:pStyle w:val="FirstParagraph"/>
      </w:pPr>
      <w:r>
        <w:rPr>
          <w:bCs/>
          <w:b/>
        </w:rPr>
        <w:t xml:space="preserve">Collection Creation:</w:t>
      </w:r>
    </w:p>
    <w:p>
      <w:pPr>
        <w:pStyle w:val="SourceCode"/>
      </w:pPr>
      <w:r>
        <w:rPr>
          <w:rStyle w:val="ErrorTok"/>
        </w:rPr>
        <w:t xml:space="preserve">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/collections/mcp_tools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"Cosine"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"hnsw_config"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"ef_construct"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"optimizers_config"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"indexing_threshold"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Point Schema: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357"/>
        <w:gridCol w:w="2036"/>
        <w:gridCol w:w="2941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Indexed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String (UUID)</w:t>
            </w:r>
          </w:p>
        </w:tc>
        <w:tc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p>
            <w:pPr>
              <w:pStyle w:val="Compact"/>
              <w:jc w:val="left"/>
            </w:pPr>
            <w:r>
              <w:t xml:space="preserve">Composite key:</w:t>
            </w:r>
            <w:r>
              <w:t xml:space="preserve"> </w:t>
            </w:r>
            <w:r>
              <w:rPr>
                <w:rStyle w:val="VerbatimChar"/>
              </w:rPr>
              <w:t xml:space="preserve">{server_name}::{tool_name}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</w:t>
            </w:r>
          </w:p>
        </w:tc>
        <w:tc>
          <w:p>
            <w:pPr>
              <w:pStyle w:val="Compact"/>
              <w:jc w:val="left"/>
            </w:pPr>
            <w:r>
              <w:t xml:space="preserve">Float[768]</w:t>
            </w:r>
          </w:p>
        </w:tc>
        <w:tc>
          <w:p>
            <w:pPr>
              <w:pStyle w:val="Compact"/>
              <w:jc w:val="left"/>
            </w:pPr>
            <w:r>
              <w:t xml:space="preserve">HNSW vector index</w:t>
            </w:r>
          </w:p>
        </w:tc>
        <w:tc>
          <w:p>
            <w:pPr>
              <w:pStyle w:val="Compact"/>
              <w:jc w:val="left"/>
            </w:pPr>
            <w:r>
              <w:t xml:space="preserve">Embedding of tool 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payload.name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Keyword index</w:t>
            </w:r>
          </w:p>
        </w:tc>
        <w:tc>
          <w:p>
            <w:pPr>
              <w:pStyle w:val="Compact"/>
              <w:jc w:val="left"/>
            </w:pPr>
            <w:r>
              <w:t xml:space="preserve">Tool name as registered in MCP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payload.description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Full-text index</w:t>
            </w:r>
          </w:p>
        </w:tc>
        <w:tc>
          <w:p>
            <w:pPr>
              <w:pStyle w:val="Compact"/>
              <w:jc w:val="left"/>
            </w:pPr>
            <w:r>
              <w:t xml:space="preserve">Human-readable tool 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payload.input_schema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Not indexed</w:t>
            </w:r>
          </w:p>
        </w:tc>
        <w:tc>
          <w:p>
            <w:pPr>
              <w:pStyle w:val="Compact"/>
              <w:jc w:val="left"/>
            </w:pPr>
            <w:r>
              <w:t xml:space="preserve">Full JSON Schema for tool input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payload.server_name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Keyword index (filterable)</w:t>
            </w:r>
          </w:p>
        </w:tc>
        <w:tc>
          <w:p>
            <w:pPr>
              <w:pStyle w:val="Compact"/>
              <w:jc w:val="left"/>
            </w:pPr>
            <w:r>
              <w:t xml:space="preserve">Name of the hosting upstream 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payload.indexed_at</w:t>
            </w:r>
          </w:p>
        </w:tc>
        <w:tc>
          <w:p>
            <w:pPr>
              <w:pStyle w:val="Compact"/>
              <w:jc w:val="left"/>
            </w:pPr>
            <w:r>
              <w:t xml:space="preserve">String (ISO-8601)</w:t>
            </w:r>
          </w:p>
        </w:tc>
        <w:tc>
          <w:p>
            <w:pPr>
              <w:pStyle w:val="Compact"/>
              <w:jc w:val="left"/>
            </w:pPr>
            <w:r>
              <w:t xml:space="preserve">Not indexed</w:t>
            </w:r>
          </w:p>
        </w:tc>
        <w:tc>
          <w:p>
            <w:pPr>
              <w:pStyle w:val="Compact"/>
              <w:jc w:val="left"/>
            </w:pPr>
            <w:r>
              <w:t xml:space="preserve">When this tool was last indexed</w:t>
            </w:r>
          </w:p>
        </w:tc>
      </w:tr>
    </w:tbl>
    <w:p>
      <w:pPr>
        <w:pStyle w:val="BodyText"/>
      </w:pPr>
      <w:r>
        <w:rPr>
          <w:bCs/>
          <w:b/>
        </w:rPr>
        <w:t xml:space="preserve">Payload Index Configuration:</w:t>
      </w:r>
    </w:p>
    <w:p>
      <w:pPr>
        <w:pStyle w:val="SourceCode"/>
      </w:pPr>
      <w:r>
        <w:rPr>
          <w:rStyle w:val="ErrorTok"/>
        </w:rPr>
        <w:t xml:space="preserve">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/collections/mcp_tools/index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/collections/mcp_tools/index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"server_name"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/collections/mcp_tools/index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Vector Index Parameters: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04"/>
        <w:gridCol w:w="1911"/>
        <w:gridCol w:w="3004"/>
      </w:tblGrid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Distance Metric</w:t>
            </w:r>
          </w:p>
        </w:tc>
        <w:tc>
          <w:p>
            <w:pPr>
              <w:pStyle w:val="Compact"/>
              <w:jc w:val="left"/>
            </w:pPr>
            <w:r>
              <w:t xml:space="preserve">Cosine</w:t>
            </w:r>
          </w:p>
        </w:tc>
        <w:tc>
          <w:p>
            <w:pPr>
              <w:pStyle w:val="Compact"/>
              <w:jc w:val="left"/>
            </w:pPr>
            <w:r>
              <w:t xml:space="preserve">Standard for text embeddings; normalized similarity 0.0–1.0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Dimensions</w:t>
            </w:r>
          </w:p>
        </w:tc>
        <w:tc>
          <w:p>
            <w:pPr>
              <w:pStyle w:val="Compact"/>
              <w:jc w:val="left"/>
            </w:pPr>
            <w:r>
              <w:t xml:space="preserve">768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text-embedding-3-small</w:t>
            </w:r>
            <w:r>
              <w:t xml:space="preserve"> </w:t>
            </w:r>
            <w:r>
              <w:t xml:space="preserve">output size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 Type</w:t>
            </w:r>
          </w:p>
        </w:tc>
        <w:tc>
          <w:p>
            <w:pPr>
              <w:pStyle w:val="Compact"/>
              <w:jc w:val="left"/>
            </w:pPr>
            <w:r>
              <w:t xml:space="preserve">HNSW</w:t>
            </w:r>
          </w:p>
        </w:tc>
        <w:tc>
          <w:p>
            <w:pPr>
              <w:pStyle w:val="Compact"/>
              <w:jc w:val="left"/>
            </w:pPr>
            <w:r>
              <w:t xml:space="preserve">Best balance of speed and recall for &lt;10K vectors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ef_construct</w:t>
            </w:r>
          </w:p>
        </w:tc>
        <w:tc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p>
            <w:pPr>
              <w:pStyle w:val="Compact"/>
              <w:jc w:val="left"/>
            </w:pPr>
            <w:r>
              <w:t xml:space="preserve">Higher build quality for small dataset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Standard connectivity for HNSW 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indexing_threshold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Start building HNSW index after 100 points</w:t>
            </w:r>
          </w:p>
        </w:tc>
      </w:tr>
    </w:tbl>
    <w:bookmarkEnd w:id="49"/>
    <w:bookmarkStart w:id="50" w:name="upsert-operation"/>
    <w:p>
      <w:pPr>
        <w:pStyle w:val="Heading3"/>
      </w:pPr>
      <w:r>
        <w:t xml:space="preserve">4.3 Upsert Operation</w:t>
      </w:r>
    </w:p>
    <w:p>
      <w:pPr>
        <w:pStyle w:val="SourceCode"/>
      </w:pPr>
      <w:r>
        <w:rPr>
          <w:rStyle w:val="ErrorTok"/>
        </w:rPr>
        <w:t xml:space="preserve">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/collections/mcp_tools/points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"jira-server::create_jira_issue"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0.0023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-0.0091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"create_jira_issue"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a new Jira issue with summary, description, and type"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"input_schema"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"project_key"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"issue_type"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"project_key"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"summary"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"issue_type"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"server_name"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"jira-server"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"indexed_at"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"2026-05-02T10:30:00Z"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0"/>
    <w:bookmarkStart w:id="51" w:name="search-operation"/>
    <w:p>
      <w:pPr>
        <w:pStyle w:val="Heading3"/>
      </w:pPr>
      <w:r>
        <w:t xml:space="preserve">4.4 Search Operation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/collections/mcp_tools/points/search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0.0015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-0.0082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"with_payload"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Expected Performance:</w:t>
      </w:r>
      <w:r>
        <w:t xml:space="preserve"> </w:t>
      </w:r>
      <w:r>
        <w:t xml:space="preserve">- Search latency: &lt; 10ms for 1,000 vectors (HNSW)</w:t>
      </w:r>
      <w:r>
        <w:t xml:space="preserve"> </w:t>
      </w:r>
      <w:r>
        <w:t xml:space="preserve">- Upsert latency: &lt; 5ms per point</w:t>
      </w:r>
      <w:r>
        <w:t xml:space="preserve"> </w:t>
      </w:r>
      <w:r>
        <w:t xml:space="preserve">- Batch upsert (100 points): &lt; 200ms</w:t>
      </w:r>
    </w:p>
    <w:bookmarkEnd w:id="51"/>
    <w:bookmarkStart w:id="52" w:name="delete-operation-server-removal"/>
    <w:p>
      <w:pPr>
        <w:pStyle w:val="Heading3"/>
      </w:pPr>
      <w:r>
        <w:t xml:space="preserve">4.5 Delete Operation (Server Removal)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/collections/mcp_tools/points/delete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"must"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"server_name"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"removed-server"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2"/>
    <w:bookmarkStart w:id="53" w:name="faiss-fallback-local"/>
    <w:p>
      <w:pPr>
        <w:pStyle w:val="Heading3"/>
      </w:pPr>
      <w:r>
        <w:t xml:space="preserve">4.6 FAISS Fallback (Local)</w:t>
      </w:r>
    </w:p>
    <w:p>
      <w:pPr>
        <w:pStyle w:val="FirstParagraph"/>
      </w:pPr>
      <w:r>
        <w:t xml:space="preserve">When Qdrant is unavailable, the system falls back to a local FAISS index: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p>
            <w:pPr>
              <w:pStyle w:val="Compact"/>
              <w:jc w:val="left"/>
            </w:pPr>
            <w:r>
              <w:t xml:space="preserve">FAISS Configuration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 Type</w:t>
            </w:r>
          </w:p>
        </w:tc>
        <w:tc>
          <w:p>
            <w:pPr>
              <w:pStyle w:val="Compact"/>
              <w:jc w:val="left"/>
            </w:pPr>
            <w:r>
              <w:t xml:space="preserve">IndexFlatIP (Inner Product, after L2 normalization = Cosine)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p>
            <w:pPr>
              <w:pStyle w:val="Compact"/>
              <w:jc w:val="left"/>
            </w:pPr>
            <w:r>
              <w:t xml:space="preserve">File-based (</w:t>
            </w:r>
            <w:r>
              <w:rPr>
                <w:rStyle w:val="VerbatimChar"/>
              </w:rPr>
              <w:t xml:space="preserve">~/.mcp-orchestrator/faiss.index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Metadata</w:t>
            </w:r>
          </w:p>
        </w:tc>
        <w:tc>
          <w:p>
            <w:pPr>
              <w:pStyle w:val="Compact"/>
              <w:jc w:val="left"/>
            </w:pPr>
            <w:r>
              <w:t xml:space="preserve">Companion JSON file (</w:t>
            </w:r>
            <w:r>
              <w:rPr>
                <w:rStyle w:val="VerbatimChar"/>
              </w:rPr>
              <w:t xml:space="preserve">~/.mcp-orchestrator/faiss-metadata.json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Limitations</w:t>
            </w:r>
          </w:p>
        </w:tc>
        <w:tc>
          <w:p>
            <w:pPr>
              <w:pStyle w:val="Compact"/>
              <w:jc w:val="left"/>
            </w:pPr>
            <w:r>
              <w:t xml:space="preserve">No payload filtering, full scan for keyword search</w:t>
            </w:r>
          </w:p>
        </w:tc>
      </w:tr>
    </w:tbl>
    <w:bookmarkEnd w:id="53"/>
    <w:bookmarkStart w:id="54" w:name="in-memory-data-structures"/>
    <w:p>
      <w:pPr>
        <w:pStyle w:val="Heading3"/>
      </w:pPr>
      <w:r>
        <w:t xml:space="preserve">4.7 In-Memory Data Structures</w:t>
      </w:r>
    </w:p>
    <w:p>
      <w:pPr>
        <w:pStyle w:val="FirstParagraph"/>
      </w:pPr>
      <w:r>
        <w:t xml:space="preserve">These are not persisted — rebuilt on startup from upstream servers.</w:t>
      </w:r>
    </w:p>
    <w:p>
      <w:pPr>
        <w:pStyle w:val="BodyText"/>
      </w:pPr>
      <w:r>
        <w:rPr>
          <w:bCs/>
          <w:b/>
        </w:rPr>
        <w:t xml:space="preserve">ToolRegistry: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ToolRegistry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Key: tool_name, Value: ToolEntry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toolMap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ConcurrentHashMap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ToolEntry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Key: server_name, Value: list of tool_names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serverToolMap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ConcurrentHashMap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MutableList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&gt;&gt;()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Data Volume Estimates: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Estimated Size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1,000 tool vectors (768 dim)</w:t>
            </w:r>
          </w:p>
        </w:tc>
        <w:tc>
          <w:p>
            <w:pPr>
              <w:pStyle w:val="Compact"/>
              <w:jc w:val="left"/>
            </w:pPr>
            <w:r>
              <w:t xml:space="preserve">~3 MB in Qdrant</w:t>
            </w:r>
          </w:p>
        </w:tc>
        <w:tc>
          <w:p>
            <w:pPr>
              <w:pStyle w:val="Compact"/>
              <w:jc w:val="left"/>
            </w:pPr>
            <w:r>
              <w:t xml:space="preserve">768 × 4 bytes × 1000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1,000 tool payloads</w:t>
            </w:r>
          </w:p>
        </w:tc>
        <w:tc>
          <w:p>
            <w:pPr>
              <w:pStyle w:val="Compact"/>
              <w:jc w:val="left"/>
            </w:pPr>
            <w:r>
              <w:t xml:space="preserve">~5 MB in Qdrant</w:t>
            </w:r>
          </w:p>
        </w:tc>
        <w:tc>
          <w:p>
            <w:pPr>
              <w:pStyle w:val="Compact"/>
              <w:jc w:val="left"/>
            </w:pPr>
            <w:r>
              <w:t xml:space="preserve">~5 KB avg per tool (schema included)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In-memory ToolRegistry (1,000 tools)</w:t>
            </w:r>
          </w:p>
        </w:tc>
        <w:tc>
          <w:p>
            <w:pPr>
              <w:pStyle w:val="Compact"/>
              <w:jc w:val="left"/>
            </w:pPr>
            <w:r>
              <w:t xml:space="preserve">~10 MB heap</w:t>
            </w:r>
          </w:p>
        </w:tc>
        <w:tc>
          <w:p>
            <w:pPr>
              <w:pStyle w:val="Compact"/>
              <w:jc w:val="left"/>
            </w:pPr>
            <w:r>
              <w:t xml:space="preserve">ToolEntry objects + maps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FAISS index (1,000 vectors)</w:t>
            </w:r>
          </w:p>
        </w:tc>
        <w:tc>
          <w:p>
            <w:pPr>
              <w:pStyle w:val="Compact"/>
              <w:jc w:val="left"/>
            </w:pPr>
            <w:r>
              <w:t xml:space="preserve">~3 MB on disk</w:t>
            </w:r>
          </w:p>
        </w:tc>
        <w:tc>
          <w:p>
            <w:pPr>
              <w:pStyle w:val="Compact"/>
              <w:jc w:val="left"/>
            </w:pPr>
            <w:r>
              <w:t xml:space="preserve">Same as Qdrant vector size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3" w:name="class-module-design"/>
    <w:p>
      <w:pPr>
        <w:pStyle w:val="Heading2"/>
      </w:pPr>
      <w:r>
        <w:t xml:space="preserve">5. Class / Module Design</w:t>
      </w:r>
    </w:p>
    <w:bookmarkStart w:id="56" w:name="package-structure"/>
    <w:p>
      <w:pPr>
        <w:pStyle w:val="Heading3"/>
      </w:pPr>
      <w:r>
        <w:t xml:space="preserve">5.1 Package Structure</w:t>
      </w:r>
    </w:p>
    <w:p>
      <w:pPr>
        <w:pStyle w:val="SourceCode"/>
      </w:pPr>
      <w:r>
        <w:rPr>
          <w:rStyle w:val="VerbatimChar"/>
        </w:rPr>
        <w:t xml:space="preserve">com.orchestrator.mcp/</w:t>
      </w:r>
      <w:r>
        <w:br/>
      </w:r>
      <w:r>
        <w:rPr>
          <w:rStyle w:val="VerbatimChar"/>
        </w:rPr>
        <w:t xml:space="preserve">├── Application.kt                          # Ktor application entry point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OrchestratorConfig.kt               # @Serializable config data classes</w:t>
      </w:r>
      <w:r>
        <w:br/>
      </w:r>
      <w:r>
        <w:rPr>
          <w:rStyle w:val="VerbatimChar"/>
        </w:rPr>
        <w:t xml:space="preserve">│   ├── ConfigurationManager.kt             # Hot-reload, validation, file watching</w:t>
      </w:r>
      <w:r>
        <w:br/>
      </w:r>
      <w:r>
        <w:rPr>
          <w:rStyle w:val="VerbatimChar"/>
        </w:rPr>
        <w:t xml:space="preserve">│   └── ConfigValidator.kt                  # Config schema validation</w:t>
      </w:r>
      <w:r>
        <w:br/>
      </w:r>
      <w:r>
        <w:rPr>
          <w:rStyle w:val="VerbatimChar"/>
        </w:rPr>
        <w:t xml:space="preserve">├── transport/</w:t>
      </w:r>
      <w:r>
        <w:br/>
      </w:r>
      <w:r>
        <w:rPr>
          <w:rStyle w:val="VerbatimChar"/>
        </w:rPr>
        <w:t xml:space="preserve">│   ├── McpTransport.kt                     # Interface: send/receive JSON-RPC</w:t>
      </w:r>
      <w:r>
        <w:br/>
      </w:r>
      <w:r>
        <w:rPr>
          <w:rStyle w:val="VerbatimChar"/>
        </w:rPr>
        <w:t xml:space="preserve">│   ├── StdioTransport.kt                   # stdio implementation</w:t>
      </w:r>
      <w:r>
        <w:br/>
      </w:r>
      <w:r>
        <w:rPr>
          <w:rStyle w:val="VerbatimChar"/>
        </w:rPr>
        <w:t xml:space="preserve">│   └── HttpTransport.kt                    # HTTP/SSE implementation (Ktor routes)</w:t>
      </w:r>
      <w:r>
        <w:br/>
      </w:r>
      <w:r>
        <w:rPr>
          <w:rStyle w:val="VerbatimChar"/>
        </w:rPr>
        <w:t xml:space="preserve">├── protocol/</w:t>
      </w:r>
      <w:r>
        <w:br/>
      </w:r>
      <w:r>
        <w:rPr>
          <w:rStyle w:val="VerbatimChar"/>
        </w:rPr>
        <w:t xml:space="preserve">│   ├── JsonRpcHandler.kt                   # JSON-RPC 2.0 message parsing &amp; dispatch</w:t>
      </w:r>
      <w:r>
        <w:br/>
      </w:r>
      <w:r>
        <w:rPr>
          <w:rStyle w:val="VerbatimChar"/>
        </w:rPr>
        <w:t xml:space="preserve">│   ├── McpToolRegistrar.kt                 # Register find_tools + execute_dynamic_tool</w:t>
      </w:r>
      <w:r>
        <w:br/>
      </w:r>
      <w:r>
        <w:rPr>
          <w:rStyle w:val="VerbatimChar"/>
        </w:rPr>
        <w:t xml:space="preserve">│   ├── McpProtocolHandler.kt               # Handle initialize, tools/list, ping</w:t>
      </w:r>
      <w:r>
        <w:br/>
      </w:r>
      <w:r>
        <w:rPr>
          <w:rStyle w:val="VerbatimChar"/>
        </w:rPr>
        <w:t xml:space="preserve">│   └── model/</w:t>
      </w:r>
      <w:r>
        <w:br/>
      </w:r>
      <w:r>
        <w:rPr>
          <w:rStyle w:val="VerbatimChar"/>
        </w:rPr>
        <w:t xml:space="preserve">│       ├── JsonRpcMessage.kt               # JSON-RPC request/response/notification</w:t>
      </w:r>
      <w:r>
        <w:br/>
      </w:r>
      <w:r>
        <w:rPr>
          <w:rStyle w:val="VerbatimChar"/>
        </w:rPr>
        <w:t xml:space="preserve">│       ├── McpInitialize.kt                # Initialize request/response models</w:t>
      </w:r>
      <w:r>
        <w:br/>
      </w:r>
      <w:r>
        <w:rPr>
          <w:rStyle w:val="VerbatimChar"/>
        </w:rPr>
        <w:t xml:space="preserve">│       └── McpToolCall.kt                  # tools/call request/response models</w:t>
      </w:r>
      <w:r>
        <w:br/>
      </w:r>
      <w:r>
        <w:rPr>
          <w:rStyle w:val="VerbatimChar"/>
        </w:rPr>
        <w:t xml:space="preserve">├── discovery/</w:t>
      </w:r>
      <w:r>
        <w:br/>
      </w:r>
      <w:r>
        <w:rPr>
          <w:rStyle w:val="VerbatimChar"/>
        </w:rPr>
        <w:t xml:space="preserve">│   ├── ToolDiscoveryService.kt             # Interface: findTools(query, topK, threshold)</w:t>
      </w:r>
      <w:r>
        <w:br/>
      </w:r>
      <w:r>
        <w:rPr>
          <w:rStyle w:val="VerbatimChar"/>
        </w:rPr>
        <w:t xml:space="preserve">│   ├── ToolDiscoveryServiceImpl.kt         # Semantic + keyword fallback implementation</w:t>
      </w:r>
      <w:r>
        <w:br/>
      </w:r>
      <w:r>
        <w:rPr>
          <w:rStyle w:val="VerbatimChar"/>
        </w:rPr>
        <w:t xml:space="preserve">│   ├── KeywordSearchEngine.kt              # In-memory keyword/TF-IDF fallback</w:t>
      </w:r>
      <w:r>
        <w:br/>
      </w:r>
      <w:r>
        <w:rPr>
          <w:rStyle w:val="VerbatimChar"/>
        </w:rPr>
        <w:t xml:space="preserve">│   └── model/</w:t>
      </w:r>
      <w:r>
        <w:br/>
      </w:r>
      <w:r>
        <w:rPr>
          <w:rStyle w:val="VerbatimChar"/>
        </w:rPr>
        <w:t xml:space="preserve">│       ├── FindToolsRequest.kt             # Input DTO</w:t>
      </w:r>
      <w:r>
        <w:br/>
      </w:r>
      <w:r>
        <w:rPr>
          <w:rStyle w:val="VerbatimChar"/>
        </w:rPr>
        <w:t xml:space="preserve">│       └── FindToolsResponse.kt            # Output DTO with tools array</w:t>
      </w:r>
      <w:r>
        <w:br/>
      </w:r>
      <w:r>
        <w:rPr>
          <w:rStyle w:val="VerbatimChar"/>
        </w:rPr>
        <w:t xml:space="preserve">├── execution/</w:t>
      </w:r>
      <w:r>
        <w:br/>
      </w:r>
      <w:r>
        <w:rPr>
          <w:rStyle w:val="VerbatimChar"/>
        </w:rPr>
        <w:t xml:space="preserve">│   ├── ToolExecutionDispatcher.kt          # Interface: execute(toolName, args)</w:t>
      </w:r>
      <w:r>
        <w:br/>
      </w:r>
      <w:r>
        <w:rPr>
          <w:rStyle w:val="VerbatimChar"/>
        </w:rPr>
        <w:t xml:space="preserve">│   ├── ToolExecutionDispatcherImpl.kt      # Routing + timeout + error handling</w:t>
      </w:r>
      <w:r>
        <w:br/>
      </w:r>
      <w:r>
        <w:rPr>
          <w:rStyle w:val="VerbatimChar"/>
        </w:rPr>
        <w:t xml:space="preserve">│   └── model/</w:t>
      </w:r>
      <w:r>
        <w:br/>
      </w:r>
      <w:r>
        <w:rPr>
          <w:rStyle w:val="VerbatimChar"/>
        </w:rPr>
        <w:t xml:space="preserve">│       ├── ExecuteToolRequest.kt           # Input DTO</w:t>
      </w:r>
      <w:r>
        <w:br/>
      </w:r>
      <w:r>
        <w:rPr>
          <w:rStyle w:val="VerbatimChar"/>
        </w:rPr>
        <w:t xml:space="preserve">│       └── ExecuteToolResponse.kt          # Output DTO with content + _meta</w:t>
      </w:r>
      <w:r>
        <w:br/>
      </w:r>
      <w:r>
        <w:rPr>
          <w:rStyle w:val="VerbatimChar"/>
        </w:rPr>
        <w:t xml:space="preserve">├── registry/</w:t>
      </w:r>
      <w:r>
        <w:br/>
      </w:r>
      <w:r>
        <w:rPr>
          <w:rStyle w:val="VerbatimChar"/>
        </w:rPr>
        <w:t xml:space="preserve">│   ├── ToolRegistry.kt                     # Interface: lookup, register, remove tools</w:t>
      </w:r>
      <w:r>
        <w:br/>
      </w:r>
      <w:r>
        <w:rPr>
          <w:rStyle w:val="VerbatimChar"/>
        </w:rPr>
        <w:t xml:space="preserve">│   ├── ToolRegistryImpl.kt                 # ConcurrentHashMap-based implementation</w:t>
      </w:r>
      <w:r>
        <w:br/>
      </w:r>
      <w:r>
        <w:rPr>
          <w:rStyle w:val="VerbatimChar"/>
        </w:rPr>
        <w:t xml:space="preserve">│   └── ToolIndexer.kt                      # Scan servers → embed → upsert → update registry</w:t>
      </w:r>
      <w:r>
        <w:br/>
      </w:r>
      <w:r>
        <w:rPr>
          <w:rStyle w:val="VerbatimChar"/>
        </w:rPr>
        <w:t xml:space="preserve">├── embedding/</w:t>
      </w:r>
      <w:r>
        <w:br/>
      </w:r>
      <w:r>
        <w:rPr>
          <w:rStyle w:val="VerbatimChar"/>
        </w:rPr>
        <w:t xml:space="preserve">│   ├── EmbeddingService.kt                 # Interface: generateEmbedding(text)</w:t>
      </w:r>
      <w:r>
        <w:br/>
      </w:r>
      <w:r>
        <w:rPr>
          <w:rStyle w:val="VerbatimChar"/>
        </w:rPr>
        <w:t xml:space="preserve">│   ├── OpenAiEmbeddingService.kt           # OpenAI API implementation</w:t>
      </w:r>
      <w:r>
        <w:br/>
      </w:r>
      <w:r>
        <w:rPr>
          <w:rStyle w:val="VerbatimChar"/>
        </w:rPr>
        <w:t xml:space="preserve">│   └── model/</w:t>
      </w:r>
      <w:r>
        <w:br/>
      </w:r>
      <w:r>
        <w:rPr>
          <w:rStyle w:val="VerbatimChar"/>
        </w:rPr>
        <w:t xml:space="preserve">│       ├── EmbeddingRequest.kt             # OpenAI API request</w:t>
      </w:r>
      <w:r>
        <w:br/>
      </w:r>
      <w:r>
        <w:rPr>
          <w:rStyle w:val="VerbatimChar"/>
        </w:rPr>
        <w:t xml:space="preserve">│       └── EmbeddingResponse.kt            # OpenAI API response</w:t>
      </w:r>
      <w:r>
        <w:br/>
      </w:r>
      <w:r>
        <w:rPr>
          <w:rStyle w:val="VerbatimChar"/>
        </w:rPr>
        <w:t xml:space="preserve">├── vectordb/</w:t>
      </w:r>
      <w:r>
        <w:br/>
      </w:r>
      <w:r>
        <w:rPr>
          <w:rStyle w:val="VerbatimChar"/>
        </w:rPr>
        <w:t xml:space="preserve">│   ├── VectorDbClient.kt                   # Interface: upsert, search, delete</w:t>
      </w:r>
      <w:r>
        <w:br/>
      </w:r>
      <w:r>
        <w:rPr>
          <w:rStyle w:val="VerbatimChar"/>
        </w:rPr>
        <w:t xml:space="preserve">│   ├── QdrantVectorDbClient.kt             # Qdrant REST API implementation</w:t>
      </w:r>
      <w:r>
        <w:br/>
      </w:r>
      <w:r>
        <w:rPr>
          <w:rStyle w:val="VerbatimChar"/>
        </w:rPr>
        <w:t xml:space="preserve">│   ├── FaissVectorDbClient.kt              # Local FAISS fallback implementation</w:t>
      </w:r>
      <w:r>
        <w:br/>
      </w:r>
      <w:r>
        <w:rPr>
          <w:rStyle w:val="VerbatimChar"/>
        </w:rPr>
        <w:t xml:space="preserve">│   └── model/</w:t>
      </w:r>
      <w:r>
        <w:br/>
      </w:r>
      <w:r>
        <w:rPr>
          <w:rStyle w:val="VerbatimChar"/>
        </w:rPr>
        <w:t xml:space="preserve">│       ├── VectorPoint.kt                  # Point with vector + payload</w:t>
      </w:r>
      <w:r>
        <w:br/>
      </w:r>
      <w:r>
        <w:rPr>
          <w:rStyle w:val="VerbatimChar"/>
        </w:rPr>
        <w:t xml:space="preserve">│       └── SearchResult.kt                 # Scored search result</w:t>
      </w:r>
      <w:r>
        <w:br/>
      </w:r>
      <w:r>
        <w:rPr>
          <w:rStyle w:val="VerbatimChar"/>
        </w:rPr>
        <w:t xml:space="preserve">├── upstream/</w:t>
      </w:r>
      <w:r>
        <w:br/>
      </w:r>
      <w:r>
        <w:rPr>
          <w:rStyle w:val="VerbatimChar"/>
        </w:rPr>
        <w:t xml:space="preserve">│   ├── UpstreamServerManager.kt            # Interface: connect, disconnect, getConnection</w:t>
      </w:r>
      <w:r>
        <w:br/>
      </w:r>
      <w:r>
        <w:rPr>
          <w:rStyle w:val="VerbatimChar"/>
        </w:rPr>
        <w:t xml:space="preserve">│   ├── UpstreamServerManagerImpl.kt        # Connection lifecycle management</w:t>
      </w:r>
      <w:r>
        <w:br/>
      </w:r>
      <w:r>
        <w:rPr>
          <w:rStyle w:val="VerbatimChar"/>
        </w:rPr>
        <w:t xml:space="preserve">│   ├── HealthMonitor.kt                    # Periodic health checks + auto-reconnect</w:t>
      </w:r>
      <w:r>
        <w:br/>
      </w:r>
      <w:r>
        <w:rPr>
          <w:rStyle w:val="VerbatimChar"/>
        </w:rPr>
        <w:t xml:space="preserve">│   ├── McpConnection.kt                    # Interface: sendRequest(method, params)</w:t>
      </w:r>
      <w:r>
        <w:br/>
      </w:r>
      <w:r>
        <w:rPr>
          <w:rStyle w:val="VerbatimChar"/>
        </w:rPr>
        <w:t xml:space="preserve">│   ├── StdioMcpConnection.kt              # stdio subprocess connection</w:t>
      </w:r>
      <w:r>
        <w:br/>
      </w:r>
      <w:r>
        <w:rPr>
          <w:rStyle w:val="VerbatimChar"/>
        </w:rPr>
        <w:t xml:space="preserve">│   ├── HttpMcpConnection.kt               # HTTP connection</w:t>
      </w:r>
      <w:r>
        <w:br/>
      </w:r>
      <w:r>
        <w:rPr>
          <w:rStyle w:val="VerbatimChar"/>
        </w:rPr>
        <w:t xml:space="preserve">│   └── model/</w:t>
      </w:r>
      <w:r>
        <w:br/>
      </w:r>
      <w:r>
        <w:rPr>
          <w:rStyle w:val="VerbatimChar"/>
        </w:rPr>
        <w:t xml:space="preserve">│       ├── ServerState.kt                  # Enum: STARTING, CONNECTED, DISCONNECTED, ERROR</w:t>
      </w:r>
      <w:r>
        <w:br/>
      </w:r>
      <w:r>
        <w:rPr>
          <w:rStyle w:val="VerbatimChar"/>
        </w:rPr>
        <w:t xml:space="preserve">│       ├── TransportType.kt                # Enum: STDIO, HTTP</w:t>
      </w:r>
      <w:r>
        <w:br/>
      </w:r>
      <w:r>
        <w:rPr>
          <w:rStyle w:val="VerbatimChar"/>
        </w:rPr>
        <w:t xml:space="preserve">│       └── UpstreamServerInfo.kt           # Runtime server state data class</w:t>
      </w:r>
      <w:r>
        <w:br/>
      </w:r>
      <w:r>
        <w:rPr>
          <w:rStyle w:val="VerbatimChar"/>
        </w:rPr>
        <w:t xml:space="preserve">├── model/</w:t>
      </w:r>
      <w:r>
        <w:br/>
      </w:r>
      <w:r>
        <w:rPr>
          <w:rStyle w:val="VerbatimChar"/>
        </w:rPr>
        <w:t xml:space="preserve">│   ├── ToolDefinition.kt                   # Core tool data class</w:t>
      </w:r>
      <w:r>
        <w:br/>
      </w:r>
      <w:r>
        <w:rPr>
          <w:rStyle w:val="VerbatimChar"/>
        </w:rPr>
        <w:t xml:space="preserve">│   ├── ToolEntry.kt                        # Registry entry (tool + server info)</w:t>
      </w:r>
      <w:r>
        <w:br/>
      </w:r>
      <w:r>
        <w:rPr>
          <w:rStyle w:val="VerbatimChar"/>
        </w:rPr>
        <w:t xml:space="preserve">│   └── ErrorCodes.kt                       # Error code constants</w:t>
      </w:r>
      <w:r>
        <w:br/>
      </w:r>
      <w:r>
        <w:rPr>
          <w:rStyle w:val="VerbatimChar"/>
        </w:rPr>
        <w:t xml:space="preserve">├── di/</w:t>
      </w:r>
      <w:r>
        <w:br/>
      </w:r>
      <w:r>
        <w:rPr>
          <w:rStyle w:val="VerbatimChar"/>
        </w:rPr>
        <w:t xml:space="preserve">│   └── AppModule.kt                        # Koin module definitions</w:t>
      </w:r>
      <w:r>
        <w:br/>
      </w:r>
      <w:r>
        <w:rPr>
          <w:rStyle w:val="VerbatimChar"/>
        </w:rPr>
        <w:t xml:space="preserve">└── util/</w:t>
      </w:r>
      <w:r>
        <w:br/>
      </w:r>
      <w:r>
        <w:rPr>
          <w:rStyle w:val="VerbatimChar"/>
        </w:rPr>
        <w:t xml:space="preserve">    ├── JsonRpcUtils.kt                     # JSON-RPC helper functions</w:t>
      </w:r>
      <w:r>
        <w:br/>
      </w:r>
      <w:r>
        <w:rPr>
          <w:rStyle w:val="VerbatimChar"/>
        </w:rPr>
        <w:t xml:space="preserve">    └── RetryUtils.kt                       # Exponential backoff retry utility</w:t>
      </w:r>
    </w:p>
    <w:bookmarkEnd w:id="56"/>
    <w:bookmarkStart w:id="57" w:name="key-interfaces"/>
    <w:p>
      <w:pPr>
        <w:pStyle w:val="Heading3"/>
      </w:pPr>
      <w:r>
        <w:t xml:space="preserve">5.2 Key Interfaces</w:t>
      </w:r>
    </w:p>
    <w:p>
      <w:pPr>
        <w:pStyle w:val="SourceCode"/>
      </w:pPr>
      <w:r>
        <w:rPr>
          <w:rStyle w:val="CommentTok"/>
        </w:rPr>
        <w:t xml:space="preserve">// --- Discovery Layer ---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ToolDiscoveryService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findTools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topK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FindToolsResponse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// --- </w:t>
      </w:r>
      <w:r>
        <w:rPr>
          <w:rStyle w:val="FunctionTok"/>
        </w:rPr>
        <w:t xml:space="preserve">Execution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Layer</w:t>
      </w:r>
      <w:r>
        <w:rPr>
          <w:rStyle w:val="NormalTok"/>
        </w:rPr>
        <w:t xml:space="preserve"> ---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ToolExecutionDispatcher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toolName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arguments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JsonObject</w:t>
      </w:r>
      <w:r>
        <w:rPr>
          <w:rStyle w:val="OperatorTok"/>
        </w:rPr>
        <w:t xml:space="preserve">?):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ExecuteToolResponse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// --- </w:t>
      </w:r>
      <w:r>
        <w:rPr>
          <w:rStyle w:val="FunctionTok"/>
        </w:rPr>
        <w:t xml:space="preserve">Registry</w:t>
      </w:r>
      <w:r>
        <w:rPr>
          <w:rStyle w:val="NormalTok"/>
        </w:rPr>
        <w:t xml:space="preserve"> ---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ToolRegistry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lookupTool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toolName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ToolEntry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registerTool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entry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ToolEntry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removeTool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toolName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removeServerTools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serverName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getAllTools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ToolEntry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getToolsByServer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serverName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ToolEntry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getToolCount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// --- </w:t>
      </w:r>
      <w:r>
        <w:rPr>
          <w:rStyle w:val="FunctionTok"/>
        </w:rPr>
        <w:t xml:space="preserve">Vector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</w:t>
      </w:r>
      <w:r>
        <w:rPr>
          <w:rStyle w:val="NormalTok"/>
        </w:rPr>
        <w:t xml:space="preserve"> ---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VectorDbClient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createCollection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dimensions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upsert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collectionName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VectorPoint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collectionName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scoreThreshold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SearchResult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collectionName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Map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isHealthy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// --- </w:t>
      </w:r>
      <w:r>
        <w:rPr>
          <w:rStyle w:val="FunctionTok"/>
        </w:rPr>
        <w:t xml:space="preserve">Embedding</w:t>
      </w:r>
      <w:r>
        <w:rPr>
          <w:rStyle w:val="NormalTok"/>
        </w:rPr>
        <w:t xml:space="preserve"> ---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EmbeddingService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generateEmbedding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FloatArray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generateEmbeddings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texts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FloatArray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isHealthy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// --- </w:t>
      </w:r>
      <w:r>
        <w:rPr>
          <w:rStyle w:val="FunctionTok"/>
        </w:rPr>
        <w:t xml:space="preserve">Upstream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Connection</w:t>
      </w:r>
      <w:r>
        <w:rPr>
          <w:rStyle w:val="NormalTok"/>
        </w:rPr>
        <w:t xml:space="preserve"> ---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McpConnection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sendRequest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JsonObject</w:t>
      </w:r>
      <w:r>
        <w:rPr>
          <w:rStyle w:val="OperatorTok"/>
        </w:rPr>
        <w:t xml:space="preserve">?):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JsonObject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isActive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// --- </w:t>
      </w:r>
      <w:r>
        <w:rPr>
          <w:rStyle w:val="FunctionTok"/>
        </w:rPr>
        <w:t xml:space="preserve">Upstream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Manager</w:t>
      </w:r>
      <w:r>
        <w:rPr>
          <w:rStyle w:val="NormalTok"/>
        </w:rPr>
        <w:t xml:space="preserve"> ---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UpstreamServerManager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connectAll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serverName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disconnect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serverName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serverName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McpConnection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getServerState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serverName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ServerState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getAllServerStates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UpstreamServerInfo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// --- </w:t>
      </w:r>
      <w:r>
        <w:rPr>
          <w:rStyle w:val="FunctionTok"/>
        </w:rPr>
        <w:t xml:space="preserve">Transport</w:t>
      </w:r>
      <w:r>
        <w:rPr>
          <w:rStyle w:val="NormalTok"/>
        </w:rPr>
        <w:t xml:space="preserve"> ---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McpTransport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sendMessage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onMessage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suspend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// --- </w:t>
      </w:r>
      <w:r>
        <w:rPr>
          <w:rStyle w:val="FunctionTok"/>
        </w:rPr>
        <w:t xml:space="preserve">Configuration</w:t>
      </w:r>
      <w:r>
        <w:rPr>
          <w:rStyle w:val="NormalTok"/>
        </w:rPr>
        <w:t xml:space="preserve"> ---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ConfigurationManager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getConfig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OrchestratorConfig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watchForChanges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onChange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OrchestratorConfig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reload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OrchestratorConfig</w:t>
      </w:r>
      <w:r>
        <w:br/>
      </w:r>
      <w:r>
        <w:rPr>
          <w:rStyle w:val="NormalTok"/>
        </w:rPr>
        <w:t xml:space="preserve">}</w:t>
      </w:r>
    </w:p>
    <w:bookmarkEnd w:id="57"/>
    <w:bookmarkStart w:id="59" w:name="class-diagram"/>
    <w:p>
      <w:pPr>
        <w:pStyle w:val="Heading3"/>
      </w:pPr>
      <w:r>
        <w:t xml:space="preserve">5.3 Class Diagram</w:t>
      </w:r>
    </w:p>
    <w:p>
      <w:pPr>
        <w:pStyle w:val="CaptionedFigure"/>
      </w:pPr>
      <w:r>
        <w:drawing>
          <wp:inline>
            <wp:extent cx="5334000" cy="3589820"/>
            <wp:effectExtent b="0" l="0" r="0" t="0"/>
            <wp:docPr descr="Class Diagram" title="" id="1" name="Picture"/>
            <a:graphic>
              <a:graphicData uri="http://schemas.openxmlformats.org/drawingml/2006/picture">
                <pic:pic>
                  <pic:nvPicPr>
                    <pic:cNvPr descr="diagrams/class-diagra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9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Class Diagram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ToolDiscoveryService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+findTools(query, topK, threshold) FindToolsResponse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ToolDiscoveryServiceImpl {</w:t>
      </w:r>
      <w:r>
        <w:br/>
      </w:r>
      <w:r>
        <w:rPr>
          <w:rStyle w:val="VerbatimChar"/>
        </w:rPr>
        <w:t xml:space="preserve">        -embeddingService: EmbeddingService</w:t>
      </w:r>
      <w:r>
        <w:br/>
      </w:r>
      <w:r>
        <w:rPr>
          <w:rStyle w:val="VerbatimChar"/>
        </w:rPr>
        <w:t xml:space="preserve">        -vectorDbClient: VectorDbClient</w:t>
      </w:r>
      <w:r>
        <w:br/>
      </w:r>
      <w:r>
        <w:rPr>
          <w:rStyle w:val="VerbatimChar"/>
        </w:rPr>
        <w:t xml:space="preserve">        -toolRegistry: ToolRegistry</w:t>
      </w:r>
      <w:r>
        <w:br/>
      </w:r>
      <w:r>
        <w:rPr>
          <w:rStyle w:val="VerbatimChar"/>
        </w:rPr>
        <w:t xml:space="preserve">        -keywordEngine: KeywordSearchEngine</w:t>
      </w:r>
      <w:r>
        <w:br/>
      </w:r>
      <w:r>
        <w:rPr>
          <w:rStyle w:val="VerbatimChar"/>
        </w:rPr>
        <w:t xml:space="preserve">        +findTools(query, topK, threshold) FindToolsResponse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ToolExecutionDispatcher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+execute(toolName, arguments) ExecuteToolResponse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ToolExecutionDispatcherImpl {</w:t>
      </w:r>
      <w:r>
        <w:br/>
      </w:r>
      <w:r>
        <w:rPr>
          <w:rStyle w:val="VerbatimChar"/>
        </w:rPr>
        <w:t xml:space="preserve">        -toolRegistry: ToolRegistry</w:t>
      </w:r>
      <w:r>
        <w:br/>
      </w:r>
      <w:r>
        <w:rPr>
          <w:rStyle w:val="VerbatimChar"/>
        </w:rPr>
        <w:t xml:space="preserve">        -serverManager: UpstreamServerManager</w:t>
      </w:r>
      <w:r>
        <w:br/>
      </w:r>
      <w:r>
        <w:rPr>
          <w:rStyle w:val="VerbatimChar"/>
        </w:rPr>
        <w:t xml:space="preserve">        -config: OrchestratorConfig</w:t>
      </w:r>
      <w:r>
        <w:br/>
      </w:r>
      <w:r>
        <w:rPr>
          <w:rStyle w:val="VerbatimChar"/>
        </w:rPr>
        <w:t xml:space="preserve">        +execute(toolName, arguments) ExecuteToolResponse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ToolRegistry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+lookupTool(name) ToolEntry?</w:t>
      </w:r>
      <w:r>
        <w:br/>
      </w:r>
      <w:r>
        <w:rPr>
          <w:rStyle w:val="VerbatimChar"/>
        </w:rPr>
        <w:t xml:space="preserve">        +registerTool(entry)</w:t>
      </w:r>
      <w:r>
        <w:br/>
      </w:r>
      <w:r>
        <w:rPr>
          <w:rStyle w:val="VerbatimChar"/>
        </w:rPr>
        <w:t xml:space="preserve">        +removeTool(name)</w:t>
      </w:r>
      <w:r>
        <w:br/>
      </w:r>
      <w:r>
        <w:rPr>
          <w:rStyle w:val="VerbatimChar"/>
        </w:rPr>
        <w:t xml:space="preserve">        +getAllTools() List~ToolEntry~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ToolRegistryImpl {</w:t>
      </w:r>
      <w:r>
        <w:br/>
      </w:r>
      <w:r>
        <w:rPr>
          <w:rStyle w:val="VerbatimChar"/>
        </w:rPr>
        <w:t xml:space="preserve">        -toolMap: ConcurrentHashMap</w:t>
      </w:r>
      <w:r>
        <w:br/>
      </w:r>
      <w:r>
        <w:rPr>
          <w:rStyle w:val="VerbatimChar"/>
        </w:rPr>
        <w:t xml:space="preserve">        -serverToolMap: ConcurrentHashMap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VectorDbClient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+upsert(collection, points)</w:t>
      </w:r>
      <w:r>
        <w:br/>
      </w:r>
      <w:r>
        <w:rPr>
          <w:rStyle w:val="VerbatimChar"/>
        </w:rPr>
        <w:t xml:space="preserve">        +search(collection, vector, limit, threshold) List~SearchResult~</w:t>
      </w:r>
      <w:r>
        <w:br/>
      </w:r>
      <w:r>
        <w:rPr>
          <w:rStyle w:val="VerbatimChar"/>
        </w:rPr>
        <w:t xml:space="preserve">        +delete(collection, filter)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QdrantVectorDbClient {</w:t>
      </w:r>
      <w:r>
        <w:br/>
      </w:r>
      <w:r>
        <w:rPr>
          <w:rStyle w:val="VerbatimChar"/>
        </w:rPr>
        <w:t xml:space="preserve">        -httpClient: HttpClient</w:t>
      </w:r>
      <w:r>
        <w:br/>
      </w:r>
      <w:r>
        <w:rPr>
          <w:rStyle w:val="VerbatimChar"/>
        </w:rPr>
        <w:t xml:space="preserve">        -baseUrl: String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FaissVectorDbClient {</w:t>
      </w:r>
      <w:r>
        <w:br/>
      </w:r>
      <w:r>
        <w:rPr>
          <w:rStyle w:val="VerbatimChar"/>
        </w:rPr>
        <w:t xml:space="preserve">        -indexPath: String</w:t>
      </w:r>
      <w:r>
        <w:br/>
      </w:r>
      <w:r>
        <w:rPr>
          <w:rStyle w:val="VerbatimChar"/>
        </w:rPr>
        <w:t xml:space="preserve">        -metadataPath: String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EmbeddingService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+generateEmbedding(text) FloatArray</w:t>
      </w:r>
      <w:r>
        <w:br/>
      </w:r>
      <w:r>
        <w:rPr>
          <w:rStyle w:val="VerbatimChar"/>
        </w:rPr>
        <w:t xml:space="preserve">        +generateEmbeddings(texts) List~FloatArray~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OpenAiEmbeddingService {</w:t>
      </w:r>
      <w:r>
        <w:br/>
      </w:r>
      <w:r>
        <w:rPr>
          <w:rStyle w:val="VerbatimChar"/>
        </w:rPr>
        <w:t xml:space="preserve">        -httpClient: HttpClient</w:t>
      </w:r>
      <w:r>
        <w:br/>
      </w:r>
      <w:r>
        <w:rPr>
          <w:rStyle w:val="VerbatimChar"/>
        </w:rPr>
        <w:t xml:space="preserve">        -apiKey: String</w:t>
      </w:r>
      <w:r>
        <w:br/>
      </w:r>
      <w:r>
        <w:rPr>
          <w:rStyle w:val="VerbatimChar"/>
        </w:rPr>
        <w:t xml:space="preserve">        -model: String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UpstreamServerManager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+connectAll()</w:t>
      </w:r>
      <w:r>
        <w:br/>
      </w:r>
      <w:r>
        <w:rPr>
          <w:rStyle w:val="VerbatimChar"/>
        </w:rPr>
        <w:t xml:space="preserve">        +getConnection(serverName) McpConnection?</w:t>
      </w:r>
      <w:r>
        <w:br/>
      </w:r>
      <w:r>
        <w:rPr>
          <w:rStyle w:val="VerbatimChar"/>
        </w:rPr>
        <w:t xml:space="preserve">        +getServerState(serverName) ServerState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McpConnection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+sendRequest(method, params) JsonObject</w:t>
      </w:r>
      <w:r>
        <w:br/>
      </w:r>
      <w:r>
        <w:rPr>
          <w:rStyle w:val="VerbatimChar"/>
        </w:rPr>
        <w:t xml:space="preserve">        +close()</w:t>
      </w:r>
      <w:r>
        <w:br/>
      </w:r>
      <w:r>
        <w:rPr>
          <w:rStyle w:val="VerbatimChar"/>
        </w:rPr>
        <w:t xml:space="preserve">        +isActive() Boolean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StdioMcpConnection {</w:t>
      </w:r>
      <w:r>
        <w:br/>
      </w:r>
      <w:r>
        <w:rPr>
          <w:rStyle w:val="VerbatimChar"/>
        </w:rPr>
        <w:t xml:space="preserve">        -process: Process</w:t>
      </w:r>
      <w:r>
        <w:br/>
      </w:r>
      <w:r>
        <w:rPr>
          <w:rStyle w:val="VerbatimChar"/>
        </w:rPr>
        <w:t xml:space="preserve">        -reader: BufferedReader</w:t>
      </w:r>
      <w:r>
        <w:br/>
      </w:r>
      <w:r>
        <w:rPr>
          <w:rStyle w:val="VerbatimChar"/>
        </w:rPr>
        <w:t xml:space="preserve">        -writer: BufferedWriter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HttpMcpConnection {</w:t>
      </w:r>
      <w:r>
        <w:br/>
      </w:r>
      <w:r>
        <w:rPr>
          <w:rStyle w:val="VerbatimChar"/>
        </w:rPr>
        <w:t xml:space="preserve">        -httpClient: HttpClient</w:t>
      </w:r>
      <w:r>
        <w:br/>
      </w:r>
      <w:r>
        <w:rPr>
          <w:rStyle w:val="VerbatimChar"/>
        </w:rPr>
        <w:t xml:space="preserve">        -serverUrl: String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ToolDiscoveryService &lt;|.. ToolDiscoveryServiceImpl</w:t>
      </w:r>
      <w:r>
        <w:br/>
      </w:r>
      <w:r>
        <w:rPr>
          <w:rStyle w:val="VerbatimChar"/>
        </w:rPr>
        <w:t xml:space="preserve">    ToolExecutionDispatcher &lt;|.. ToolExecutionDispatcherImpl</w:t>
      </w:r>
      <w:r>
        <w:br/>
      </w:r>
      <w:r>
        <w:rPr>
          <w:rStyle w:val="VerbatimChar"/>
        </w:rPr>
        <w:t xml:space="preserve">    ToolRegistry &lt;|.. ToolRegistryImpl</w:t>
      </w:r>
      <w:r>
        <w:br/>
      </w:r>
      <w:r>
        <w:rPr>
          <w:rStyle w:val="VerbatimChar"/>
        </w:rPr>
        <w:t xml:space="preserve">    VectorDbClient &lt;|.. QdrantVectorDbClient</w:t>
      </w:r>
      <w:r>
        <w:br/>
      </w:r>
      <w:r>
        <w:rPr>
          <w:rStyle w:val="VerbatimChar"/>
        </w:rPr>
        <w:t xml:space="preserve">    VectorDbClient &lt;|.. FaissVectorDbClient</w:t>
      </w:r>
      <w:r>
        <w:br/>
      </w:r>
      <w:r>
        <w:rPr>
          <w:rStyle w:val="VerbatimChar"/>
        </w:rPr>
        <w:t xml:space="preserve">    EmbeddingService &lt;|.. OpenAiEmbeddingService</w:t>
      </w:r>
      <w:r>
        <w:br/>
      </w:r>
      <w:r>
        <w:rPr>
          <w:rStyle w:val="VerbatimChar"/>
        </w:rPr>
        <w:t xml:space="preserve">    McpConnection &lt;|.. StdioMcpConnection</w:t>
      </w:r>
      <w:r>
        <w:br/>
      </w:r>
      <w:r>
        <w:rPr>
          <w:rStyle w:val="VerbatimChar"/>
        </w:rPr>
        <w:t xml:space="preserve">    McpConnection &lt;|.. HttpMcpConnection</w:t>
      </w:r>
      <w:r>
        <w:br/>
      </w:r>
      <w:r>
        <w:br/>
      </w:r>
      <w:r>
        <w:rPr>
          <w:rStyle w:val="VerbatimChar"/>
        </w:rPr>
        <w:t xml:space="preserve">    ToolDiscoveryServiceImpl --&gt; EmbeddingService</w:t>
      </w:r>
      <w:r>
        <w:br/>
      </w:r>
      <w:r>
        <w:rPr>
          <w:rStyle w:val="VerbatimChar"/>
        </w:rPr>
        <w:t xml:space="preserve">    ToolDiscoveryServiceImpl --&gt; VectorDbClient</w:t>
      </w:r>
      <w:r>
        <w:br/>
      </w:r>
      <w:r>
        <w:rPr>
          <w:rStyle w:val="VerbatimChar"/>
        </w:rPr>
        <w:t xml:space="preserve">    ToolDiscoveryServiceImpl --&gt; ToolRegistry</w:t>
      </w:r>
      <w:r>
        <w:br/>
      </w:r>
      <w:r>
        <w:rPr>
          <w:rStyle w:val="VerbatimChar"/>
        </w:rPr>
        <w:t xml:space="preserve">    ToolExecutionDispatcherImpl --&gt; ToolRegistry</w:t>
      </w:r>
      <w:r>
        <w:br/>
      </w:r>
      <w:r>
        <w:rPr>
          <w:rStyle w:val="VerbatimChar"/>
        </w:rPr>
        <w:t xml:space="preserve">    ToolExecutionDispatcherImpl --&gt; UpstreamServerManager</w:t>
      </w:r>
      <w:r>
        <w:br/>
      </w:r>
      <w:r>
        <w:rPr>
          <w:rStyle w:val="VerbatimChar"/>
        </w:rPr>
        <w:t xml:space="preserve">    UpstreamServerManager --&gt; McpConnection</w:t>
      </w:r>
    </w:p>
    <w:bookmarkEnd w:id="59"/>
    <w:bookmarkStart w:id="60" w:name="design-patterns"/>
    <w:p>
      <w:pPr>
        <w:pStyle w:val="Heading3"/>
      </w:pPr>
      <w:r>
        <w:t xml:space="preserve">5.4 Design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9"/>
        <w:gridCol w:w="2810"/>
        <w:gridCol w:w="2810"/>
      </w:tblGrid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Where Used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Strategy</w:t>
            </w:r>
          </w:p>
        </w:tc>
        <w:tc>
          <w:p>
            <w:pPr>
              <w:pStyle w:val="Compact"/>
              <w:jc w:val="left"/>
            </w:pPr>
            <w:r>
              <w:t xml:space="preserve">VectorDbClient (Qdrant vs FAISS), EmbeddingService (OpenAI vs HuggingFace), McpConnection (stdio vs HTTP)</w:t>
            </w:r>
          </w:p>
        </w:tc>
        <w:tc>
          <w:p>
            <w:pPr>
              <w:pStyle w:val="Compact"/>
              <w:jc w:val="left"/>
            </w:pPr>
            <w:r>
              <w:t xml:space="preserve">Swappable implementations based on config/availability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Facade</w:t>
            </w:r>
          </w:p>
        </w:tc>
        <w:tc>
          <w:p>
            <w:pPr>
              <w:pStyle w:val="Compact"/>
              <w:jc w:val="left"/>
            </w:pPr>
            <w:r>
              <w:t xml:space="preserve">ToolDiscoveryService, ToolExecutionDispatcher</w:t>
            </w:r>
          </w:p>
        </w:tc>
        <w:tc>
          <w:p>
            <w:pPr>
              <w:pStyle w:val="Compact"/>
              <w:jc w:val="left"/>
            </w:pPr>
            <w:r>
              <w:t xml:space="preserve">Simplify complex multi-step operations behind a single interface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Registry</w:t>
            </w:r>
          </w:p>
        </w:tc>
        <w:tc>
          <w:p>
            <w:pPr>
              <w:pStyle w:val="Compact"/>
              <w:jc w:val="left"/>
            </w:pPr>
            <w:r>
              <w:t xml:space="preserve">ToolRegistry</w:t>
            </w:r>
          </w:p>
        </w:tc>
        <w:tc>
          <w:p>
            <w:pPr>
              <w:pStyle w:val="Compact"/>
              <w:jc w:val="left"/>
            </w:pPr>
            <w:r>
              <w:t xml:space="preserve">Central lookup for tool-to-server mapping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Observer</w:t>
            </w:r>
          </w:p>
        </w:tc>
        <w:tc>
          <w:p>
            <w:pPr>
              <w:pStyle w:val="Compact"/>
              <w:jc w:val="left"/>
            </w:pPr>
            <w:r>
              <w:t xml:space="preserve">ConfigurationManager (file watcher → onChange callback)</w:t>
            </w:r>
          </w:p>
        </w:tc>
        <w:tc>
          <w:p>
            <w:pPr>
              <w:pStyle w:val="Compact"/>
              <w:jc w:val="left"/>
            </w:pPr>
            <w:r>
              <w:t xml:space="preserve">React to config changes without polling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 Machine</w:t>
            </w:r>
          </w:p>
        </w:tc>
        <w:tc>
          <w:p>
            <w:pPr>
              <w:pStyle w:val="Compact"/>
              <w:jc w:val="left"/>
            </w:pPr>
            <w:r>
              <w:t xml:space="preserve">UpstreamServerInfo (STARTING → CONNECTED → DISCONNECTED → ERROR)</w:t>
            </w:r>
          </w:p>
        </w:tc>
        <w:tc>
          <w:p>
            <w:pPr>
              <w:pStyle w:val="Compact"/>
              <w:jc w:val="left"/>
            </w:pPr>
            <w:r>
              <w:t xml:space="preserve">Manage server lifecycle with well-defined transitions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Proxy</w:t>
            </w:r>
          </w:p>
        </w:tc>
        <w:tc>
          <w:p>
            <w:pPr>
              <w:pStyle w:val="Compact"/>
              <w:jc w:val="left"/>
            </w:pPr>
            <w:r>
              <w:t xml:space="preserve">ToolExecutionDispatcher → McpConnection</w:t>
            </w:r>
          </w:p>
        </w:tc>
        <w:tc>
          <w:p>
            <w:pPr>
              <w:pStyle w:val="Compact"/>
              <w:jc w:val="left"/>
            </w:pPr>
            <w:r>
              <w:t xml:space="preserve">Transparent forwarding of tool calls to upstream servers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Circuit Breaker</w:t>
            </w:r>
          </w:p>
        </w:tc>
        <w:tc>
          <w:p>
            <w:pPr>
              <w:pStyle w:val="Compact"/>
              <w:jc w:val="left"/>
            </w:pPr>
            <w:r>
              <w:t xml:space="preserve">HealthMonitor (max reconnect attempts → ERROR state)</w:t>
            </w:r>
          </w:p>
        </w:tc>
        <w:tc>
          <w:p>
            <w:pPr>
              <w:pStyle w:val="Compact"/>
              <w:jc w:val="left"/>
            </w:pPr>
            <w:r>
              <w:t xml:space="preserve">Prevent infinite reconnection loops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Template Method</w:t>
            </w:r>
          </w:p>
        </w:tc>
        <w:tc>
          <w:p>
            <w:pPr>
              <w:pStyle w:val="Compact"/>
              <w:jc w:val="left"/>
            </w:pPr>
            <w:r>
              <w:t xml:space="preserve">McpConnection.sendRequest()</w:t>
            </w:r>
          </w:p>
        </w:tc>
        <w:tc>
          <w:p>
            <w:pPr>
              <w:pStyle w:val="Compact"/>
              <w:jc w:val="left"/>
            </w:pPr>
            <w:r>
              <w:t xml:space="preserve">Common JSON-RPC framing with transport-specific I/O</w:t>
            </w:r>
          </w:p>
        </w:tc>
      </w:tr>
    </w:tbl>
    <w:bookmarkEnd w:id="60"/>
    <w:bookmarkStart w:id="61" w:name="dependency-injection-koin"/>
    <w:p>
      <w:pPr>
        <w:pStyle w:val="Heading3"/>
      </w:pPr>
      <w:r>
        <w:t xml:space="preserve">5.5 Dependency Injection (Koin)</w:t>
      </w:r>
    </w:p>
    <w:p>
      <w:pPr>
        <w:pStyle w:val="SourceCode"/>
      </w:pPr>
      <w:r>
        <w:rPr>
          <w:rStyle w:val="CommentTok"/>
        </w:rPr>
        <w:t xml:space="preserve">// di/AppModule.kt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appModule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module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Configuration</w:t>
      </w:r>
      <w:r>
        <w:br/>
      </w:r>
      <w:r>
        <w:rPr>
          <w:rStyle w:val="NormalTok"/>
        </w:rPr>
        <w:t xml:space="preserve">    single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ConfigurationManager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ConfigurationManagerImpl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single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ConfigurationManager</w:t>
      </w:r>
      <w:r>
        <w:rPr>
          <w:rStyle w:val="OperatorTok"/>
        </w:rPr>
        <w:t xml:space="preserve">&gt;().</w:t>
      </w:r>
      <w:r>
        <w:rPr>
          <w:rStyle w:val="NormalTok"/>
        </w:rPr>
        <w:t xml:space="preserve">getConfig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Embedding</w:t>
      </w:r>
      <w:r>
        <w:br/>
      </w:r>
      <w:r>
        <w:rPr>
          <w:rStyle w:val="NormalTok"/>
        </w:rPr>
        <w:t xml:space="preserve">    single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EmbeddingService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OrchestratorConfig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embedding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"openai"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OpenAiEmbeddingService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httpClient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apiKey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embedding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embedding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"Unsupported embedding provider"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Vector DB</w:t>
      </w:r>
      <w:r>
        <w:br/>
      </w:r>
      <w:r>
        <w:rPr>
          <w:rStyle w:val="NormalTok"/>
        </w:rPr>
        <w:t xml:space="preserve">    single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VectorDbClient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OrchestratorConfig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vectorDb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"qdrant"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QdrantVectorDbClient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httpClient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vectorDb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: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vectorDb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"faiss"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FaissVectorDbClient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vectorDb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faissPath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"Unsupported vector DB provider"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Registry &amp; Indexer</w:t>
      </w:r>
      <w:r>
        <w:br/>
      </w:r>
      <w:r>
        <w:rPr>
          <w:rStyle w:val="NormalTok"/>
        </w:rPr>
        <w:t xml:space="preserve">    single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ToolRegistry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ToolRegistryImpl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single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ToolIndexer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Upstream</w:t>
      </w:r>
      <w:r>
        <w:br/>
      </w:r>
      <w:r>
        <w:rPr>
          <w:rStyle w:val="NormalTok"/>
        </w:rPr>
        <w:t xml:space="preserve">    single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UpstreamServerManager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UpstreamServerManagerImpl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single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HealthMonitor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Core Services</w:t>
      </w:r>
      <w:r>
        <w:br/>
      </w:r>
      <w:r>
        <w:rPr>
          <w:rStyle w:val="NormalTok"/>
        </w:rPr>
        <w:t xml:space="preserve">    single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ToolDiscoveryService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ToolDiscoveryServiceImpl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KeywordSearchEngine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single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ToolExecutionDispatcher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ToolExecutionDispatcherImpl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HTTP Client (shared)</w:t>
      </w:r>
      <w:r>
        <w:br/>
      </w:r>
      <w:r>
        <w:rPr>
          <w:rStyle w:val="NormalTok"/>
        </w:rPr>
        <w:t xml:space="preserve">    single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HttpClient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install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ContentNegotiation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Logging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1"/>
    <w:bookmarkStart w:id="62" w:name="error-handling-strategy"/>
    <w:p>
      <w:pPr>
        <w:pStyle w:val="Heading3"/>
      </w:pPr>
      <w:r>
        <w:t xml:space="preserve">5.6 Error Handling Strategy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A[Exception Thrown] --&gt; B{Exception Type?}</w:t>
      </w:r>
      <w:r>
        <w:br/>
      </w:r>
      <w:r>
        <w:rPr>
          <w:rStyle w:val="VerbatimChar"/>
        </w:rPr>
        <w:t xml:space="preserve">    B --&gt;|InvalidParamsException| C[Return INVALID_PARAMS&lt;br/&gt;HTTP-like: 400]</w:t>
      </w:r>
      <w:r>
        <w:br/>
      </w:r>
      <w:r>
        <w:rPr>
          <w:rStyle w:val="VerbatimChar"/>
        </w:rPr>
        <w:t xml:space="preserve">    B --&gt;|ToolNotFoundException| D[Return TOOL_NOT_FOUND&lt;br/&gt;HTTP-like: 404]</w:t>
      </w:r>
      <w:r>
        <w:br/>
      </w:r>
      <w:r>
        <w:rPr>
          <w:rStyle w:val="VerbatimChar"/>
        </w:rPr>
        <w:t xml:space="preserve">    B --&gt;|ServerUnavailableException| E[Return SERVER_UNAVAILABLE&lt;br/&gt;HTTP-like: 503]</w:t>
      </w:r>
      <w:r>
        <w:br/>
      </w:r>
      <w:r>
        <w:rPr>
          <w:rStyle w:val="VerbatimChar"/>
        </w:rPr>
        <w:t xml:space="preserve">    B --&gt;|ExecutionTimeoutException| F[Return EXECUTION_TIMEOUT&lt;br/&gt;HTTP-like: 504]</w:t>
      </w:r>
      <w:r>
        <w:br/>
      </w:r>
      <w:r>
        <w:rPr>
          <w:rStyle w:val="VerbatimChar"/>
        </w:rPr>
        <w:t xml:space="preserve">    B --&gt;|UpstreamErrorException| G[Return UPSTREAM_ERROR&lt;br/&gt;Pass-through upstream error]</w:t>
      </w:r>
      <w:r>
        <w:br/>
      </w:r>
      <w:r>
        <w:rPr>
          <w:rStyle w:val="VerbatimChar"/>
        </w:rPr>
        <w:t xml:space="preserve">    B --&gt;|VectorDbException| H[Log WARN&lt;br/&gt;Fallback to keyword search]</w:t>
      </w:r>
      <w:r>
        <w:br/>
      </w:r>
      <w:r>
        <w:rPr>
          <w:rStyle w:val="VerbatimChar"/>
        </w:rPr>
        <w:t xml:space="preserve">    B --&gt;|EmbeddingException| I[Log WARN&lt;br/&gt;Fallback to keyword search]</w:t>
      </w:r>
      <w:r>
        <w:br/>
      </w:r>
      <w:r>
        <w:rPr>
          <w:rStyle w:val="VerbatimChar"/>
        </w:rPr>
        <w:t xml:space="preserve">    B --&gt;|ConfigException| J[Log ERROR&lt;br/&gt;Keep previous config]</w:t>
      </w:r>
      <w:r>
        <w:br/>
      </w:r>
      <w:r>
        <w:rPr>
          <w:rStyle w:val="VerbatimChar"/>
        </w:rPr>
        <w:t xml:space="preserve">    B --&gt;|Unexpected Exception| K[Return INTERNAL_ERROR&lt;br/&gt;Log full stack trace]</w:t>
      </w:r>
      <w:r>
        <w:br/>
      </w:r>
      <w:r>
        <w:br/>
      </w:r>
      <w:r>
        <w:rPr>
          <w:rStyle w:val="VerbatimChar"/>
        </w:rPr>
        <w:t xml:space="preserve">    style C fill:#fff3e0</w:t>
      </w:r>
      <w:r>
        <w:br/>
      </w:r>
      <w:r>
        <w:rPr>
          <w:rStyle w:val="VerbatimChar"/>
        </w:rPr>
        <w:t xml:space="preserve">    style D fill:#fff3e0</w:t>
      </w:r>
      <w:r>
        <w:br/>
      </w:r>
      <w:r>
        <w:rPr>
          <w:rStyle w:val="VerbatimChar"/>
        </w:rPr>
        <w:t xml:space="preserve">    style E fill:#ffcdd2</w:t>
      </w:r>
      <w:r>
        <w:br/>
      </w:r>
      <w:r>
        <w:rPr>
          <w:rStyle w:val="VerbatimChar"/>
        </w:rPr>
        <w:t xml:space="preserve">    style F fill:#ffcdd2</w:t>
      </w:r>
      <w:r>
        <w:br/>
      </w:r>
      <w:r>
        <w:rPr>
          <w:rStyle w:val="VerbatimChar"/>
        </w:rPr>
        <w:t xml:space="preserve">    style G fill:#ffcdd2</w:t>
      </w:r>
      <w:r>
        <w:br/>
      </w:r>
      <w:r>
        <w:rPr>
          <w:rStyle w:val="VerbatimChar"/>
        </w:rPr>
        <w:t xml:space="preserve">    style H fill:#e8f5e9</w:t>
      </w:r>
      <w:r>
        <w:br/>
      </w:r>
      <w:r>
        <w:rPr>
          <w:rStyle w:val="VerbatimChar"/>
        </w:rPr>
        <w:t xml:space="preserve">    style I fill:#e8f5e9</w:t>
      </w:r>
      <w:r>
        <w:br/>
      </w:r>
      <w:r>
        <w:rPr>
          <w:rStyle w:val="VerbatimChar"/>
        </w:rPr>
        <w:t xml:space="preserve">    style J fill:#e8f5e9</w:t>
      </w:r>
      <w:r>
        <w:br/>
      </w:r>
      <w:r>
        <w:rPr>
          <w:rStyle w:val="VerbatimChar"/>
        </w:rPr>
        <w:t xml:space="preserve">    style K fill:#ffcdd2</w:t>
      </w:r>
    </w:p>
    <w:p>
      <w:pPr>
        <w:pStyle w:val="FirstParagraph"/>
      </w:pPr>
      <w:r>
        <w:rPr>
          <w:bCs/>
          <w:b/>
        </w:rPr>
        <w:t xml:space="preserve">Exception Hierarchy:</w:t>
      </w:r>
    </w:p>
    <w:p>
      <w:pPr>
        <w:pStyle w:val="SourceCode"/>
      </w:pPr>
      <w:r>
        <w:rPr>
          <w:rStyle w:val="CommentTok"/>
        </w:rPr>
        <w:t xml:space="preserve">// Base exception</w:t>
      </w:r>
      <w:r>
        <w:br/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McpOrchestratorException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Throwable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Exception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cause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// </w:t>
      </w:r>
      <w:r>
        <w:rPr>
          <w:rStyle w:val="DataTypeTok"/>
        </w:rPr>
        <w:t xml:space="preserve">Client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input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validation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InvalidParamsException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McpOrchestratorException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"</w:t>
      </w:r>
      <w:r>
        <w:rPr>
          <w:rStyle w:val="VariableTok"/>
        </w:rPr>
        <w:t xml:space="preserve">INVALID_PARAMS</w:t>
      </w:r>
      <w:r>
        <w:rPr>
          <w:rStyle w:val="Normal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message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// </w:t>
      </w:r>
      <w:r>
        <w:rPr>
          <w:rStyle w:val="DataTypeTok"/>
        </w:rPr>
        <w:t xml:space="preserve">Tool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found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ToolNotFoundException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toolName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McpOrchestratorException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"</w:t>
      </w:r>
      <w:r>
        <w:rPr>
          <w:rStyle w:val="VariableTok"/>
        </w:rPr>
        <w:t xml:space="preserve">TOOL_NOT_FOUND</w:t>
      </w:r>
      <w:r>
        <w:rPr>
          <w:rStyle w:val="Normal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"</w:t>
      </w:r>
      <w:r>
        <w:rPr>
          <w:rStyle w:val="VariableTok"/>
        </w:rPr>
        <w:t xml:space="preserve">Tool</w:t>
      </w:r>
      <w:r>
        <w:rPr>
          <w:rStyle w:val="NormalTok"/>
        </w:rPr>
        <w:t xml:space="preserve"> '$</w:t>
      </w:r>
      <w:r>
        <w:rPr>
          <w:rStyle w:val="VariableTok"/>
        </w:rPr>
        <w:t xml:space="preserve">toolName</w:t>
      </w:r>
      <w:r>
        <w:rPr>
          <w:rStyle w:val="NormalTok"/>
        </w:rPr>
        <w:t xml:space="preserve">'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registered</w:t>
      </w:r>
      <w:r>
        <w:rPr>
          <w:rStyle w:val="NormalTok"/>
        </w:rPr>
        <w:t xml:space="preserve">. </w:t>
      </w:r>
      <w:r>
        <w:rPr>
          <w:rStyle w:val="VariableTok"/>
        </w:rPr>
        <w:t xml:space="preserve">Use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find_tools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discover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available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tools</w:t>
      </w:r>
      <w:r>
        <w:rPr>
          <w:rStyle w:val="NormalTok"/>
        </w:rPr>
        <w:t xml:space="preserve">."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// </w:t>
      </w:r>
      <w:r>
        <w:rPr>
          <w:rStyle w:val="DataTypeTok"/>
        </w:rPr>
        <w:t xml:space="preserve">Server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unavailable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ServerUnavailableException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toolName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serverName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ServerState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McpOrchestratorException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"</w:t>
      </w:r>
      <w:r>
        <w:rPr>
          <w:rStyle w:val="VariableTok"/>
        </w:rPr>
        <w:t xml:space="preserve">SERVER_UNAVAILABLE</w:t>
      </w:r>
      <w:r>
        <w:rPr>
          <w:rStyle w:val="Normal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"</w:t>
      </w:r>
      <w:r>
        <w:rPr>
          <w:rStyle w:val="VariableTok"/>
        </w:rPr>
        <w:t xml:space="preserve">Server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hosting</w:t>
      </w:r>
      <w:r>
        <w:rPr>
          <w:rStyle w:val="NormalTok"/>
        </w:rPr>
        <w:t xml:space="preserve"> '$</w:t>
      </w:r>
      <w:r>
        <w:rPr>
          <w:rStyle w:val="VariableTok"/>
        </w:rPr>
        <w:t xml:space="preserve">toolName</w:t>
      </w:r>
      <w:r>
        <w:rPr>
          <w:rStyle w:val="NormalTok"/>
        </w:rPr>
        <w:t xml:space="preserve">'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currently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unavailable</w:t>
      </w:r>
      <w:r>
        <w:rPr>
          <w:rStyle w:val="NormalTok"/>
        </w:rPr>
        <w:t xml:space="preserve">. </w:t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</w:t>
      </w:r>
      <w:r>
        <w:rPr>
          <w:rStyle w:val="DataTypeTok"/>
        </w:rPr>
        <w:t xml:space="preserve">status</w:t>
      </w:r>
      <w:r>
        <w:rPr>
          <w:rStyle w:val="NormalTok"/>
        </w:rPr>
        <w:t xml:space="preserve">."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// </w:t>
      </w:r>
      <w:r>
        <w:rPr>
          <w:rStyle w:val="DataTypeTok"/>
        </w:rPr>
        <w:t xml:space="preserve">Execution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timeout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ExecutionTimeoutException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toolName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timeoutSeconds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McpOrchestratorException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"</w:t>
      </w:r>
      <w:r>
        <w:rPr>
          <w:rStyle w:val="VariableTok"/>
        </w:rPr>
        <w:t xml:space="preserve">EXECUTION_TIMEOUT</w:t>
      </w:r>
      <w:r>
        <w:rPr>
          <w:rStyle w:val="Normal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"</w:t>
      </w:r>
      <w:r>
        <w:rPr>
          <w:rStyle w:val="VariableTok"/>
        </w:rPr>
        <w:t xml:space="preserve">Tool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execution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timed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after</w:t>
      </w:r>
      <w:r>
        <w:rPr>
          <w:rStyle w:val="NormalTok"/>
        </w:rPr>
        <w:t xml:space="preserve"> ${</w:t>
      </w:r>
      <w:r>
        <w:rPr>
          <w:rStyle w:val="VariableTok"/>
        </w:rPr>
        <w:t xml:space="preserve">timeoutSeconds</w:t>
      </w:r>
      <w:r>
        <w:rPr>
          <w:rStyle w:val="NormalTok"/>
        </w:rPr>
        <w:t xml:space="preserve">}</w:t>
      </w:r>
      <w:r>
        <w:rPr>
          <w:rStyle w:val="VariableTok"/>
        </w:rPr>
        <w:t xml:space="preserve">s</w:t>
      </w:r>
      <w:r>
        <w:rPr>
          <w:rStyle w:val="NormalTok"/>
        </w:rPr>
        <w:t xml:space="preserve">."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// </w:t>
      </w:r>
      <w:r>
        <w:rPr>
          <w:rStyle w:val="DataTypeTok"/>
        </w:rPr>
        <w:t xml:space="preserve">Upstream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pass</w:t>
      </w:r>
      <w:r>
        <w:rPr>
          <w:rStyle w:val="NormalTok"/>
        </w:rPr>
        <w:t xml:space="preserve">-</w:t>
      </w:r>
      <w:r>
        <w:rPr>
          <w:rStyle w:val="VariableTok"/>
        </w:rPr>
        <w:t xml:space="preserve">through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UpstreamErrorException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upstreamServer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McpOrchestratorException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"</w:t>
      </w:r>
      <w:r>
        <w:rPr>
          <w:rStyle w:val="VariableTok"/>
        </w:rPr>
        <w:t xml:space="preserve">UPSTREAM_ERROR</w:t>
      </w:r>
      <w:r>
        <w:rPr>
          <w:rStyle w:val="Normal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"</w:t>
      </w:r>
      <w:r>
        <w:rPr>
          <w:rStyle w:val="VariableTok"/>
        </w:rPr>
        <w:t xml:space="preserve">Upstream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</w:t>
      </w:r>
      <w:r>
        <w:rPr>
          <w:rStyle w:val="DataTypeTok"/>
        </w:rPr>
        <w:t xml:space="preserve">message</w:t>
      </w:r>
      <w:r>
        <w:rPr>
          <w:rStyle w:val="Normal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// </w:t>
      </w:r>
      <w:r>
        <w:rPr>
          <w:rStyle w:val="DataTypeTok"/>
        </w:rPr>
        <w:t xml:space="preserve">Infrastructure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non</w:t>
      </w:r>
      <w:r>
        <w:rPr>
          <w:rStyle w:val="NormalTok"/>
        </w:rPr>
        <w:t xml:space="preserve">-</w:t>
      </w:r>
      <w:r>
        <w:rPr>
          <w:rStyle w:val="VariableTok"/>
        </w:rPr>
        <w:t xml:space="preserve">fatal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fallback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VectorDbUnavailableException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cause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Throwable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McpOrchestratorException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"</w:t>
      </w:r>
      <w:r>
        <w:rPr>
          <w:rStyle w:val="VariableTok"/>
        </w:rPr>
        <w:t xml:space="preserve">VECTOR_DB_UNAVAILABLE</w:t>
      </w:r>
      <w:r>
        <w:rPr>
          <w:rStyle w:val="Normal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"</w:t>
      </w:r>
      <w:r>
        <w:rPr>
          <w:rStyle w:val="VariableTok"/>
        </w:rPr>
        <w:t xml:space="preserve">Vector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unavailable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keyword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fallback</w:t>
      </w:r>
      <w:r>
        <w:rPr>
          <w:rStyle w:val="Normal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cause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EmbeddingServiceException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cause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Throwable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McpOrchestratorException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"</w:t>
      </w:r>
      <w:r>
        <w:rPr>
          <w:rStyle w:val="VariableTok"/>
        </w:rPr>
        <w:t xml:space="preserve">EMBEDDING_SERVICE_ERROR</w:t>
      </w:r>
      <w:r>
        <w:rPr>
          <w:rStyle w:val="Normal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"</w:t>
      </w:r>
      <w:r>
        <w:rPr>
          <w:rStyle w:val="VariableTok"/>
        </w:rPr>
        <w:t xml:space="preserve">Embedding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service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unavailable</w:t>
      </w:r>
      <w:r>
        <w:rPr>
          <w:rStyle w:val="Normal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cause</w:t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integration-design"/>
    <w:p>
      <w:pPr>
        <w:pStyle w:val="Heading2"/>
      </w:pPr>
      <w:r>
        <w:t xml:space="preserve">6. Integration Design</w:t>
      </w:r>
    </w:p>
    <w:bookmarkStart w:id="64" w:name="external-system-upstream-mcp-servers"/>
    <w:p>
      <w:pPr>
        <w:pStyle w:val="Heading3"/>
      </w:pPr>
      <w:r>
        <w:t xml:space="preserve">6.1 External System: Upstream MCP Servers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MCP (Model Context Protocol) over JSON-RPC 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p>
            <w:pPr>
              <w:pStyle w:val="Compact"/>
              <w:jc w:val="left"/>
            </w:pPr>
            <w:r>
              <w:t xml:space="preserve">stdio (subprocess) or HTTP/SSE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Per-server via environment variables (API keys, tokens)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p>
            <w:pPr>
              <w:pStyle w:val="Compact"/>
              <w:jc w:val="left"/>
            </w:pPr>
            <w:r>
              <w:t xml:space="preserve">30s (configurable per-server)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Retry Policy</w:t>
            </w:r>
          </w:p>
        </w:tc>
        <w:tc>
          <w:p>
            <w:pPr>
              <w:pStyle w:val="Compact"/>
              <w:jc w:val="left"/>
            </w:pPr>
            <w:r>
              <w:t xml:space="preserve">1 retry for transient errors (configurable)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Circuit Breaker</w:t>
            </w:r>
          </w:p>
        </w:tc>
        <w:tc>
          <w:p>
            <w:pPr>
              <w:pStyle w:val="Compact"/>
              <w:jc w:val="left"/>
            </w:pPr>
            <w:r>
              <w:t xml:space="preserve">Max 5 reconnect attempts → ERROR state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Outbound MCP Methods: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When Used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initialize</w:t>
            </w:r>
          </w:p>
        </w:tc>
        <w:tc>
          <w:p>
            <w:pPr>
              <w:pStyle w:val="Compact"/>
              <w:jc w:val="left"/>
            </w:pPr>
            <w:r>
              <w:t xml:space="preserve">Establish MCP session</w:t>
            </w:r>
          </w:p>
        </w:tc>
        <w:tc>
          <w:p>
            <w:pPr>
              <w:pStyle w:val="Compact"/>
              <w:jc w:val="left"/>
            </w:pPr>
            <w:r>
              <w:t xml:space="preserve">On connection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tools/list</w:t>
            </w:r>
          </w:p>
        </w:tc>
        <w:tc>
          <w:p>
            <w:pPr>
              <w:pStyle w:val="Compact"/>
              <w:jc w:val="left"/>
            </w:pPr>
            <w:r>
              <w:t xml:space="preserve">Retrieve tool definitions</w:t>
            </w:r>
          </w:p>
        </w:tc>
        <w:tc>
          <w:p>
            <w:pPr>
              <w:pStyle w:val="Compact"/>
              <w:jc w:val="left"/>
            </w:pPr>
            <w:r>
              <w:t xml:space="preserve">During indexing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tools/call</w:t>
            </w:r>
          </w:p>
        </w:tc>
        <w:tc>
          <w:p>
            <w:pPr>
              <w:pStyle w:val="Compact"/>
              <w:jc w:val="left"/>
            </w:pPr>
            <w:r>
              <w:t xml:space="preserve">Execute a tool</w:t>
            </w:r>
          </w:p>
        </w:tc>
        <w:tc>
          <w:p>
            <w:pPr>
              <w:pStyle w:val="Compact"/>
              <w:jc w:val="left"/>
            </w:pPr>
            <w:r>
              <w:t xml:space="preserve">During</w:t>
            </w:r>
            <w:r>
              <w:t xml:space="preserve"> </w:t>
            </w:r>
            <w:r>
              <w:rPr>
                <w:rStyle w:val="VerbatimChar"/>
              </w:rPr>
              <w:t xml:space="preserve">execute_dynamic_tool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ping</w:t>
            </w:r>
          </w:p>
        </w:tc>
        <w:tc>
          <w:p>
            <w:pPr>
              <w:pStyle w:val="Compact"/>
              <w:jc w:val="left"/>
            </w:pPr>
            <w:r>
              <w:t xml:space="preserve">Health check</w:t>
            </w:r>
          </w:p>
        </w:tc>
        <w:tc>
          <w:p>
            <w:pPr>
              <w:pStyle w:val="Compact"/>
              <w:jc w:val="left"/>
            </w:pPr>
            <w:r>
              <w:t xml:space="preserve">Periodic monitoring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stdio Connection Lifecycle: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O as Orchestrator</w:t>
      </w:r>
      <w:r>
        <w:br/>
      </w:r>
      <w:r>
        <w:rPr>
          <w:rStyle w:val="VerbatimChar"/>
        </w:rPr>
        <w:t xml:space="preserve">    participant P as Process (npx/python/node)</w:t>
      </w:r>
      <w:r>
        <w:br/>
      </w:r>
      <w:r>
        <w:br/>
      </w:r>
      <w:r>
        <w:rPr>
          <w:rStyle w:val="VerbatimChar"/>
        </w:rPr>
        <w:t xml:space="preserve">    O-&gt;&gt;P: Spawn subprocess (command + args + env)</w:t>
      </w:r>
      <w:r>
        <w:br/>
      </w:r>
      <w:r>
        <w:rPr>
          <w:rStyle w:val="VerbatimChar"/>
        </w:rPr>
        <w:t xml:space="preserve">    O-&gt;&gt;P: initialize {protocolVersion, capabilities}</w:t>
      </w:r>
      <w:r>
        <w:br/>
      </w:r>
      <w:r>
        <w:rPr>
          <w:rStyle w:val="VerbatimChar"/>
        </w:rPr>
        <w:t xml:space="preserve">    P--&gt;&gt;O: {protocolVersion, capabilities, serverInfo}</w:t>
      </w:r>
      <w:r>
        <w:br/>
      </w:r>
      <w:r>
        <w:rPr>
          <w:rStyle w:val="VerbatimChar"/>
        </w:rPr>
        <w:t xml:space="preserve">    O-&gt;&gt;P: notifications/initialized</w:t>
      </w:r>
      <w:r>
        <w:br/>
      </w:r>
      <w:r>
        <w:rPr>
          <w:rStyle w:val="VerbatimChar"/>
        </w:rPr>
        <w:t xml:space="preserve">    O-&gt;&gt;P: tools/list {}</w:t>
      </w:r>
      <w:r>
        <w:br/>
      </w:r>
      <w:r>
        <w:rPr>
          <w:rStyle w:val="VerbatimChar"/>
        </w:rPr>
        <w:t xml:space="preserve">    P--&gt;&gt;O: {tools: [{name, description, inputSchema}, ...]}</w:t>
      </w:r>
      <w:r>
        <w:br/>
      </w:r>
      <w:r>
        <w:rPr>
          <w:rStyle w:val="VerbatimChar"/>
        </w:rPr>
        <w:t xml:space="preserve">    Note over O,P: Connection established — ready for tool calls</w:t>
      </w:r>
      <w:r>
        <w:br/>
      </w:r>
      <w:r>
        <w:br/>
      </w:r>
      <w:r>
        <w:rPr>
          <w:rStyle w:val="VerbatimChar"/>
        </w:rPr>
        <w:t xml:space="preserve">    loop Health Check (every 30s)</w:t>
      </w:r>
      <w:r>
        <w:br/>
      </w:r>
      <w:r>
        <w:rPr>
          <w:rStyle w:val="VerbatimChar"/>
        </w:rPr>
        <w:t xml:space="preserve">        O-&gt;&gt;P: ping {}</w:t>
      </w:r>
      <w:r>
        <w:br/>
      </w:r>
      <w:r>
        <w:rPr>
          <w:rStyle w:val="VerbatimChar"/>
        </w:rPr>
        <w:t xml:space="preserve">        P--&gt;&gt;O: {} (pong)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loop Tool Execution</w:t>
      </w:r>
      <w:r>
        <w:br/>
      </w:r>
      <w:r>
        <w:rPr>
          <w:rStyle w:val="VerbatimChar"/>
        </w:rPr>
        <w:t xml:space="preserve">        O-&gt;&gt;P: tools/call {name, arguments}</w:t>
      </w:r>
      <w:r>
        <w:br/>
      </w:r>
      <w:r>
        <w:rPr>
          <w:rStyle w:val="VerbatimChar"/>
        </w:rPr>
        <w:t xml:space="preserve">        P--&gt;&gt;O: {content: [...]}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O-&gt;&gt;P: Close stdin</w:t>
      </w:r>
      <w:r>
        <w:br/>
      </w:r>
      <w:r>
        <w:rPr>
          <w:rStyle w:val="VerbatimChar"/>
        </w:rPr>
        <w:t xml:space="preserve">    P-&gt;&gt;P: Process exits</w:t>
      </w:r>
    </w:p>
    <w:p>
      <w:pPr>
        <w:pStyle w:val="FirstParagraph"/>
      </w:pPr>
      <w:r>
        <w:rPr>
          <w:bCs/>
          <w:b/>
        </w:rPr>
        <w:t xml:space="preserve">HTTP Connection Lifecycle: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O as Orchestrator</w:t>
      </w:r>
      <w:r>
        <w:br/>
      </w:r>
      <w:r>
        <w:rPr>
          <w:rStyle w:val="VerbatimChar"/>
        </w:rPr>
        <w:t xml:space="preserve">    participant S as HTTP MCP Server</w:t>
      </w:r>
      <w:r>
        <w:br/>
      </w:r>
      <w:r>
        <w:br/>
      </w:r>
      <w:r>
        <w:rPr>
          <w:rStyle w:val="VerbatimChar"/>
        </w:rPr>
        <w:t xml:space="preserve">    O-&gt;&gt;S: POST /mcp — initialize</w:t>
      </w:r>
      <w:r>
        <w:br/>
      </w:r>
      <w:r>
        <w:rPr>
          <w:rStyle w:val="VerbatimChar"/>
        </w:rPr>
        <w:t xml:space="preserve">    S--&gt;&gt;O: 200 — {protocolVersion, capabilities}</w:t>
      </w:r>
      <w:r>
        <w:br/>
      </w:r>
      <w:r>
        <w:rPr>
          <w:rStyle w:val="VerbatimChar"/>
        </w:rPr>
        <w:t xml:space="preserve">    O-&gt;&gt;S: POST /mcp — tools/list</w:t>
      </w:r>
      <w:r>
        <w:br/>
      </w:r>
      <w:r>
        <w:rPr>
          <w:rStyle w:val="VerbatimChar"/>
        </w:rPr>
        <w:t xml:space="preserve">    S--&gt;&gt;O: 200 — {tools: [...]}</w:t>
      </w:r>
      <w:r>
        <w:br/>
      </w:r>
      <w:r>
        <w:br/>
      </w:r>
      <w:r>
        <w:rPr>
          <w:rStyle w:val="VerbatimChar"/>
        </w:rPr>
        <w:t xml:space="preserve">    loop Tool Execution</w:t>
      </w:r>
      <w:r>
        <w:br/>
      </w:r>
      <w:r>
        <w:rPr>
          <w:rStyle w:val="VerbatimChar"/>
        </w:rPr>
        <w:t xml:space="preserve">        O-&gt;&gt;S: POST /mcp — tools/call {name, arguments}</w:t>
      </w:r>
      <w:r>
        <w:br/>
      </w:r>
      <w:r>
        <w:rPr>
          <w:rStyle w:val="VerbatimChar"/>
        </w:rPr>
        <w:t xml:space="preserve">        S--&gt;&gt;O: 200 — {content: [...]}</w:t>
      </w:r>
      <w:r>
        <w:br/>
      </w:r>
      <w:r>
        <w:rPr>
          <w:rStyle w:val="VerbatimChar"/>
        </w:rPr>
        <w:t xml:space="preserve">    end</w:t>
      </w:r>
    </w:p>
    <w:bookmarkEnd w:id="64"/>
    <w:bookmarkStart w:id="65" w:name="external-system-openai-embedding-api"/>
    <w:p>
      <w:pPr>
        <w:pStyle w:val="Heading3"/>
      </w:pPr>
      <w:r>
        <w:t xml:space="preserve">6.2 External System: OpenAI Embedding API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HTTPS REST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https://api.openai.com/v1/embeddings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Bearer token (</w:t>
            </w:r>
            <w:r>
              <w:rPr>
                <w:rStyle w:val="VerbatimChar"/>
              </w:rPr>
              <w:t xml:space="preserve">Authorization: Bearer {OPENAI_API_KEY}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p>
            <w:pPr>
              <w:pStyle w:val="Compact"/>
              <w:jc w:val="left"/>
            </w:pPr>
            <w:r>
              <w:t xml:space="preserve">10s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Retry Policy</w:t>
            </w:r>
          </w:p>
        </w:tc>
        <w:tc>
          <w:p>
            <w:pPr>
              <w:pStyle w:val="Compact"/>
              <w:jc w:val="left"/>
            </w:pPr>
            <w:r>
              <w:t xml:space="preserve">2 retries with exponential backoff (1s, 2s)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Rate Limit</w:t>
            </w:r>
          </w:p>
        </w:tc>
        <w:tc>
          <w:p>
            <w:pPr>
              <w:pStyle w:val="Compact"/>
              <w:jc w:val="left"/>
            </w:pPr>
            <w:r>
              <w:t xml:space="preserve">3,000 RPM (batch requests to stay under)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https://api.openai.com/v1/embeddings</w:t>
      </w:r>
      <w:r>
        <w:br/>
      </w:r>
      <w:r>
        <w:rPr>
          <w:rStyle w:val="ErrorTok"/>
        </w:rPr>
        <w:t xml:space="preserve">Authorization:</w:t>
      </w:r>
      <w:r>
        <w:rPr>
          <w:rStyle w:val="NormalTok"/>
        </w:rPr>
        <w:t xml:space="preserve"> </w:t>
      </w:r>
      <w:r>
        <w:rPr>
          <w:rStyle w:val="ErrorTok"/>
        </w:rPr>
        <w:t xml:space="preserve">Bearer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sk-...</w:t>
      </w:r>
      <w:r>
        <w:br/>
      </w:r>
      <w:r>
        <w:rPr>
          <w:rStyle w:val="ErrorTok"/>
        </w:rPr>
        <w:t xml:space="preserve">Content-Type:</w:t>
      </w:r>
      <w:r>
        <w:rPr>
          <w:rStyle w:val="NormalTok"/>
        </w:rPr>
        <w:t xml:space="preserve"> </w:t>
      </w:r>
      <w:r>
        <w:rPr>
          <w:rStyle w:val="ErrorTok"/>
        </w:rPr>
        <w:t xml:space="preserve">application/json</w:t>
      </w:r>
      <w:r>
        <w:br/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"text-embedding-3-small"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"Read application log files and return recent entries"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a new Jira issue"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"dimensions"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768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"embedding"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"embedding"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0.0023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-0.0091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"embedding"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"embedding"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0.0015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-0.0082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"text-embedding-3-small"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"prompt_tokens"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Batching Strategy:</w:t>
      </w:r>
      <w:r>
        <w:t xml:space="preserve"> </w:t>
      </w:r>
      <w:r>
        <w:t xml:space="preserve">- Batch up to 100 tool descriptions per API call during indexing</w:t>
      </w:r>
      <w:r>
        <w:t xml:space="preserve"> </w:t>
      </w:r>
      <w:r>
        <w:t xml:space="preserve">- Single embedding per call during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(real-time query)</w:t>
      </w:r>
      <w:r>
        <w:t xml:space="preserve"> </w:t>
      </w:r>
      <w:r>
        <w:t xml:space="preserve">- Track token usage for cost monitoring</w:t>
      </w:r>
    </w:p>
    <w:bookmarkEnd w:id="65"/>
    <w:bookmarkStart w:id="66" w:name="external-system-qdrant-vector-database"/>
    <w:p>
      <w:pPr>
        <w:pStyle w:val="Heading3"/>
      </w:pPr>
      <w:r>
        <w:t xml:space="preserve">6.3 External System: Qdrant Vector Database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HTTP REST (gRPC optional)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http://localhost:6333</w:t>
            </w:r>
            <w:r>
              <w:t xml:space="preserve"> </w:t>
            </w:r>
            <w:r>
              <w:t xml:space="preserve">(configurable)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API Key (optional, header:</w:t>
            </w:r>
            <w:r>
              <w:t xml:space="preserve"> </w:t>
            </w:r>
            <w:r>
              <w:rPr>
                <w:rStyle w:val="VerbatimChar"/>
              </w:rPr>
              <w:t xml:space="preserve">api-key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p>
            <w:pPr>
              <w:pStyle w:val="Compact"/>
              <w:jc w:val="left"/>
            </w:pPr>
            <w:r>
              <w:t xml:space="preserve">5s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Retry Policy</w:t>
            </w:r>
          </w:p>
        </w:tc>
        <w:tc>
          <w:p>
            <w:pPr>
              <w:pStyle w:val="Compact"/>
              <w:jc w:val="left"/>
            </w:pPr>
            <w:r>
              <w:t xml:space="preserve">1 retry for connection errors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API Calls: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74"/>
        <w:gridCol w:w="1508"/>
        <w:gridCol w:w="1885"/>
        <w:gridCol w:w="2451"/>
      </w:tblGrid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 Collection</w:t>
            </w:r>
          </w:p>
        </w:tc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/collections/mcp_tools</w:t>
            </w:r>
          </w:p>
        </w:tc>
        <w:tc>
          <w:p>
            <w:pPr>
              <w:pStyle w:val="Compact"/>
              <w:jc w:val="left"/>
            </w:pPr>
            <w:r>
              <w:t xml:space="preserve">Initialize on first startup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 Collection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/collections/mcp_tools</w:t>
            </w:r>
          </w:p>
        </w:tc>
        <w:tc>
          <w:p>
            <w:pPr>
              <w:pStyle w:val="Compact"/>
              <w:jc w:val="left"/>
            </w:pPr>
            <w:r>
              <w:t xml:space="preserve">Verify collection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Upsert Points</w:t>
            </w:r>
          </w:p>
        </w:tc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/collections/{name}/points</w:t>
            </w:r>
          </w:p>
        </w:tc>
        <w:tc>
          <w:p>
            <w:pPr>
              <w:pStyle w:val="Compact"/>
              <w:jc w:val="left"/>
            </w:pPr>
            <w:r>
              <w:t xml:space="preserve">Add/update tool vectors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/collections/{name}/points/search</w:t>
            </w:r>
          </w:p>
        </w:tc>
        <w:tc>
          <w:p>
            <w:pPr>
              <w:pStyle w:val="Compact"/>
              <w:jc w:val="left"/>
            </w:pPr>
            <w:r>
              <w:t xml:space="preserve">ANN similarity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 by Filter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/collections/{name}/points/delete</w:t>
            </w:r>
          </w:p>
        </w:tc>
        <w:tc>
          <w:p>
            <w:pPr>
              <w:pStyle w:val="Compact"/>
              <w:jc w:val="left"/>
            </w:pPr>
            <w:r>
              <w:t xml:space="preserve">Remove server’s 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Health Check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/healthz</w:t>
            </w:r>
          </w:p>
        </w:tc>
        <w:tc>
          <w:p>
            <w:pPr>
              <w:pStyle w:val="Compact"/>
              <w:jc w:val="left"/>
            </w:pPr>
            <w:r>
              <w:t xml:space="preserve">Qdrant health status</w:t>
            </w:r>
          </w:p>
        </w:tc>
      </w:tr>
    </w:tbl>
    <w:bookmarkEnd w:id="66"/>
    <w:bookmarkStart w:id="67" w:name="external-system-kiro-ai-ide-inbound"/>
    <w:p>
      <w:pPr>
        <w:pStyle w:val="Heading3"/>
      </w:pPr>
      <w:r>
        <w:t xml:space="preserve">6.4 External System: Kiro AI IDE (Inbound)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MCP JSON-RPC 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p>
            <w:pPr>
              <w:pStyle w:val="Compact"/>
              <w:jc w:val="left"/>
            </w:pPr>
            <w:r>
              <w:t xml:space="preserve">stdio (primary), HTTP (alternative)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Inbound — Kiro calls the Orchestrator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None (local transport security)</w:t>
            </w:r>
          </w:p>
        </w:tc>
      </w:tr>
    </w:tbl>
    <w:p>
      <w:pPr>
        <w:pStyle w:val="BodyText"/>
      </w:pPr>
      <w:r>
        <w:rPr>
          <w:bCs/>
          <w:b/>
        </w:rPr>
        <w:t xml:space="preserve">Exposed MCP Capabilities: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"mcp-orchestrator"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security-design"/>
    <w:p>
      <w:pPr>
        <w:pStyle w:val="Heading2"/>
      </w:pPr>
      <w:r>
        <w:t xml:space="preserve">7. Security Design</w:t>
      </w:r>
    </w:p>
    <w:bookmarkStart w:id="69" w:name="authentication"/>
    <w:p>
      <w:pPr>
        <w:pStyle w:val="Heading3"/>
      </w:pPr>
      <w:r>
        <w:t xml:space="preserve">7.1 Authentication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3120"/>
        <w:gridCol w:w="2160"/>
      </w:tblGrid>
      <w:tr>
        <w:tc>
          <w:p>
            <w:pPr>
              <w:pStyle w:val="Compact"/>
              <w:jc w:val="left"/>
            </w:pPr>
            <w:r>
              <w:t xml:space="preserve">Connection</w:t>
            </w:r>
          </w:p>
        </w:tc>
        <w:tc>
          <w:p>
            <w:pPr>
              <w:pStyle w:val="Compact"/>
              <w:jc w:val="left"/>
            </w:pPr>
            <w:r>
              <w:t xml:space="preserve">Auth Method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Kiro IDE → Orchestrator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Local stdio transport — OS process isolation provides security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Orchestrator → OpenAI API</w:t>
            </w:r>
          </w:p>
        </w:tc>
        <w:tc>
          <w:p>
            <w:pPr>
              <w:pStyle w:val="Compact"/>
              <w:jc w:val="left"/>
            </w:pPr>
            <w:r>
              <w:t xml:space="preserve">Bearer Token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Authorization: Bearer {OPENAI_API_KEY}</w:t>
            </w:r>
            <w:r>
              <w:t xml:space="preserve"> </w:t>
            </w:r>
            <w:r>
              <w:t xml:space="preserve">from environment variable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Orchestrator → Qdrant</w:t>
            </w:r>
          </w:p>
        </w:tc>
        <w:tc>
          <w:p>
            <w:pPr>
              <w:pStyle w:val="Compact"/>
              <w:jc w:val="left"/>
            </w:pPr>
            <w:r>
              <w:t xml:space="preserve">API Key (optional)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api-key</w:t>
            </w:r>
            <w:r>
              <w:t xml:space="preserve"> </w:t>
            </w:r>
            <w:r>
              <w:t xml:space="preserve">header, from environment variable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Orchestrator → Upstream (stdio)</w:t>
            </w:r>
          </w:p>
        </w:tc>
        <w:tc>
          <w:p>
            <w:pPr>
              <w:pStyle w:val="Compact"/>
              <w:jc w:val="left"/>
            </w:pPr>
            <w:r>
              <w:t xml:space="preserve">Per-server env vars</w:t>
            </w:r>
          </w:p>
        </w:tc>
        <w:tc>
          <w:p>
            <w:pPr>
              <w:pStyle w:val="Compact"/>
              <w:jc w:val="left"/>
            </w:pPr>
            <w:r>
              <w:t xml:space="preserve">API keys injected via subprocess environment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Orchestrator → Upstream (HTTP)</w:t>
            </w:r>
          </w:p>
        </w:tc>
        <w:tc>
          <w:p>
            <w:pPr>
              <w:pStyle w:val="Compact"/>
              <w:jc w:val="left"/>
            </w:pPr>
            <w:r>
              <w:t xml:space="preserve">Per-server headers</w:t>
            </w:r>
          </w:p>
        </w:tc>
        <w:tc>
          <w:p>
            <w:pPr>
              <w:pStyle w:val="Compact"/>
              <w:jc w:val="left"/>
            </w:pPr>
            <w:r>
              <w:t xml:space="preserve">Configurable auth headers per server</w:t>
            </w:r>
          </w:p>
        </w:tc>
      </w:tr>
    </w:tbl>
    <w:bookmarkEnd w:id="69"/>
    <w:bookmarkStart w:id="70" w:name="authorization"/>
    <w:p>
      <w:pPr>
        <w:pStyle w:val="Heading3"/>
      </w:pPr>
      <w:r>
        <w:t xml:space="preserve">7.2 Authorization</w:t>
      </w:r>
    </w:p>
    <w:p>
      <w:pPr>
        <w:pStyle w:val="FirstParagraph"/>
      </w:pPr>
      <w:r>
        <w:t xml:space="preserve">Since the Orchestrator runs locally as a single-user tool, there is no multi-tenant authorization model. All requests from Kiro IDE have full access to both tools.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Endpoints</w:t>
            </w:r>
          </w:p>
        </w:tc>
        <w:tc>
          <w:p>
            <w:pPr>
              <w:pStyle w:val="Compact"/>
              <w:jc w:val="left"/>
            </w:pPr>
            <w:r>
              <w:t xml:space="preserve">Permissions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Kiro IDE (AI Agent)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find_tools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execute_dynamic_tool</w:t>
            </w:r>
          </w:p>
        </w:tc>
        <w:tc>
          <w:p>
            <w:pPr>
              <w:pStyle w:val="Compact"/>
              <w:jc w:val="left"/>
            </w:pPr>
            <w:r>
              <w:t xml:space="preserve">Full access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p>
            <w:pPr>
              <w:pStyle w:val="Compact"/>
              <w:jc w:val="left"/>
            </w:pPr>
            <w:r>
              <w:t xml:space="preserve">Config files, process management</w:t>
            </w:r>
          </w:p>
        </w:tc>
        <w:tc>
          <w:p>
            <w:pPr>
              <w:pStyle w:val="Compact"/>
              <w:jc w:val="left"/>
            </w:pPr>
            <w:r>
              <w:t xml:space="preserve">OS-level access</w:t>
            </w:r>
          </w:p>
        </w:tc>
      </w:tr>
    </w:tbl>
    <w:bookmarkEnd w:id="70"/>
    <w:bookmarkStart w:id="71" w:name="data-protection"/>
    <w:p>
      <w:pPr>
        <w:pStyle w:val="Heading3"/>
      </w:pPr>
      <w:r>
        <w:t xml:space="preserve">7.3 Data Protection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24"/>
        <w:gridCol w:w="1738"/>
        <w:gridCol w:w="2318"/>
        <w:gridCol w:w="1738"/>
      </w:tblGrid>
      <w:tr>
        <w:tc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p>
            <w:pPr>
              <w:pStyle w:val="Compact"/>
              <w:jc w:val="left"/>
            </w:pPr>
            <w:r>
              <w:t xml:space="preserve">At Rest</w:t>
            </w:r>
          </w:p>
        </w:tc>
        <w:tc>
          <w:p>
            <w:pPr>
              <w:pStyle w:val="Compact"/>
              <w:jc w:val="left"/>
            </w:pPr>
            <w:r>
              <w:t xml:space="preserve">In Transit</w:t>
            </w:r>
          </w:p>
        </w:tc>
        <w:tc>
          <w:p>
            <w:pPr>
              <w:pStyle w:val="Compact"/>
              <w:jc w:val="left"/>
            </w:pPr>
            <w:r>
              <w:t xml:space="preserve">In Logs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Keys (OpenAI, Jira, etc.)</w:t>
            </w:r>
          </w:p>
        </w:tc>
        <w:tc>
          <w:p>
            <w:pPr>
              <w:pStyle w:val="Compact"/>
              <w:jc w:val="left"/>
            </w:pPr>
            <w:r>
              <w:t xml:space="preserve">Environment variables only — never in config files</w:t>
            </w:r>
          </w:p>
        </w:tc>
        <w:tc>
          <w:p>
            <w:pPr>
              <w:pStyle w:val="Compact"/>
              <w:jc w:val="left"/>
            </w:pPr>
            <w:r>
              <w:t xml:space="preserve">TLS 1.2+ (HTTPS)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Excluded</w:t>
            </w:r>
            <w:r>
              <w:t xml:space="preserve"> </w:t>
            </w:r>
            <w:r>
              <w:t xml:space="preserve">— never logged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Upstream server credentials</w:t>
            </w:r>
          </w:p>
        </w:tc>
        <w:tc>
          <w:p>
            <w:pPr>
              <w:pStyle w:val="Compact"/>
              <w:jc w:val="left"/>
            </w:pPr>
            <w:r>
              <w:t xml:space="preserve">Environment variable injection to subprocess</w:t>
            </w:r>
          </w:p>
        </w:tc>
        <w:tc>
          <w:p>
            <w:pPr>
              <w:pStyle w:val="Compact"/>
              <w:jc w:val="left"/>
            </w:pPr>
            <w:r>
              <w:t xml:space="preserve">TLS for HTTP servers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Excluded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execution arguments</w:t>
            </w:r>
          </w:p>
        </w:tc>
        <w:tc>
          <w:p>
            <w:pPr>
              <w:pStyle w:val="Compact"/>
              <w:jc w:val="left"/>
            </w:pPr>
            <w:r>
              <w:t xml:space="preserve">Not persisted</w:t>
            </w:r>
          </w:p>
        </w:tc>
        <w:tc>
          <w:p>
            <w:pPr>
              <w:pStyle w:val="Compact"/>
              <w:jc w:val="left"/>
            </w:pPr>
            <w:r>
              <w:t xml:space="preserve">JSON-RPC (local stdio or HTTPS)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Excluded</w:t>
            </w:r>
            <w:r>
              <w:t xml:space="preserve"> </w:t>
            </w:r>
            <w:r>
              <w:t xml:space="preserve">— only tool_name logged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descriptions</w:t>
            </w:r>
          </w:p>
        </w:tc>
        <w:tc>
          <w:p>
            <w:pPr>
              <w:pStyle w:val="Compact"/>
              <w:jc w:val="left"/>
            </w:pPr>
            <w:r>
              <w:t xml:space="preserve">Qdrant (plaintext payload)</w:t>
            </w:r>
          </w:p>
        </w:tc>
        <w:tc>
          <w:p>
            <w:pPr>
              <w:pStyle w:val="Compact"/>
              <w:jc w:val="left"/>
            </w:pPr>
            <w:r>
              <w:t xml:space="preserve">HTTP to Qdrant (local)</w:t>
            </w:r>
          </w:p>
        </w:tc>
        <w:tc>
          <w:p>
            <w:pPr>
              <w:pStyle w:val="Compact"/>
              <w:jc w:val="left"/>
            </w:pPr>
            <w:r>
              <w:t xml:space="preserve">Truncated to 100 chars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 embeddings</w:t>
            </w:r>
          </w:p>
        </w:tc>
        <w:tc>
          <w:p>
            <w:pPr>
              <w:pStyle w:val="Compact"/>
              <w:jc w:val="left"/>
            </w:pPr>
            <w:r>
              <w:t xml:space="preserve">Qdrant (float arrays)</w:t>
            </w:r>
          </w:p>
        </w:tc>
        <w:tc>
          <w:p>
            <w:pPr>
              <w:pStyle w:val="Compact"/>
              <w:jc w:val="left"/>
            </w:pPr>
            <w:r>
              <w:t xml:space="preserve">HTTP to Qdrant (local)</w:t>
            </w:r>
          </w:p>
        </w:tc>
        <w:tc>
          <w:p>
            <w:pPr>
              <w:pStyle w:val="Compact"/>
              <w:jc w:val="left"/>
            </w:pPr>
            <w:r>
              <w:t xml:space="preserve">Not logged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 strings</w:t>
            </w:r>
          </w:p>
        </w:tc>
        <w:tc>
          <w:p>
            <w:pPr>
              <w:pStyle w:val="Compact"/>
              <w:jc w:val="left"/>
            </w:pPr>
            <w:r>
              <w:t xml:space="preserve">Not persisted</w:t>
            </w:r>
          </w:p>
        </w:tc>
        <w:tc>
          <w:p>
            <w:pPr>
              <w:pStyle w:val="Compact"/>
              <w:jc w:val="left"/>
            </w:pPr>
            <w:r>
              <w:t xml:space="preserve">JSON-RPC (local)</w:t>
            </w:r>
          </w:p>
        </w:tc>
        <w:tc>
          <w:p>
            <w:pPr>
              <w:pStyle w:val="Compact"/>
              <w:jc w:val="left"/>
            </w:pPr>
            <w:r>
              <w:t xml:space="preserve">Truncated to 100 chars</w:t>
            </w:r>
          </w:p>
        </w:tc>
      </w:tr>
    </w:tbl>
    <w:bookmarkEnd w:id="71"/>
    <w:bookmarkStart w:id="72" w:name="input-validation"/>
    <w:p>
      <w:pPr>
        <w:pStyle w:val="Heading3"/>
      </w:pPr>
      <w:r>
        <w:t xml:space="preserve">7.4 Input Validation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732"/>
        <w:gridCol w:w="2722"/>
        <w:gridCol w:w="3465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Sanitization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find_tools.query</w:t>
            </w:r>
          </w:p>
        </w:tc>
        <w:tc>
          <w:p>
            <w:pPr>
              <w:pStyle w:val="Compact"/>
              <w:jc w:val="left"/>
            </w:pPr>
            <w:r>
              <w:t xml:space="preserve">Non-empty, max 2000 chars, trimmed</w:t>
            </w:r>
          </w:p>
        </w:tc>
        <w:tc>
          <w:p>
            <w:pPr>
              <w:pStyle w:val="Compact"/>
              <w:jc w:val="left"/>
            </w:pPr>
            <w:r>
              <w:t xml:space="preserve">Trim whitespace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find_tools.top_k</w:t>
            </w:r>
          </w:p>
        </w:tc>
        <w:tc>
          <w:p>
            <w:pPr>
              <w:pStyle w:val="Compact"/>
              <w:jc w:val="left"/>
            </w:pPr>
            <w:r>
              <w:t xml:space="preserve">Integer, range 1–20</w:t>
            </w:r>
          </w:p>
        </w:tc>
        <w:tc>
          <w:p>
            <w:pPr>
              <w:pStyle w:val="Compact"/>
              <w:jc w:val="left"/>
            </w:pPr>
            <w:r>
              <w:t xml:space="preserve">Clamp to range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find_tools.threshold</w:t>
            </w:r>
          </w:p>
        </w:tc>
        <w:tc>
          <w:p>
            <w:pPr>
              <w:pStyle w:val="Compact"/>
              <w:jc w:val="left"/>
            </w:pPr>
            <w:r>
              <w:t xml:space="preserve">Float, range 0.0–1.0</w:t>
            </w:r>
          </w:p>
        </w:tc>
        <w:tc>
          <w:p>
            <w:pPr>
              <w:pStyle w:val="Compact"/>
              <w:jc w:val="left"/>
            </w:pPr>
            <w:r>
              <w:t xml:space="preserve">Clamp to range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execute_dynamic_tool.tool_name</w:t>
            </w:r>
          </w:p>
        </w:tc>
        <w:tc>
          <w:p>
            <w:pPr>
              <w:pStyle w:val="Compact"/>
              <w:jc w:val="left"/>
            </w:pPr>
            <w:r>
              <w:t xml:space="preserve">Non-empty string</w:t>
            </w:r>
          </w:p>
        </w:tc>
        <w:tc>
          <w:p>
            <w:pPr>
              <w:pStyle w:val="Compact"/>
              <w:jc w:val="left"/>
            </w:pPr>
            <w:r>
              <w:t xml:space="preserve">Exact match (no normalization)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execute_dynamic_tool.arguments</w:t>
            </w:r>
          </w:p>
        </w:tc>
        <w:tc>
          <w:p>
            <w:pPr>
              <w:pStyle w:val="Compact"/>
              <w:jc w:val="left"/>
            </w:pPr>
            <w:r>
              <w:t xml:space="preserve">Optional JSON object, validated against tool’s input_schema (if enabled)</w:t>
            </w:r>
          </w:p>
        </w:tc>
        <w:tc>
          <w:p>
            <w:pPr>
              <w:pStyle w:val="Compact"/>
              <w:jc w:val="left"/>
            </w:pPr>
            <w:r>
              <w:t xml:space="preserve">Pass-through to upstream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 file paths</w:t>
            </w:r>
          </w:p>
        </w:tc>
        <w:tc>
          <w:p>
            <w:pPr>
              <w:pStyle w:val="Compact"/>
              <w:jc w:val="left"/>
            </w:pPr>
            <w:r>
              <w:t xml:space="preserve">Must be valid YAML/JSON</w:t>
            </w:r>
          </w:p>
        </w:tc>
        <w:tc>
          <w:p>
            <w:pPr>
              <w:pStyle w:val="Compact"/>
              <w:jc w:val="left"/>
            </w:pPr>
            <w:r>
              <w:t xml:space="preserve">Reject invalid syntax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 names in config</w:t>
            </w:r>
          </w:p>
        </w:tc>
        <w:tc>
          <w:p>
            <w:pPr>
              <w:pStyle w:val="Compact"/>
              <w:jc w:val="left"/>
            </w:pPr>
            <w:r>
              <w:t xml:space="preserve">Non-empty, alphanumeric + hyphens</w:t>
            </w:r>
          </w:p>
        </w:tc>
        <w:tc>
          <w:p>
            <w:pPr>
              <w:pStyle w:val="Compact"/>
              <w:jc w:val="left"/>
            </w:pPr>
            <w:r>
              <w:t xml:space="preserve">Reject invalid characters</w:t>
            </w:r>
          </w:p>
        </w:tc>
      </w:tr>
    </w:tbl>
    <w:bookmarkEnd w:id="72"/>
    <w:bookmarkStart w:id="73" w:name="secrets-management"/>
    <w:p>
      <w:pPr>
        <w:pStyle w:val="Heading3"/>
      </w:pPr>
      <w:r>
        <w:t xml:space="preserve">7.5 Secrets Management</w:t>
      </w:r>
    </w:p>
    <w:p>
      <w:pPr>
        <w:pStyle w:val="SourceCode"/>
      </w:pPr>
      <w:r>
        <w:rPr>
          <w:rStyle w:val="CommentTok"/>
        </w:rPr>
        <w:t xml:space="preserve"># application.yml — secrets via environment variable references</w:t>
      </w:r>
      <w:r>
        <w:br/>
      </w:r>
      <w:r>
        <w:rPr>
          <w:rStyle w:val="FunctionTok"/>
        </w:rPr>
        <w:t xml:space="preserve">orchestrator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embedding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${OPENAI_API_KEY}</w:t>
      </w:r>
      <w:r>
        <w:rPr>
          <w:rStyle w:val="CommentTok"/>
        </w:rPr>
        <w:t xml:space="preserve">  # NEVER hardcode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upstream_servers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jira-server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JIRA_TOKEN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${JIRA_TOKEN}</w:t>
      </w:r>
      <w:r>
        <w:rPr>
          <w:rStyle w:val="CommentTok"/>
        </w:rPr>
        <w:t xml:space="preserve">  # Injected to subprocess</w:t>
      </w:r>
    </w:p>
    <w:p>
      <w:pPr>
        <w:pStyle w:val="FirstParagraph"/>
      </w:pPr>
      <w:r>
        <w:rPr>
          <w:bCs/>
          <w:b/>
        </w:rPr>
        <w:t xml:space="preserve">Rules:</w:t>
      </w:r>
      <w:r>
        <w:t xml:space="preserve"> </w:t>
      </w:r>
      <w:r>
        <w:t xml:space="preserve">1. All secrets referenced via</w:t>
      </w:r>
      <w:r>
        <w:t xml:space="preserve"> </w:t>
      </w:r>
      <w:r>
        <w:rPr>
          <w:rStyle w:val="VerbatimChar"/>
        </w:rPr>
        <w:t xml:space="preserve">${ENV_VAR}</w:t>
      </w:r>
      <w:r>
        <w:t xml:space="preserve"> </w:t>
      </w:r>
      <w:r>
        <w:t xml:space="preserve">syntax in config files</w:t>
      </w:r>
      <w:r>
        <w:t xml:space="preserve"> </w:t>
      </w:r>
      <w:r>
        <w:t xml:space="preserve">2. Config files committed to VCS must NOT contain actual secret values</w:t>
      </w:r>
      <w:r>
        <w:t xml:space="preserve"> </w:t>
      </w:r>
      <w:r>
        <w:t xml:space="preserve">3. Subprocess environment variables are set programmatically, never logged</w:t>
      </w:r>
      <w:r>
        <w:t xml:space="preserve"> </w:t>
      </w:r>
      <w:r>
        <w:t xml:space="preserve">4. Log sanitization: any string matching</w:t>
      </w:r>
      <w:r>
        <w:t xml:space="preserve"> </w:t>
      </w:r>
      <w:r>
        <w:rPr>
          <w:rStyle w:val="VerbatimChar"/>
        </w:rPr>
        <w:t xml:space="preserve">sk-*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token=*</w:t>
      </w:r>
      <w:r>
        <w:t xml:space="preserve">,</w:t>
      </w:r>
      <w:r>
        <w:t xml:space="preserve"> </w:t>
      </w:r>
      <w:r>
        <w:rPr>
          <w:rStyle w:val="VerbatimChar"/>
        </w:rPr>
        <w:t xml:space="preserve">key=*</w:t>
      </w:r>
      <w:r>
        <w:t xml:space="preserve"> </w:t>
      </w:r>
      <w:r>
        <w:t xml:space="preserve">patterns is redacted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0" w:name="performance-scalability"/>
    <w:p>
      <w:pPr>
        <w:pStyle w:val="Heading2"/>
      </w:pPr>
      <w:r>
        <w:t xml:space="preserve">8. Performance &amp; Scalability</w:t>
      </w:r>
    </w:p>
    <w:bookmarkStart w:id="75" w:name="caching-strategy"/>
    <w:p>
      <w:pPr>
        <w:pStyle w:val="Heading3"/>
      </w:pPr>
      <w:r>
        <w:t xml:space="preserve">8.1 Caching Strategy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86"/>
        <w:gridCol w:w="1188"/>
        <w:gridCol w:w="990"/>
        <w:gridCol w:w="1980"/>
        <w:gridCol w:w="2376"/>
      </w:tblGrid>
      <w:tr>
        <w:tc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p>
            <w:pPr>
              <w:pStyle w:val="Compact"/>
              <w:jc w:val="left"/>
            </w:pPr>
            <w:r>
              <w:t xml:space="preserve">Eviction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ToolRegistry</w:t>
            </w:r>
          </w:p>
        </w:tc>
        <w:tc>
          <w:p>
            <w:pPr>
              <w:pStyle w:val="Compact"/>
              <w:jc w:val="left"/>
            </w:pPr>
            <w:r>
              <w:t xml:space="preserve">Tool-to-server mapping</w:t>
            </w:r>
          </w:p>
        </w:tc>
        <w:tc>
          <w:p>
            <w:pPr>
              <w:pStyle w:val="Compact"/>
              <w:jc w:val="left"/>
            </w:pPr>
            <w:r>
              <w:t xml:space="preserve">Indefinite (updated on index/health)</w:t>
            </w:r>
          </w:p>
        </w:tc>
        <w:tc>
          <w:p>
            <w:pPr>
              <w:pStyle w:val="Compact"/>
              <w:jc w:val="left"/>
            </w:pPr>
            <w:r>
              <w:t xml:space="preserve">Manual invalidation on re-index</w:t>
            </w:r>
          </w:p>
        </w:tc>
        <w:tc>
          <w:p>
            <w:pPr>
              <w:pStyle w:val="Compact"/>
              <w:jc w:val="left"/>
            </w:pPr>
            <w:r>
              <w:t xml:space="preserve">In-memory ConcurrentHashMap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 Cache</w:t>
            </w:r>
          </w:p>
        </w:tc>
        <w:tc>
          <w:p>
            <w:pPr>
              <w:pStyle w:val="Compact"/>
              <w:jc w:val="left"/>
            </w:pPr>
            <w:r>
              <w:t xml:space="preserve">Query → embedding vector</w:t>
            </w:r>
          </w:p>
        </w:tc>
        <w:tc>
          <w:p>
            <w:pPr>
              <w:pStyle w:val="Compact"/>
              <w:jc w:val="left"/>
            </w:pPr>
            <w:r>
              <w:t xml:space="preserve">5 minutes</w:t>
            </w:r>
          </w:p>
        </w:tc>
        <w:tc>
          <w:p>
            <w:pPr>
              <w:pStyle w:val="Compact"/>
              <w:jc w:val="left"/>
            </w:pPr>
            <w:r>
              <w:t xml:space="preserve">LRU, max 100 entries</w:t>
            </w:r>
          </w:p>
        </w:tc>
        <w:tc>
          <w:p>
            <w:pPr>
              <w:pStyle w:val="Compact"/>
              <w:jc w:val="left"/>
            </w:pPr>
            <w:r>
              <w:t xml:space="preserve">In-memory LinkedHashMap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Connection Pool</w:t>
            </w:r>
          </w:p>
        </w:tc>
        <w:tc>
          <w:p>
            <w:pPr>
              <w:pStyle w:val="Compact"/>
              <w:jc w:val="left"/>
            </w:pPr>
            <w:r>
              <w:t xml:space="preserve">Active MCP connections</w:t>
            </w:r>
          </w:p>
        </w:tc>
        <w:tc>
          <w:p>
            <w:pPr>
              <w:pStyle w:val="Compact"/>
              <w:jc w:val="left"/>
            </w:pPr>
            <w:r>
              <w:t xml:space="preserve">Session lifetime</w:t>
            </w:r>
          </w:p>
        </w:tc>
        <w:tc>
          <w:p>
            <w:pPr>
              <w:pStyle w:val="Compact"/>
              <w:jc w:val="left"/>
            </w:pPr>
            <w:r>
              <w:t xml:space="preserve">On disconnect/error</w:t>
            </w:r>
          </w:p>
        </w:tc>
        <w:tc>
          <w:p>
            <w:pPr>
              <w:pStyle w:val="Compact"/>
              <w:jc w:val="left"/>
            </w:pPr>
            <w:r>
              <w:t xml:space="preserve">In-memory map</w:t>
            </w:r>
          </w:p>
        </w:tc>
      </w:tr>
    </w:tbl>
    <w:p>
      <w:pPr>
        <w:pStyle w:val="BodyText"/>
      </w:pPr>
      <w:r>
        <w:rPr>
          <w:bCs/>
          <w:b/>
        </w:rPr>
        <w:t xml:space="preserve">Embedding Cache Rationale:</w:t>
      </w:r>
      <w:r>
        <w:t xml:space="preserve"> </w:t>
      </w:r>
      <w:r>
        <w:t xml:space="preserve">Repeated identical queries (common in AI agent loops) should not re-call the OpenAI API. A small LRU cache with 5-minute TTL saves API calls and reduces latency.</w:t>
      </w:r>
    </w:p>
    <w:bookmarkEnd w:id="75"/>
    <w:bookmarkStart w:id="76" w:name="connection-pooling"/>
    <w:p>
      <w:pPr>
        <w:pStyle w:val="Heading3"/>
      </w:pPr>
      <w:r>
        <w:t xml:space="preserve">8.2 Connection Pooling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85"/>
        <w:gridCol w:w="942"/>
        <w:gridCol w:w="942"/>
        <w:gridCol w:w="1697"/>
        <w:gridCol w:w="2451"/>
      </w:tblGrid>
      <w:tr>
        <w:tc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p>
            <w:pPr>
              <w:pStyle w:val="Compact"/>
              <w:jc w:val="left"/>
            </w:pPr>
            <w:r>
              <w:t xml:space="preserve">Idle Timeout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Ktor HTTP Client (shared)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10s connect</w:t>
            </w:r>
          </w:p>
        </w:tc>
        <w:tc>
          <w:p>
            <w:pPr>
              <w:pStyle w:val="Compact"/>
              <w:jc w:val="left"/>
            </w:pPr>
            <w:r>
              <w:t xml:space="preserve">60s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Qdrant connections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5s connect</w:t>
            </w:r>
          </w:p>
        </w:tc>
        <w:tc>
          <w:p>
            <w:pPr>
              <w:pStyle w:val="Compact"/>
              <w:jc w:val="left"/>
            </w:pPr>
            <w:r>
              <w:t xml:space="preserve">30s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OpenAI API connections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10s connect</w:t>
            </w:r>
          </w:p>
        </w:tc>
        <w:tc>
          <w:p>
            <w:pPr>
              <w:pStyle w:val="Compact"/>
              <w:jc w:val="left"/>
            </w:pPr>
            <w:r>
              <w:t xml:space="preserve">30s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Upstream HTTP connections</w:t>
            </w:r>
          </w:p>
        </w:tc>
        <w:tc>
          <w:p>
            <w:pPr>
              <w:pStyle w:val="Compact"/>
              <w:jc w:val="left"/>
            </w:pPr>
            <w:r>
              <w:t xml:space="preserve">1 per server</w:t>
            </w:r>
          </w:p>
        </w:tc>
        <w:tc>
          <w:p>
            <w:pPr>
              <w:pStyle w:val="Compact"/>
              <w:jc w:val="left"/>
            </w:pPr>
            <w:r>
              <w:t xml:space="preserve">1 per server</w:t>
            </w:r>
          </w:p>
        </w:tc>
        <w:tc>
          <w:p>
            <w:pPr>
              <w:pStyle w:val="Compact"/>
              <w:jc w:val="left"/>
            </w:pPr>
            <w:r>
              <w:t xml:space="preserve">5s connect</w:t>
            </w:r>
          </w:p>
        </w:tc>
        <w:tc>
          <w:p>
            <w:pPr>
              <w:pStyle w:val="Compact"/>
              <w:jc w:val="left"/>
            </w:pPr>
            <w:r>
              <w:t xml:space="preserve">Session lifetime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Upstream stdio connections</w:t>
            </w:r>
          </w:p>
        </w:tc>
        <w:tc>
          <w:p>
            <w:pPr>
              <w:pStyle w:val="Compact"/>
              <w:jc w:val="left"/>
            </w:pPr>
            <w:r>
              <w:t xml:space="preserve">1 per server</w:t>
            </w:r>
          </w:p>
        </w:tc>
        <w:tc>
          <w:p>
            <w:pPr>
              <w:pStyle w:val="Compact"/>
              <w:jc w:val="left"/>
            </w:pPr>
            <w:r>
              <w:t xml:space="preserve">1 per server</w:t>
            </w:r>
          </w:p>
        </w:tc>
        <w:tc>
          <w:p>
            <w:pPr>
              <w:pStyle w:val="Compact"/>
              <w:jc w:val="left"/>
            </w:pPr>
            <w:r>
              <w:t xml:space="preserve">N/A (process)</w:t>
            </w:r>
          </w:p>
        </w:tc>
        <w:tc>
          <w:p>
            <w:pPr>
              <w:pStyle w:val="Compact"/>
              <w:jc w:val="left"/>
            </w:pPr>
            <w:r>
              <w:t xml:space="preserve">Session lifetime</w:t>
            </w:r>
          </w:p>
        </w:tc>
      </w:tr>
    </w:tbl>
    <w:bookmarkEnd w:id="76"/>
    <w:bookmarkStart w:id="77" w:name="performance-targets"/>
    <w:p>
      <w:pPr>
        <w:pStyle w:val="Heading3"/>
      </w:pPr>
      <w:r>
        <w:t xml:space="preserve">8.3 Performance Targets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78"/>
        <w:gridCol w:w="1584"/>
        <w:gridCol w:w="2574"/>
        <w:gridCol w:w="1584"/>
      </w:tblGrid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Measurement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find_tools</w:t>
            </w:r>
            <w:r>
              <w:t xml:space="preserve"> </w:t>
            </w:r>
            <w:r>
              <w:t xml:space="preserve">end-to-end</w:t>
            </w:r>
          </w:p>
        </w:tc>
        <w:tc>
          <w:p>
            <w:pPr>
              <w:pStyle w:val="Compact"/>
              <w:jc w:val="left"/>
            </w:pPr>
            <w:r>
              <w:t xml:space="preserve">&lt; 500ms (p95)</w:t>
            </w:r>
          </w:p>
        </w:tc>
        <w:tc>
          <w:p>
            <w:pPr>
              <w:pStyle w:val="Compact"/>
              <w:jc w:val="left"/>
            </w:pPr>
            <w:r>
              <w:t xml:space="preserve">From JSON-RPC request to response</w:t>
            </w:r>
          </w:p>
        </w:tc>
        <w:tc>
          <w:p>
            <w:pPr>
              <w:pStyle w:val="Compact"/>
              <w:jc w:val="left"/>
            </w:pPr>
            <w:r>
              <w:t xml:space="preserve">BR-01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find_tools</w:t>
            </w:r>
            <w:r>
              <w:t xml:space="preserve"> </w:t>
            </w:r>
            <w:r>
              <w:t xml:space="preserve">— embedding generation</w:t>
            </w:r>
          </w:p>
        </w:tc>
        <w:tc>
          <w:p>
            <w:pPr>
              <w:pStyle w:val="Compact"/>
              <w:jc w:val="left"/>
            </w:pPr>
            <w:r>
              <w:t xml:space="preserve">&lt; 200ms (p95)</w:t>
            </w:r>
          </w:p>
        </w:tc>
        <w:tc>
          <w:p>
            <w:pPr>
              <w:pStyle w:val="Compact"/>
              <w:jc w:val="left"/>
            </w:pPr>
            <w:r>
              <w:t xml:space="preserve">OpenAI API call duration</w:t>
            </w:r>
          </w:p>
        </w:tc>
        <w:tc>
          <w:p>
            <w:pPr>
              <w:pStyle w:val="Compact"/>
              <w:jc w:val="left"/>
            </w:pPr>
            <w:r>
              <w:t xml:space="preserve">Derived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find_tools</w:t>
            </w:r>
            <w:r>
              <w:t xml:space="preserve"> </w:t>
            </w:r>
            <w:r>
              <w:t xml:space="preserve">— vector search</w:t>
            </w:r>
          </w:p>
        </w:tc>
        <w:tc>
          <w:p>
            <w:pPr>
              <w:pStyle w:val="Compact"/>
              <w:jc w:val="left"/>
            </w:pPr>
            <w:r>
              <w:t xml:space="preserve">&lt; 10ms (p95)</w:t>
            </w:r>
          </w:p>
        </w:tc>
        <w:tc>
          <w:p>
            <w:pPr>
              <w:pStyle w:val="Compact"/>
              <w:jc w:val="left"/>
            </w:pPr>
            <w:r>
              <w:t xml:space="preserve">Qdrant search duration</w:t>
            </w:r>
          </w:p>
        </w:tc>
        <w:tc>
          <w:p>
            <w:pPr>
              <w:pStyle w:val="Compact"/>
              <w:jc w:val="left"/>
            </w:pPr>
            <w:r>
              <w:t xml:space="preserve">Derived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execute_dynamic_tool</w:t>
            </w:r>
            <w:r>
              <w:t xml:space="preserve"> </w:t>
            </w:r>
            <w:r>
              <w:t xml:space="preserve">proxy overhead</w:t>
            </w:r>
          </w:p>
        </w:tc>
        <w:tc>
          <w:p>
            <w:pPr>
              <w:pStyle w:val="Compact"/>
              <w:jc w:val="left"/>
            </w:pPr>
            <w:r>
              <w:t xml:space="preserve">&lt; 100ms</w:t>
            </w:r>
          </w:p>
        </w:tc>
        <w:tc>
          <w:p>
            <w:pPr>
              <w:pStyle w:val="Compact"/>
              <w:jc w:val="left"/>
            </w:pPr>
            <w:r>
              <w:t xml:space="preserve">Orchestrator processing time (excl. upstream)</w:t>
            </w:r>
          </w:p>
        </w:tc>
        <w:tc>
          <w:p>
            <w:pPr>
              <w:pStyle w:val="Compact"/>
              <w:jc w:val="left"/>
            </w:pPr>
            <w:r>
              <w:t xml:space="preserve">BR-08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indexing (100 tools)</w:t>
            </w:r>
          </w:p>
        </w:tc>
        <w:tc>
          <w:p>
            <w:pPr>
              <w:pStyle w:val="Compact"/>
              <w:jc w:val="left"/>
            </w:pPr>
            <w:r>
              <w:t xml:space="preserve">&lt; 5s</w:t>
            </w:r>
          </w:p>
        </w:tc>
        <w:tc>
          <w:p>
            <w:pPr>
              <w:pStyle w:val="Compact"/>
              <w:jc w:val="left"/>
            </w:pPr>
            <w:r>
              <w:t xml:space="preserve">Full re-index of one server</w:t>
            </w:r>
          </w:p>
        </w:tc>
        <w:tc>
          <w:p>
            <w:pPr>
              <w:pStyle w:val="Compact"/>
              <w:jc w:val="left"/>
            </w:pPr>
            <w:r>
              <w:t xml:space="preserve">FSD §8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Startup time (5 servers)</w:t>
            </w:r>
          </w:p>
        </w:tc>
        <w:tc>
          <w:p>
            <w:pPr>
              <w:pStyle w:val="Compact"/>
              <w:jc w:val="left"/>
            </w:pPr>
            <w:r>
              <w:t xml:space="preserve">&lt; 10s</w:t>
            </w:r>
          </w:p>
        </w:tc>
        <w:tc>
          <w:p>
            <w:pPr>
              <w:pStyle w:val="Compact"/>
              <w:jc w:val="left"/>
            </w:pPr>
            <w:r>
              <w:t xml:space="preserve">Process start to accepting requests</w:t>
            </w:r>
          </w:p>
        </w:tc>
        <w:tc>
          <w:p>
            <w:pPr>
              <w:pStyle w:val="Compact"/>
              <w:jc w:val="left"/>
            </w:pPr>
            <w:r>
              <w:t xml:space="preserve">FSD §8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 usage (1000 tools)</w:t>
            </w:r>
          </w:p>
        </w:tc>
        <w:tc>
          <w:p>
            <w:pPr>
              <w:pStyle w:val="Compact"/>
              <w:jc w:val="left"/>
            </w:pPr>
            <w:r>
              <w:t xml:space="preserve">&lt; 256 MB heap</w:t>
            </w:r>
          </w:p>
        </w:tc>
        <w:tc>
          <w:p>
            <w:pPr>
              <w:pStyle w:val="Compact"/>
              <w:jc w:val="left"/>
            </w:pPr>
            <w:r>
              <w:t xml:space="preserve">JVM heap size</w:t>
            </w:r>
          </w:p>
        </w:tc>
        <w:tc>
          <w:p>
            <w:pPr>
              <w:pStyle w:val="Compact"/>
              <w:jc w:val="left"/>
            </w:pPr>
            <w:r>
              <w:t xml:space="preserve">FSD §8</w:t>
            </w:r>
          </w:p>
        </w:tc>
      </w:tr>
    </w:tbl>
    <w:bookmarkEnd w:id="77"/>
    <w:bookmarkStart w:id="78" w:name="coroutine-architecture"/>
    <w:p>
      <w:pPr>
        <w:pStyle w:val="Heading3"/>
      </w:pPr>
      <w:r>
        <w:t xml:space="preserve">8.4 Coroutine Architecture</w:t>
      </w:r>
    </w:p>
    <w:p>
      <w:pPr>
        <w:pStyle w:val="FirstParagraph"/>
      </w:pPr>
      <w:r>
        <w:t xml:space="preserve">All I/O operations use Kotlin coroutines for non-blocking execution:</w:t>
      </w:r>
    </w:p>
    <w:p>
      <w:pPr>
        <w:pStyle w:val="SourceCode"/>
      </w:pPr>
      <w:r>
        <w:rPr>
          <w:rStyle w:val="CommentTok"/>
        </w:rPr>
        <w:t xml:space="preserve">// Structured concurrency for parallel server connections</w:t>
      </w:r>
      <w:r>
        <w:br/>
      </w:r>
      <w:r>
        <w:rPr>
          <w:rStyle w:val="NormalTok"/>
        </w:rPr>
        <w:t xml:space="preserve">coroutineScope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upstreamServers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serverConfig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connectToServer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}.</w:t>
      </w:r>
      <w:r>
        <w:rPr>
          <w:rStyle w:val="NormalTok"/>
        </w:rPr>
        <w:t xml:space="preserve">awaitAll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Timeout for tool execution</w:t>
      </w:r>
      <w:r>
        <w:br/>
      </w:r>
      <w:r>
        <w:rPr>
          <w:rStyle w:val="NormalTok"/>
        </w:rPr>
        <w:t xml:space="preserve">withTimeout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timeoutSeconds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connection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"tools/call"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Periodic health checks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healthJob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launch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isActive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health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checkIntervalSeconds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checkAllServers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8"/>
    <w:bookmarkStart w:id="79" w:name="horizontal-scaling"/>
    <w:p>
      <w:pPr>
        <w:pStyle w:val="Heading3"/>
      </w:pPr>
      <w:r>
        <w:t xml:space="preserve">8.5 Horizontal Scaling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00"/>
        <w:gridCol w:w="3801"/>
        <w:gridCol w:w="2217"/>
      </w:tblGrid>
      <w:tr>
        <w:tc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stdio transport</w:t>
            </w:r>
          </w:p>
        </w:tc>
        <w:tc>
          <w:p>
            <w:pPr>
              <w:pStyle w:val="Compact"/>
              <w:jc w:val="left"/>
            </w:pPr>
            <w:r>
              <w:t xml:space="preserve">Single instance only</w:t>
            </w:r>
          </w:p>
        </w:tc>
        <w:tc>
          <w:p>
            <w:pPr>
              <w:pStyle w:val="Compact"/>
              <w:jc w:val="left"/>
            </w:pPr>
            <w:r>
              <w:t xml:space="preserve">Kiro spawns one Orchestrator process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 transport</w:t>
            </w:r>
          </w:p>
        </w:tc>
        <w:tc>
          <w:p>
            <w:pPr>
              <w:pStyle w:val="Compact"/>
              <w:jc w:val="left"/>
            </w:pPr>
            <w:r>
              <w:t xml:space="preserve">Multiple instances possible</w:t>
            </w:r>
          </w:p>
        </w:tc>
        <w:tc>
          <w:p>
            <w:pPr>
              <w:pStyle w:val="Compact"/>
              <w:jc w:val="left"/>
            </w:pPr>
            <w:r>
              <w:t xml:space="preserve">Requires shared Qdrant, stateless design</w:t>
            </w:r>
          </w:p>
        </w:tc>
      </w:tr>
    </w:tbl>
    <w:p>
      <w:pPr>
        <w:pStyle w:val="BodyText"/>
      </w:pPr>
      <w:r>
        <w:t xml:space="preserve">For the initial release (stdio mode), horizontal scaling is not applicable. The system is designed as a single-process, single-user tool. Future HTTP mode could support multiple instances sharing a Qdrant cluster.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monitoring-observability"/>
    <w:p>
      <w:pPr>
        <w:pStyle w:val="Heading2"/>
      </w:pPr>
      <w:r>
        <w:t xml:space="preserve">9. Monitoring &amp; Observability</w:t>
      </w:r>
    </w:p>
    <w:bookmarkStart w:id="81" w:name="logging"/>
    <w:p>
      <w:pPr>
        <w:pStyle w:val="Heading3"/>
      </w:pPr>
      <w:r>
        <w:t xml:space="preserve">9.1 Logging</w:t>
      </w:r>
    </w:p>
    <w:p>
      <w:pPr>
        <w:pStyle w:val="FirstParagraph"/>
      </w:pPr>
      <w:r>
        <w:rPr>
          <w:bCs/>
          <w:b/>
        </w:rPr>
        <w:t xml:space="preserve">Framework:</w:t>
      </w:r>
      <w:r>
        <w:t xml:space="preserve"> </w:t>
      </w:r>
      <w:r>
        <w:t xml:space="preserve">SLF4J + Logback (Kotlin idiomatic)</w:t>
      </w:r>
    </w:p>
    <w:p>
      <w:pPr>
        <w:pStyle w:val="BodyText"/>
      </w:pPr>
      <w:r>
        <w:rPr>
          <w:bCs/>
          <w:b/>
        </w:rPr>
        <w:t xml:space="preserve">Log Format:</w:t>
      </w:r>
    </w:p>
    <w:p>
      <w:pPr>
        <w:pStyle w:val="SourceCode"/>
      </w:pPr>
      <w:r>
        <w:rPr>
          <w:rStyle w:val="VerbatimChar"/>
        </w:rPr>
        <w:t xml:space="preserve">{timestamp} [{level}] [{coroutine-name}] {logger} - {message}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33"/>
        <w:gridCol w:w="1421"/>
        <w:gridCol w:w="1624"/>
        <w:gridCol w:w="2640"/>
      </w:tblGrid>
      <w:tr>
        <w:tc>
          <w:p>
            <w:pPr>
              <w:pStyle w:val="Compact"/>
              <w:jc w:val="left"/>
            </w:pPr>
            <w:r>
              <w:t xml:space="preserve">Log Event</w:t>
            </w:r>
          </w:p>
        </w:tc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Fields</w:t>
            </w:r>
          </w:p>
        </w:tc>
        <w:tc>
          <w:p>
            <w:pPr>
              <w:pStyle w:val="Compact"/>
              <w:jc w:val="left"/>
            </w:pPr>
            <w:r>
              <w:t xml:space="preserve">Destination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 startup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version, config_path, servers_count</w:t>
            </w:r>
          </w:p>
        </w:tc>
        <w:tc>
          <w:p>
            <w:pPr>
              <w:pStyle w:val="Compact"/>
              <w:jc w:val="left"/>
            </w:pPr>
            <w:r>
              <w:t xml:space="preserve">stdout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discovery request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query (truncated 100 chars), top_k, threshold</w:t>
            </w:r>
          </w:p>
        </w:tc>
        <w:tc>
          <w:p>
            <w:pPr>
              <w:pStyle w:val="Compact"/>
              <w:jc w:val="left"/>
            </w:pPr>
            <w:r>
              <w:t xml:space="preserve">stdout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discovery response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result_count, search_mode, duration_ms</w:t>
            </w:r>
          </w:p>
        </w:tc>
        <w:tc>
          <w:p>
            <w:pPr>
              <w:pStyle w:val="Compact"/>
              <w:jc w:val="left"/>
            </w:pPr>
            <w:r>
              <w:t xml:space="preserve">stdout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execution request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tool_name, server_name</w:t>
            </w:r>
          </w:p>
        </w:tc>
        <w:tc>
          <w:p>
            <w:pPr>
              <w:pStyle w:val="Compact"/>
              <w:jc w:val="left"/>
            </w:pPr>
            <w:r>
              <w:t xml:space="preserve">stdout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execution response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tool_name, server_name, duration_ms, success</w:t>
            </w:r>
          </w:p>
        </w:tc>
        <w:tc>
          <w:p>
            <w:pPr>
              <w:pStyle w:val="Compact"/>
              <w:jc w:val="left"/>
            </w:pPr>
            <w:r>
              <w:t xml:space="preserve">stdout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 state transition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server_name, old_state → new_state</w:t>
            </w:r>
          </w:p>
        </w:tc>
        <w:tc>
          <w:p>
            <w:pPr>
              <w:pStyle w:val="Compact"/>
              <w:jc w:val="left"/>
            </w:pPr>
            <w:r>
              <w:t xml:space="preserve">stdout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Health check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server_name, status, response_time_ms</w:t>
            </w:r>
          </w:p>
        </w:tc>
        <w:tc>
          <w:p>
            <w:pPr>
              <w:pStyle w:val="Compact"/>
              <w:jc w:val="left"/>
            </w:pPr>
            <w:r>
              <w:t xml:space="preserve">stdout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 reload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added_servers, removed_servers, changed_settings</w:t>
            </w:r>
          </w:p>
        </w:tc>
        <w:tc>
          <w:p>
            <w:pPr>
              <w:pStyle w:val="Compact"/>
              <w:jc w:val="left"/>
            </w:pPr>
            <w:r>
              <w:t xml:space="preserve">stdout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Indexing complete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server_name, tools_added, tools_removed, duration_ms</w:t>
            </w:r>
          </w:p>
        </w:tc>
        <w:tc>
          <w:p>
            <w:pPr>
              <w:pStyle w:val="Compact"/>
              <w:jc w:val="left"/>
            </w:pPr>
            <w:r>
              <w:t xml:space="preserve">stdout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 DB fallback</w:t>
            </w:r>
          </w:p>
        </w:tc>
        <w:tc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p>
            <w:pPr>
              <w:pStyle w:val="Compact"/>
              <w:jc w:val="left"/>
            </w:pPr>
            <w:r>
              <w:t xml:space="preserve">reason, fallback_mode</w:t>
            </w:r>
          </w:p>
        </w:tc>
        <w:tc>
          <w:p>
            <w:pPr>
              <w:pStyle w:val="Compact"/>
              <w:jc w:val="left"/>
            </w:pPr>
            <w:r>
              <w:t xml:space="preserve">stdout + stderr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 fallback</w:t>
            </w:r>
          </w:p>
        </w:tc>
        <w:tc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p>
            <w:pPr>
              <w:pStyle w:val="Compact"/>
              <w:jc w:val="left"/>
            </w:pPr>
            <w:r>
              <w:t xml:space="preserve">reason, fallback_mode</w:t>
            </w:r>
          </w:p>
        </w:tc>
        <w:tc>
          <w:p>
            <w:pPr>
              <w:pStyle w:val="Compact"/>
              <w:jc w:val="left"/>
            </w:pPr>
            <w:r>
              <w:t xml:space="preserve">stdout + stderr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 connection failed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server_name, error_message</w:t>
            </w:r>
          </w:p>
        </w:tc>
        <w:tc>
          <w:p>
            <w:pPr>
              <w:pStyle w:val="Compact"/>
              <w:jc w:val="left"/>
            </w:pPr>
            <w:r>
              <w:t xml:space="preserve">stderr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Unhandled exception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exception_class, message, stack_trace</w:t>
            </w:r>
          </w:p>
        </w:tc>
        <w:tc>
          <w:p>
            <w:pPr>
              <w:pStyle w:val="Compact"/>
              <w:jc w:val="left"/>
            </w:pPr>
            <w:r>
              <w:t xml:space="preserve">stderr</w:t>
            </w:r>
          </w:p>
        </w:tc>
      </w:tr>
    </w:tbl>
    <w:p>
      <w:pPr>
        <w:pStyle w:val="BodyText"/>
      </w:pPr>
      <w:r>
        <w:rPr>
          <w:bCs/>
          <w:b/>
        </w:rPr>
        <w:t xml:space="preserve">Logback Configuration (</w:t>
      </w:r>
      <w:r>
        <w:rPr>
          <w:rStyle w:val="VerbatimChar"/>
          <w:bCs/>
          <w:b/>
        </w:rPr>
        <w:t xml:space="preserve">logback.xml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KeywordTok"/>
        </w:rPr>
        <w:t xml:space="preserve">&lt;configuration&gt;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&lt;appender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"STDOUT"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"ch.qos.logback.core.ConsoleAppender"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&lt;encoder&gt;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&lt;pattern&gt;</w:t>
      </w:r>
      <w:r>
        <w:rPr>
          <w:rStyle w:val="NormalTok"/>
        </w:rPr>
        <w:t xml:space="preserve">%d{ISO8601} [%level] [%thread] %logger{36} - %msg%n</w:t>
      </w:r>
      <w:r>
        <w:rPr>
          <w:rStyle w:val="KeywordTok"/>
        </w:rPr>
        <w:t xml:space="preserve">&lt;/pattern&gt;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&lt;/encoder&gt;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&lt;/appender&gt;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&lt;logger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"com.orchestrator.mcp"</w:t>
      </w:r>
      <w:r>
        <w:rPr>
          <w:rStyle w:val="OtherTok"/>
        </w:rPr>
        <w:t xml:space="preserve"> level=</w:t>
      </w:r>
      <w:r>
        <w:rPr>
          <w:rStyle w:val="StringTok"/>
        </w:rPr>
        <w:t xml:space="preserve">"INFO"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&lt;logger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"com.orchestrator.mcp.upstream.HealthMonitor"</w:t>
      </w:r>
      <w:r>
        <w:rPr>
          <w:rStyle w:val="OtherTok"/>
        </w:rPr>
        <w:t xml:space="preserve"> level=</w:t>
      </w:r>
      <w:r>
        <w:rPr>
          <w:rStyle w:val="StringTok"/>
        </w:rPr>
        <w:t xml:space="preserve">"DEBUG"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&lt;logger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"io.ktor"</w:t>
      </w:r>
      <w:r>
        <w:rPr>
          <w:rStyle w:val="OtherTok"/>
        </w:rPr>
        <w:t xml:space="preserve"> level=</w:t>
      </w:r>
      <w:r>
        <w:rPr>
          <w:rStyle w:val="StringTok"/>
        </w:rPr>
        <w:t xml:space="preserve">"WARN"</w:t>
      </w:r>
      <w:r>
        <w:rPr>
          <w:rStyle w:val="Keyword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&lt;root</w:t>
      </w:r>
      <w:r>
        <w:rPr>
          <w:rStyle w:val="OtherTok"/>
        </w:rPr>
        <w:t xml:space="preserve"> level=</w:t>
      </w:r>
      <w:r>
        <w:rPr>
          <w:rStyle w:val="StringTok"/>
        </w:rPr>
        <w:t xml:space="preserve">"INFO"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&lt;appender-ref</w:t>
      </w:r>
      <w:r>
        <w:rPr>
          <w:rStyle w:val="OtherTok"/>
        </w:rPr>
        <w:t xml:space="preserve"> ref=</w:t>
      </w:r>
      <w:r>
        <w:rPr>
          <w:rStyle w:val="StringTok"/>
        </w:rPr>
        <w:t xml:space="preserve">"STDOUT"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&lt;/root&gt;</w:t>
      </w:r>
      <w:r>
        <w:br/>
      </w:r>
      <w:r>
        <w:rPr>
          <w:rStyle w:val="KeywordTok"/>
        </w:rPr>
        <w:t xml:space="preserve">&lt;/configuration&gt;</w:t>
      </w:r>
    </w:p>
    <w:bookmarkEnd w:id="81"/>
    <w:bookmarkStart w:id="82" w:name="metrics"/>
    <w:p>
      <w:pPr>
        <w:pStyle w:val="Heading3"/>
      </w:pPr>
      <w:r>
        <w:t xml:space="preserve">9.2 Metrics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1080"/>
        <w:gridCol w:w="2340"/>
        <w:gridCol w:w="3060"/>
      </w:tblGrid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Alert Threshold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find_tools.latency_ms</w:t>
            </w:r>
          </w:p>
        </w:tc>
        <w:tc>
          <w:p>
            <w:pPr>
              <w:pStyle w:val="Compact"/>
              <w:jc w:val="left"/>
            </w:pPr>
            <w:r>
              <w:t xml:space="preserve">Histogram</w:t>
            </w:r>
          </w:p>
        </w:tc>
        <w:tc>
          <w:p>
            <w:pPr>
              <w:pStyle w:val="Compact"/>
              <w:jc w:val="left"/>
            </w:pPr>
            <w:r>
              <w:t xml:space="preserve">End-to-end find_tools duration</w:t>
            </w:r>
          </w:p>
        </w:tc>
        <w:tc>
          <w:p>
            <w:pPr>
              <w:pStyle w:val="Compact"/>
              <w:jc w:val="left"/>
            </w:pPr>
            <w:r>
              <w:t xml:space="preserve">p95 &gt; 500ms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find_tools.result_count</w:t>
            </w:r>
          </w:p>
        </w:tc>
        <w:tc>
          <w:p>
            <w:pPr>
              <w:pStyle w:val="Compact"/>
              <w:jc w:val="left"/>
            </w:pPr>
            <w:r>
              <w:t xml:space="preserve">Histogram</w:t>
            </w:r>
          </w:p>
        </w:tc>
        <w:tc>
          <w:p>
            <w:pPr>
              <w:pStyle w:val="Compact"/>
              <w:jc w:val="left"/>
            </w:pPr>
            <w:r>
              <w:t xml:space="preserve">Number of tools returned per query</w:t>
            </w:r>
          </w:p>
        </w:tc>
        <w:tc>
          <w:p>
            <w:pPr>
              <w:pStyle w:val="Compact"/>
              <w:jc w:val="left"/>
            </w:pPr>
            <w:r>
              <w:t xml:space="preserve">avg &lt; 1 (poor index)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find_tools.fallback_count</w:t>
            </w:r>
          </w:p>
        </w:tc>
        <w:tc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p>
            <w:pPr>
              <w:pStyle w:val="Compact"/>
              <w:jc w:val="left"/>
            </w:pPr>
            <w:r>
              <w:t xml:space="preserve">Times keyword fallback was used</w:t>
            </w:r>
          </w:p>
        </w:tc>
        <w:tc>
          <w:p>
            <w:pPr>
              <w:pStyle w:val="Compact"/>
              <w:jc w:val="left"/>
            </w:pPr>
            <w:r>
              <w:t xml:space="preserve">&gt; 10/hour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execute_tool.latency_ms</w:t>
            </w:r>
          </w:p>
        </w:tc>
        <w:tc>
          <w:p>
            <w:pPr>
              <w:pStyle w:val="Compact"/>
              <w:jc w:val="left"/>
            </w:pPr>
            <w:r>
              <w:t xml:space="preserve">Histogram</w:t>
            </w:r>
          </w:p>
        </w:tc>
        <w:tc>
          <w:p>
            <w:pPr>
              <w:pStyle w:val="Compact"/>
              <w:jc w:val="left"/>
            </w:pPr>
            <w:r>
              <w:t xml:space="preserve">Proxy overhead (excl. upstream)</w:t>
            </w:r>
          </w:p>
        </w:tc>
        <w:tc>
          <w:p>
            <w:pPr>
              <w:pStyle w:val="Compact"/>
              <w:jc w:val="left"/>
            </w:pPr>
            <w:r>
              <w:t xml:space="preserve">p95 &gt; 100ms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execute_tool.total_latency_ms</w:t>
            </w:r>
          </w:p>
        </w:tc>
        <w:tc>
          <w:p>
            <w:pPr>
              <w:pStyle w:val="Compact"/>
              <w:jc w:val="left"/>
            </w:pPr>
            <w:r>
              <w:t xml:space="preserve">Histogram</w:t>
            </w:r>
          </w:p>
        </w:tc>
        <w:tc>
          <w:p>
            <w:pPr>
              <w:pStyle w:val="Compact"/>
              <w:jc w:val="left"/>
            </w:pPr>
            <w:r>
              <w:t xml:space="preserve">Total execution time (incl. upstream)</w:t>
            </w:r>
          </w:p>
        </w:tc>
        <w:tc>
          <w:p>
            <w:pPr>
              <w:pStyle w:val="Compact"/>
              <w:jc w:val="left"/>
            </w:pPr>
            <w:r>
              <w:t xml:space="preserve">p95 &gt; 30s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execute_tool.error_count</w:t>
            </w:r>
          </w:p>
        </w:tc>
        <w:tc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p>
            <w:pPr>
              <w:pStyle w:val="Compact"/>
              <w:jc w:val="left"/>
            </w:pPr>
            <w:r>
              <w:t xml:space="preserve">Failed executions by error code</w:t>
            </w:r>
          </w:p>
        </w:tc>
        <w:tc>
          <w:p>
            <w:pPr>
              <w:pStyle w:val="Compact"/>
              <w:jc w:val="left"/>
            </w:pPr>
            <w:r>
              <w:t xml:space="preserve">&gt; 5/minute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upstream.server_count</w:t>
            </w:r>
          </w:p>
        </w:tc>
        <w:tc>
          <w:p>
            <w:pPr>
              <w:pStyle w:val="Compact"/>
              <w:jc w:val="left"/>
            </w:pPr>
            <w:r>
              <w:t xml:space="preserve">Gauge</w:t>
            </w:r>
          </w:p>
        </w:tc>
        <w:tc>
          <w:p>
            <w:pPr>
              <w:pStyle w:val="Compact"/>
              <w:jc w:val="left"/>
            </w:pPr>
            <w:r>
              <w:t xml:space="preserve">Number of connected servers</w:t>
            </w:r>
          </w:p>
        </w:tc>
        <w:tc>
          <w:p>
            <w:pPr>
              <w:pStyle w:val="Compact"/>
              <w:jc w:val="left"/>
            </w:pPr>
            <w:r>
              <w:t xml:space="preserve">0 (all disconnected)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upstream.tool_count</w:t>
            </w:r>
          </w:p>
        </w:tc>
        <w:tc>
          <w:p>
            <w:pPr>
              <w:pStyle w:val="Compact"/>
              <w:jc w:val="left"/>
            </w:pPr>
            <w:r>
              <w:t xml:space="preserve">Gauge</w:t>
            </w:r>
          </w:p>
        </w:tc>
        <w:tc>
          <w:p>
            <w:pPr>
              <w:pStyle w:val="Compact"/>
              <w:jc w:val="left"/>
            </w:pPr>
            <w:r>
              <w:t xml:space="preserve">Total indexed tools</w:t>
            </w:r>
          </w:p>
        </w:tc>
        <w:tc>
          <w:p>
            <w:pPr>
              <w:pStyle w:val="Compact"/>
              <w:jc w:val="left"/>
            </w:pPr>
            <w:r>
              <w:t xml:space="preserve">0 (empty index)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upstream.health_check_failures</w:t>
            </w:r>
          </w:p>
        </w:tc>
        <w:tc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p>
            <w:pPr>
              <w:pStyle w:val="Compact"/>
              <w:jc w:val="left"/>
            </w:pPr>
            <w:r>
              <w:t xml:space="preserve">Failed health checks</w:t>
            </w:r>
          </w:p>
        </w:tc>
        <w:tc>
          <w:p>
            <w:pPr>
              <w:pStyle w:val="Compact"/>
              <w:jc w:val="left"/>
            </w:pPr>
            <w:r>
              <w:t xml:space="preserve">&gt; 3 consecutive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embedding.latency_ms</w:t>
            </w:r>
          </w:p>
        </w:tc>
        <w:tc>
          <w:p>
            <w:pPr>
              <w:pStyle w:val="Compact"/>
              <w:jc w:val="left"/>
            </w:pPr>
            <w:r>
              <w:t xml:space="preserve">Histogram</w:t>
            </w:r>
          </w:p>
        </w:tc>
        <w:tc>
          <w:p>
            <w:pPr>
              <w:pStyle w:val="Compact"/>
              <w:jc w:val="left"/>
            </w:pPr>
            <w:r>
              <w:t xml:space="preserve">OpenAI API call duration</w:t>
            </w:r>
          </w:p>
        </w:tc>
        <w:tc>
          <w:p>
            <w:pPr>
              <w:pStyle w:val="Compact"/>
              <w:jc w:val="left"/>
            </w:pPr>
            <w:r>
              <w:t xml:space="preserve">p95 &gt; 300ms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embedding.token_usage</w:t>
            </w:r>
          </w:p>
        </w:tc>
        <w:tc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p>
            <w:pPr>
              <w:pStyle w:val="Compact"/>
              <w:jc w:val="left"/>
            </w:pPr>
            <w:r>
              <w:t xml:space="preserve">Total tokens consumed</w:t>
            </w:r>
          </w:p>
        </w:tc>
        <w:tc>
          <w:p>
            <w:pPr>
              <w:pStyle w:val="Compact"/>
              <w:jc w:val="left"/>
            </w:pPr>
            <w:r>
              <w:t xml:space="preserve">Budget tracking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vectordb.search_latency_ms</w:t>
            </w:r>
          </w:p>
        </w:tc>
        <w:tc>
          <w:p>
            <w:pPr>
              <w:pStyle w:val="Compact"/>
              <w:jc w:val="left"/>
            </w:pPr>
            <w:r>
              <w:t xml:space="preserve">Histogram</w:t>
            </w:r>
          </w:p>
        </w:tc>
        <w:tc>
          <w:p>
            <w:pPr>
              <w:pStyle w:val="Compact"/>
              <w:jc w:val="left"/>
            </w:pPr>
            <w:r>
              <w:t xml:space="preserve">Qdrant search duration</w:t>
            </w:r>
          </w:p>
        </w:tc>
        <w:tc>
          <w:p>
            <w:pPr>
              <w:pStyle w:val="Compact"/>
              <w:jc w:val="left"/>
            </w:pPr>
            <w:r>
              <w:t xml:space="preserve">p95 &gt; 50ms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config.reload_count</w:t>
            </w:r>
          </w:p>
        </w:tc>
        <w:tc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p>
            <w:pPr>
              <w:pStyle w:val="Compact"/>
              <w:jc w:val="left"/>
            </w:pPr>
            <w:r>
              <w:t xml:space="preserve">Configuration reloads</w:t>
            </w:r>
          </w:p>
        </w:tc>
        <w:tc>
          <w:p>
            <w:pPr>
              <w:pStyle w:val="Compact"/>
              <w:jc w:val="left"/>
            </w:pPr>
            <w:r>
              <w:t xml:space="preserve">Informational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Metrics collected via Micrometer (Ktor plugin) and exposed via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endpoint (Prometheus format) when running in HTTP mode. In stdio mode, metrics are logged periodically.</w:t>
      </w:r>
    </w:p>
    <w:bookmarkEnd w:id="82"/>
    <w:bookmarkStart w:id="83" w:name="health-checks"/>
    <w:p>
      <w:pPr>
        <w:pStyle w:val="Heading3"/>
      </w:pPr>
      <w:r>
        <w:t xml:space="preserve">9.3 Health Checks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40"/>
        <w:gridCol w:w="1712"/>
        <w:gridCol w:w="4067"/>
      </w:tblGrid>
      <w:tr>
        <w:tc>
          <w:p>
            <w:pPr>
              <w:pStyle w:val="Compact"/>
              <w:jc w:val="left"/>
            </w:pPr>
            <w:r>
              <w:t xml:space="preserve">Endpoint / Method</w:t>
            </w:r>
          </w:p>
        </w:tc>
        <w:tc>
          <w:p>
            <w:pPr>
              <w:pStyle w:val="Compact"/>
              <w:jc w:val="left"/>
            </w:pPr>
            <w:r>
              <w:t xml:space="preserve">Checks</w:t>
            </w:r>
          </w:p>
        </w:tc>
        <w:tc>
          <w:p>
            <w:pPr>
              <w:pStyle w:val="Compact"/>
              <w:jc w:val="left"/>
            </w:pPr>
            <w:r>
              <w:t xml:space="preserve">Expected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</w:t>
            </w:r>
            <w:r>
              <w:t xml:space="preserve"> </w:t>
            </w:r>
            <w:r>
              <w:rPr>
                <w:rStyle w:val="VerbatimChar"/>
              </w:rPr>
              <w:t xml:space="preserve">ping</w:t>
            </w:r>
          </w:p>
        </w:tc>
        <w:tc>
          <w:p>
            <w:pPr>
              <w:pStyle w:val="Compact"/>
              <w:jc w:val="left"/>
            </w:pPr>
            <w:r>
              <w:t xml:space="preserve">Orchestrator process alive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{}</w:t>
            </w:r>
            <w:r>
              <w:t xml:space="preserve"> </w:t>
            </w:r>
            <w:r>
              <w:t xml:space="preserve">(empty result)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Internal health (logged)</w:t>
            </w:r>
          </w:p>
        </w:tc>
        <w:tc>
          <w:p>
            <w:pPr>
              <w:pStyle w:val="Compact"/>
              <w:jc w:val="left"/>
            </w:pPr>
            <w:r>
              <w:t xml:space="preserve">Vector DB, Embedding Service, Upstream Servers</w:t>
            </w:r>
          </w:p>
        </w:tc>
        <w:tc>
          <w:p>
            <w:pPr>
              <w:pStyle w:val="Compact"/>
              <w:jc w:val="left"/>
            </w:pPr>
            <w:r>
              <w:t xml:space="preserve">Periodic log entry with status summary</w:t>
            </w:r>
          </w:p>
        </w:tc>
      </w:tr>
    </w:tbl>
    <w:p>
      <w:pPr>
        <w:pStyle w:val="BodyText"/>
      </w:pPr>
      <w:r>
        <w:rPr>
          <w:bCs/>
          <w:b/>
        </w:rPr>
        <w:t xml:space="preserve">Health Summary Log (every 60s):</w:t>
      </w:r>
    </w:p>
    <w:p>
      <w:pPr>
        <w:pStyle w:val="SourceCode"/>
      </w:pPr>
      <w:r>
        <w:rPr>
          <w:rStyle w:val="VerbatimChar"/>
        </w:rPr>
        <w:t xml:space="preserve">2026-05-02T10:30:00Z [INFO] [health-summary] HealthMonitor - </w:t>
      </w:r>
      <w:r>
        <w:br/>
      </w:r>
      <w:r>
        <w:rPr>
          <w:rStyle w:val="VerbatimChar"/>
        </w:rPr>
        <w:t xml:space="preserve">  Servers: 3/5 CONNECTED, 1 DISCONNECTED, 1 ERROR | </w:t>
      </w:r>
      <w:r>
        <w:br/>
      </w:r>
      <w:r>
        <w:rPr>
          <w:rStyle w:val="VerbatimChar"/>
        </w:rPr>
        <w:t xml:space="preserve">  Tools: 150 indexed | </w:t>
      </w:r>
      <w:r>
        <w:br/>
      </w:r>
      <w:r>
        <w:rPr>
          <w:rStyle w:val="VerbatimChar"/>
        </w:rPr>
        <w:t xml:space="preserve">  VectorDB: HEALTHY | </w:t>
      </w:r>
      <w:r>
        <w:br/>
      </w:r>
      <w:r>
        <w:rPr>
          <w:rStyle w:val="VerbatimChar"/>
        </w:rPr>
        <w:t xml:space="preserve">  Embedding: HEALTHY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0" w:name="deployment-considerations"/>
    <w:p>
      <w:pPr>
        <w:pStyle w:val="Heading2"/>
      </w:pPr>
      <w:r>
        <w:t xml:space="preserve">10. Deployment Considerations</w:t>
      </w:r>
    </w:p>
    <w:bookmarkStart w:id="85" w:name="environment-configuration"/>
    <w:p>
      <w:pPr>
        <w:pStyle w:val="Heading3"/>
      </w:pPr>
      <w:r>
        <w:t xml:space="preserve">10.1 Environment Configuration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PROD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orchestrator.server.transport</w:t>
            </w:r>
          </w:p>
        </w:tc>
        <w:tc>
          <w:p>
            <w:pPr>
              <w:pStyle w:val="Compact"/>
              <w:jc w:val="left"/>
            </w:pPr>
            <w:r>
              <w:t xml:space="preserve">stdio</w:t>
            </w:r>
          </w:p>
        </w:tc>
        <w:tc>
          <w:p>
            <w:pPr>
              <w:pStyle w:val="Compact"/>
              <w:jc w:val="left"/>
            </w:pPr>
            <w:r>
              <w:t xml:space="preserve">stdio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orchestrator.discovery.top_k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orchestrator.discovery.similarity_threshold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0.7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orchestrator.execution.timeout_seconds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orchestrator.embedding.provider</w:t>
            </w:r>
          </w:p>
        </w:tc>
        <w:tc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p>
            <w:pPr>
              <w:pStyle w:val="Compact"/>
              <w:jc w:val="left"/>
            </w:pPr>
            <w:r>
              <w:t xml:space="preserve">openai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orchestrator.embedding.model</w:t>
            </w:r>
          </w:p>
        </w:tc>
        <w:tc>
          <w:p>
            <w:pPr>
              <w:pStyle w:val="Compact"/>
              <w:jc w:val="left"/>
            </w:pPr>
            <w:r>
              <w:t xml:space="preserve">text-embedding-3-small</w:t>
            </w:r>
          </w:p>
        </w:tc>
        <w:tc>
          <w:p>
            <w:pPr>
              <w:pStyle w:val="Compact"/>
              <w:jc w:val="left"/>
            </w:pPr>
            <w:r>
              <w:t xml:space="preserve">text-embedding-3-small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orchestrator.vector_db.provider</w:t>
            </w:r>
          </w:p>
        </w:tc>
        <w:tc>
          <w:p>
            <w:pPr>
              <w:pStyle w:val="Compact"/>
              <w:jc w:val="left"/>
            </w:pPr>
            <w:r>
              <w:t xml:space="preserve">faiss</w:t>
            </w:r>
          </w:p>
        </w:tc>
        <w:tc>
          <w:p>
            <w:pPr>
              <w:pStyle w:val="Compact"/>
              <w:jc w:val="left"/>
            </w:pPr>
            <w:r>
              <w:t xml:space="preserve">qdrant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orchestrator.vector_db.host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localhost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orchestrator.vector_db.port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6333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orchestrator.health.check_interval_seconds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OPENAI_API_KEY</w:t>
            </w:r>
          </w:p>
        </w:tc>
        <w:tc>
          <w:p>
            <w:pPr>
              <w:pStyle w:val="Compact"/>
              <w:jc w:val="left"/>
            </w:pPr>
            <w:r>
              <w:t xml:space="preserve">dev key</w:t>
            </w:r>
          </w:p>
        </w:tc>
        <w:tc>
          <w:p>
            <w:pPr>
              <w:pStyle w:val="Compact"/>
              <w:jc w:val="left"/>
            </w:pPr>
            <w:r>
              <w:t xml:space="preserve">prod key</w:t>
            </w:r>
          </w:p>
        </w:tc>
      </w:tr>
    </w:tbl>
    <w:bookmarkEnd w:id="85"/>
    <w:bookmarkStart w:id="86" w:name="feature-flags"/>
    <w:p>
      <w:pPr>
        <w:pStyle w:val="Heading3"/>
      </w:pPr>
      <w:r>
        <w:t xml:space="preserve">10.2 Feature Flags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97"/>
        <w:gridCol w:w="2545"/>
        <w:gridCol w:w="3677"/>
      </w:tblGrid>
      <w:tr>
        <w:tc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orchestrator.execution.validate_arguments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Enable/disable JSON Schema validation of tool arguments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orchestrator.discovery.fallback_to_keyword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Enable keyword search fallback when Vector DB is down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orchestrator.health.auto_reconnect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Enable automatic reconnection to disconnected servers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orchestrator.embedding.cache_enabled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Enable in-memory embedding cache</w:t>
            </w:r>
          </w:p>
        </w:tc>
      </w:tr>
    </w:tbl>
    <w:bookmarkEnd w:id="86"/>
    <w:bookmarkStart w:id="87" w:name="startup-sequence"/>
    <w:p>
      <w:pPr>
        <w:pStyle w:val="Heading3"/>
      </w:pPr>
      <w:r>
        <w:t xml:space="preserve">10.3 Startup Sequence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LoadConfig: Application.main()</w:t>
      </w:r>
      <w:r>
        <w:br/>
      </w:r>
      <w:r>
        <w:rPr>
          <w:rStyle w:val="VerbatimChar"/>
        </w:rPr>
        <w:t xml:space="preserve">    LoadConfig --&gt; ValidateConfig</w:t>
      </w:r>
      <w:r>
        <w:br/>
      </w:r>
      <w:r>
        <w:rPr>
          <w:rStyle w:val="VerbatimChar"/>
        </w:rPr>
        <w:t xml:space="preserve">    ValidateConfig --&gt; InitVectorDB: Config valid</w:t>
      </w:r>
      <w:r>
        <w:br/>
      </w:r>
      <w:r>
        <w:rPr>
          <w:rStyle w:val="VerbatimChar"/>
        </w:rPr>
        <w:t xml:space="preserve">    ValidateConfig --&gt; ExitError: Config invalid</w:t>
      </w:r>
      <w:r>
        <w:br/>
      </w:r>
      <w:r>
        <w:rPr>
          <w:rStyle w:val="VerbatimChar"/>
        </w:rPr>
        <w:t xml:space="preserve">    InitVectorDB --&gt; InitEmbedding</w:t>
      </w:r>
      <w:r>
        <w:br/>
      </w:r>
      <w:r>
        <w:rPr>
          <w:rStyle w:val="VerbatimChar"/>
        </w:rPr>
        <w:t xml:space="preserve">    InitEmbedding --&gt; ConnectUpstream: Parallel coroutines</w:t>
      </w:r>
      <w:r>
        <w:br/>
      </w:r>
      <w:r>
        <w:rPr>
          <w:rStyle w:val="VerbatimChar"/>
        </w:rPr>
        <w:t xml:space="preserve">    ConnectUpstream --&gt; IndexTools: For each connected server</w:t>
      </w:r>
      <w:r>
        <w:br/>
      </w:r>
      <w:r>
        <w:rPr>
          <w:rStyle w:val="VerbatimChar"/>
        </w:rPr>
        <w:t xml:space="preserve">    IndexTools --&gt; BuildRegistry</w:t>
      </w:r>
      <w:r>
        <w:br/>
      </w:r>
      <w:r>
        <w:rPr>
          <w:rStyle w:val="VerbatimChar"/>
        </w:rPr>
        <w:t xml:space="preserve">    BuildRegistry --&gt; RegisterMcpTools: find_tools + execute_dynamic_tool</w:t>
      </w:r>
      <w:r>
        <w:br/>
      </w:r>
      <w:r>
        <w:rPr>
          <w:rStyle w:val="VerbatimChar"/>
        </w:rPr>
        <w:t xml:space="preserve">    RegisterMcpTools --&gt; StartHealthMonitor</w:t>
      </w:r>
      <w:r>
        <w:br/>
      </w:r>
      <w:r>
        <w:rPr>
          <w:rStyle w:val="VerbatimChar"/>
        </w:rPr>
        <w:t xml:space="preserve">    StartHealthMonitor --&gt; StartConfigWatcher</w:t>
      </w:r>
      <w:r>
        <w:br/>
      </w:r>
      <w:r>
        <w:rPr>
          <w:rStyle w:val="VerbatimChar"/>
        </w:rPr>
        <w:t xml:space="preserve">    StartConfigWatcher --&gt; Ready: Accept MCP requests</w:t>
      </w:r>
      <w:r>
        <w:br/>
      </w:r>
      <w:r>
        <w:rPr>
          <w:rStyle w:val="VerbatimChar"/>
        </w:rPr>
        <w:t xml:space="preserve">    Ready --&gt; [*]: Shutdown signal</w:t>
      </w:r>
      <w:r>
        <w:br/>
      </w:r>
      <w:r>
        <w:br/>
      </w:r>
      <w:r>
        <w:rPr>
          <w:rStyle w:val="VerbatimChar"/>
        </w:rPr>
        <w:t xml:space="preserve">    InitVectorDB --&gt; FallbackInMemory: VDB unavailable</w:t>
      </w:r>
      <w:r>
        <w:br/>
      </w:r>
      <w:r>
        <w:rPr>
          <w:rStyle w:val="VerbatimChar"/>
        </w:rPr>
        <w:t xml:space="preserve">    FallbackInMemory --&gt; InitEmbedding</w:t>
      </w:r>
      <w:r>
        <w:br/>
      </w:r>
      <w:r>
        <w:rPr>
          <w:rStyle w:val="VerbatimChar"/>
        </w:rPr>
        <w:t xml:space="preserve">    InitEmbedding --&gt; FallbackKeyword: Embedding unavailable</w:t>
      </w:r>
      <w:r>
        <w:br/>
      </w:r>
      <w:r>
        <w:rPr>
          <w:rStyle w:val="VerbatimChar"/>
        </w:rPr>
        <w:t xml:space="preserve">    FallbackKeyword --&gt; ConnectUpstream</w:t>
      </w:r>
      <w:r>
        <w:br/>
      </w:r>
      <w:r>
        <w:rPr>
          <w:rStyle w:val="VerbatimChar"/>
        </w:rPr>
        <w:t xml:space="preserve">    ConnectUpstream --&gt; MarkError: Server unreachable</w:t>
      </w:r>
      <w:r>
        <w:br/>
      </w:r>
      <w:r>
        <w:rPr>
          <w:rStyle w:val="VerbatimChar"/>
        </w:rPr>
        <w:t xml:space="preserve">    MarkError --&gt; IndexTools</w:t>
      </w:r>
    </w:p>
    <w:bookmarkEnd w:id="87"/>
    <w:bookmarkStart w:id="88" w:name="rollback-strategy"/>
    <w:p>
      <w:pPr>
        <w:pStyle w:val="Heading3"/>
      </w:pPr>
      <w:r>
        <w:t xml:space="preserve">10.4 Rollback Strategy</w:t>
      </w:r>
    </w:p>
    <w:p>
      <w:pPr>
        <w:pStyle w:val="FirstParagraph"/>
      </w:pPr>
      <w:r>
        <w:t xml:space="preserve">Since this is a greenfield project with no existing data to migrate: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Binary rollback:</w:t>
      </w:r>
      <w:r>
        <w:t xml:space="preserve"> </w:t>
      </w:r>
      <w:r>
        <w:t xml:space="preserve">Replace the JAR/distribution with the previous version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Config rollback:</w:t>
      </w:r>
      <w:r>
        <w:t xml:space="preserve"> </w:t>
      </w:r>
      <w:r>
        <w:t xml:space="preserve">Restore previous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from version control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Vector DB:</w:t>
      </w:r>
      <w:r>
        <w:t xml:space="preserve"> </w:t>
      </w:r>
      <w:r>
        <w:t xml:space="preserve">Qdrant collection is rebuilt on startup — no migration needed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In-memory state:</w:t>
      </w:r>
      <w:r>
        <w:t xml:space="preserve"> </w:t>
      </w:r>
      <w:r>
        <w:t xml:space="preserve">Rebuilt on startup — no persistence to roll back</w:t>
      </w:r>
    </w:p>
    <w:bookmarkEnd w:id="88"/>
    <w:bookmarkStart w:id="89" w:name="build-distribution"/>
    <w:p>
      <w:pPr>
        <w:pStyle w:val="Heading3"/>
      </w:pPr>
      <w:r>
        <w:t xml:space="preserve">10.5 Build &amp; Distribution</w:t>
      </w:r>
    </w:p>
    <w:p>
      <w:pPr>
        <w:pStyle w:val="SourceCode"/>
      </w:pPr>
      <w:r>
        <w:rPr>
          <w:rStyle w:val="CommentTok"/>
        </w:rPr>
        <w:t xml:space="preserve">// build.gradle.kts</w:t>
      </w:r>
      <w:r>
        <w:br/>
      </w:r>
      <w:r>
        <w:rPr>
          <w:rStyle w:val="NormalTok"/>
        </w:rPr>
        <w:t xml:space="preserve">plugins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kotlin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"jvm"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version </w:t>
      </w:r>
      <w:r>
        <w:rPr>
          <w:rStyle w:val="StringTok"/>
        </w:rPr>
        <w:t xml:space="preserve">"2.3.20"</w:t>
      </w:r>
      <w:r>
        <w:br/>
      </w:r>
      <w:r>
        <w:rPr>
          <w:rStyle w:val="NormalTok"/>
        </w:rPr>
        <w:t xml:space="preserve">    kotlin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"plugin.serialization"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version </w:t>
      </w:r>
      <w:r>
        <w:rPr>
          <w:rStyle w:val="StringTok"/>
        </w:rPr>
        <w:t xml:space="preserve">"2.3.20"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"io.ktor.plugin"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version </w:t>
      </w:r>
      <w:r>
        <w:rPr>
          <w:rStyle w:val="StringTok"/>
        </w:rPr>
        <w:t xml:space="preserve">"3.4.0"</w:t>
      </w:r>
      <w:r>
        <w:br/>
      </w:r>
      <w:r>
        <w:rPr>
          <w:rStyle w:val="NormalTok"/>
        </w:rPr>
        <w:t xml:space="preserve">    application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application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mainClass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"com.orchestrator.mcp.ApplicationKt"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Distribution: ./gradlew installDist → build/install/mcp-orchestrator/</w:t>
      </w:r>
      <w:r>
        <w:br/>
      </w:r>
      <w:r>
        <w:rPr>
          <w:rStyle w:val="CommentTok"/>
        </w:rPr>
        <w:t xml:space="preserve">// Fat JAR: ./gradlew buildFatJar → build/libs/mcp-orchestrator-all.jar</w:t>
      </w:r>
    </w:p>
    <w:p>
      <w:pPr>
        <w:pStyle w:val="FirstParagraph"/>
      </w:pPr>
      <w:r>
        <w:rPr>
          <w:bCs/>
          <w:b/>
        </w:rPr>
        <w:t xml:space="preserve">Kiro IDE Configuration (</w:t>
      </w:r>
      <w:r>
        <w:rPr>
          <w:rStyle w:val="VerbatimChar"/>
          <w:bCs/>
          <w:b/>
        </w:rPr>
        <w:t xml:space="preserve">mcp.json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"mcp-orchestrator"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"-jar"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"/path/to/mcp-orchestrator-all.jar"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"OPENAI_API_KEY"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"sk-..."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5" w:name="e2e-test-architecture"/>
    <w:p>
      <w:pPr>
        <w:pStyle w:val="Heading2"/>
      </w:pPr>
      <w:r>
        <w:t xml:space="preserve">11. E2E Test Architecture</w:t>
      </w:r>
    </w:p>
    <w:bookmarkStart w:id="91" w:name="framework-language"/>
    <w:p>
      <w:pPr>
        <w:pStyle w:val="Heading3"/>
      </w:pPr>
      <w:r>
        <w:t xml:space="preserve">11.1 Framework &amp; Language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Framework</w:t>
      </w:r>
      <w:r>
        <w:t xml:space="preserve">: JUnit 5 + Ktor Test Host (for integration tests), manual E2E via MCP client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Language</w:t>
      </w:r>
      <w:r>
        <w:t xml:space="preserve">: Kotlin (matches project’s main language)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API test client</w:t>
      </w:r>
      <w:r>
        <w:t xml:space="preserve">: Ktor HTTP Client (for HTTP transport tests)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MCP test client</w:t>
      </w:r>
      <w:r>
        <w:t xml:space="preserve">: Custom</w:t>
      </w:r>
      <w:r>
        <w:t xml:space="preserve"> </w:t>
      </w:r>
      <w:r>
        <w:rPr>
          <w:rStyle w:val="VerbatimChar"/>
        </w:rPr>
        <w:t xml:space="preserve">TestMcpClient</w:t>
      </w:r>
      <w:r>
        <w:t xml:space="preserve"> </w:t>
      </w:r>
      <w:r>
        <w:t xml:space="preserve">class that communicates via stdio/HTTP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Note</w:t>
      </w:r>
      <w:r>
        <w:t xml:space="preserve">: E2E tests run against a fully started Orchestrator instance with mock upstream servers</w:t>
      </w:r>
    </w:p>
    <w:bookmarkEnd w:id="91"/>
    <w:bookmarkStart w:id="92" w:name="e2e-test-module-structure"/>
    <w:p>
      <w:pPr>
        <w:pStyle w:val="Heading3"/>
      </w:pPr>
      <w:r>
        <w:t xml:space="preserve">11.2 E2E Test Module Structure</w:t>
      </w:r>
    </w:p>
    <w:p>
      <w:pPr>
        <w:pStyle w:val="SourceCode"/>
      </w:pPr>
      <w:r>
        <w:rPr>
          <w:rStyle w:val="VerbatimChar"/>
        </w:rPr>
        <w:t xml:space="preserve">e2e-tests/</w:t>
      </w:r>
      <w:r>
        <w:br/>
      </w:r>
      <w:r>
        <w:rPr>
          <w:rStyle w:val="VerbatimChar"/>
        </w:rPr>
        <w:t xml:space="preserve">├── build.gradle.kts</w:t>
      </w:r>
      <w:r>
        <w:br/>
      </w:r>
      <w:r>
        <w:rPr>
          <w:rStyle w:val="VerbatimChar"/>
        </w:rPr>
        <w:t xml:space="preserve">├── src/test/kotlin/com/orchestrator/mcp/e2e/</w:t>
      </w:r>
      <w:r>
        <w:br/>
      </w:r>
      <w:r>
        <w:rPr>
          <w:rStyle w:val="VerbatimChar"/>
        </w:rPr>
        <w:t xml:space="preserve">│   ├── McpOrchestratorE2ETest.kt          # Main E2E test class</w:t>
      </w:r>
      <w:r>
        <w:br/>
      </w:r>
      <w:r>
        <w:rPr>
          <w:rStyle w:val="VerbatimChar"/>
        </w:rPr>
        <w:t xml:space="preserve">│   ├── FindToolsE2ETest.kt                # find_tools scenarios</w:t>
      </w:r>
      <w:r>
        <w:br/>
      </w:r>
      <w:r>
        <w:rPr>
          <w:rStyle w:val="VerbatimChar"/>
        </w:rPr>
        <w:t xml:space="preserve">│   ├── ExecuteToolE2ETest.kt              # execute_dynamic_tool scenarios</w:t>
      </w:r>
      <w:r>
        <w:br/>
      </w:r>
      <w:r>
        <w:rPr>
          <w:rStyle w:val="VerbatimChar"/>
        </w:rPr>
        <w:t xml:space="preserve">│   ├── HealthMonitorE2ETest.kt            # Health check + reconnect scenarios</w:t>
      </w:r>
      <w:r>
        <w:br/>
      </w:r>
      <w:r>
        <w:rPr>
          <w:rStyle w:val="VerbatimChar"/>
        </w:rPr>
        <w:t xml:space="preserve">│   ├── ConfigReloadE2ETest.kt             # Hot-reload scenarios</w:t>
      </w:r>
      <w:r>
        <w:br/>
      </w:r>
      <w:r>
        <w:rPr>
          <w:rStyle w:val="VerbatimChar"/>
        </w:rPr>
        <w:t xml:space="preserve">│   ├── support/</w:t>
      </w:r>
      <w:r>
        <w:br/>
      </w:r>
      <w:r>
        <w:rPr>
          <w:rStyle w:val="VerbatimChar"/>
        </w:rPr>
        <w:t xml:space="preserve">│   │   ├── TestMcpClient.kt              # MCP client for sending JSON-RPC</w:t>
      </w:r>
      <w:r>
        <w:br/>
      </w:r>
      <w:r>
        <w:rPr>
          <w:rStyle w:val="VerbatimChar"/>
        </w:rPr>
        <w:t xml:space="preserve">│   │   ├── MockUpstreamServer.kt         # Mock MCP server (stdio + HTTP)</w:t>
      </w:r>
      <w:r>
        <w:br/>
      </w:r>
      <w:r>
        <w:rPr>
          <w:rStyle w:val="VerbatimChar"/>
        </w:rPr>
        <w:t xml:space="preserve">│   │   ├── TestQdrantContainer.kt        # Testcontainers for Qdrant</w:t>
      </w:r>
      <w:r>
        <w:br/>
      </w:r>
      <w:r>
        <w:rPr>
          <w:rStyle w:val="VerbatimChar"/>
        </w:rPr>
        <w:t xml:space="preserve">│   │   └── TestConfig.kt                 # Test configuration helpers</w:t>
      </w:r>
      <w:r>
        <w:br/>
      </w:r>
      <w:r>
        <w:rPr>
          <w:rStyle w:val="VerbatimChar"/>
        </w:rPr>
        <w:t xml:space="preserve">│   └── fixtures/</w:t>
      </w:r>
      <w:r>
        <w:br/>
      </w:r>
      <w:r>
        <w:rPr>
          <w:rStyle w:val="VerbatimChar"/>
        </w:rPr>
        <w:t xml:space="preserve">│       ├── tool-definitions.json          # Sample tool definitions</w:t>
      </w:r>
      <w:r>
        <w:br/>
      </w:r>
      <w:r>
        <w:rPr>
          <w:rStyle w:val="VerbatimChar"/>
        </w:rPr>
        <w:t xml:space="preserve">│       └── test-config.yml                # Test application.yml</w:t>
      </w:r>
    </w:p>
    <w:bookmarkEnd w:id="92"/>
    <w:bookmarkStart w:id="93" w:name="reusable-components"/>
    <w:p>
      <w:pPr>
        <w:pStyle w:val="Heading3"/>
      </w:pPr>
      <w:r>
        <w:t xml:space="preserve">11.3 Reusable Components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TestMcpClient</w:t>
      </w:r>
      <w:r>
        <w:t xml:space="preserve">: Sends JSON-RPC messages to the Orchestrator via stdio pipe or HTTP. Handles</w:t>
      </w:r>
      <w:r>
        <w:t xml:space="preserve"> </w:t>
      </w:r>
      <w:r>
        <w:rPr>
          <w:rStyle w:val="VerbatimChar"/>
        </w:rPr>
        <w:t xml:space="preserve">initialize</w:t>
      </w:r>
      <w:r>
        <w:t xml:space="preserve"> </w:t>
      </w:r>
      <w:r>
        <w:t xml:space="preserve">handshake,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tools/call</w:t>
      </w:r>
      <w:r>
        <w:t xml:space="preserve"> </w:t>
      </w:r>
      <w:r>
        <w:t xml:space="preserve">methods.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MockUpstreamServer</w:t>
      </w:r>
      <w:r>
        <w:t xml:space="preserve">: Simulates an upstream MCP server. Configurable tool definitions, response delays, and error injection. Supports both stdio and HTTP transport.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TestQdrantContainer</w:t>
      </w:r>
      <w:r>
        <w:t xml:space="preserve">: Testcontainers wrapper for spinning up a real Qdrant instance during E2E tests.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TestConfig</w:t>
      </w:r>
      <w:r>
        <w:t xml:space="preserve">: Generates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with mock server configurations pointing to</w:t>
      </w:r>
      <w:r>
        <w:t xml:space="preserve"> </w:t>
      </w:r>
      <w:r>
        <w:rPr>
          <w:rStyle w:val="VerbatimChar"/>
        </w:rPr>
        <w:t xml:space="preserve">MockUpstreamServer</w:t>
      </w:r>
      <w:r>
        <w:t xml:space="preserve"> </w:t>
      </w:r>
      <w:r>
        <w:t xml:space="preserve">instances.</w:t>
      </w:r>
    </w:p>
    <w:bookmarkEnd w:id="93"/>
    <w:bookmarkStart w:id="94" w:name="e2e-test-scenarios"/>
    <w:p>
      <w:pPr>
        <w:pStyle w:val="Heading3"/>
      </w:pPr>
      <w:r>
        <w:t xml:space="preserve">11.4 E2E Test Scenarios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73"/>
        <w:gridCol w:w="2933"/>
        <w:gridCol w:w="3813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E2E-01</w:t>
            </w:r>
          </w:p>
        </w:tc>
        <w:tc>
          <w:p>
            <w:pPr>
              <w:pStyle w:val="Compact"/>
              <w:jc w:val="left"/>
            </w:pPr>
            <w:r>
              <w:t xml:space="preserve">Full discovery flow</w:t>
            </w:r>
          </w:p>
        </w:tc>
        <w:tc>
          <w:p>
            <w:pPr>
              <w:pStyle w:val="Compact"/>
              <w:jc w:val="left"/>
            </w:pPr>
            <w:r>
              <w:t xml:space="preserve">Start Orchestrator → index mock tools → find_tools query → verify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E2E-02</w:t>
            </w:r>
          </w:p>
        </w:tc>
        <w:tc>
          <w:p>
            <w:pPr>
              <w:pStyle w:val="Compact"/>
              <w:jc w:val="left"/>
            </w:pPr>
            <w:r>
              <w:t xml:space="preserve">Full execution flow</w:t>
            </w:r>
          </w:p>
        </w:tc>
        <w:tc>
          <w:p>
            <w:pPr>
              <w:pStyle w:val="Compact"/>
              <w:jc w:val="left"/>
            </w:pPr>
            <w:r>
              <w:t xml:space="preserve">find_tools → execute_dynamic_tool → verify upstream received correct call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E2E-03</w:t>
            </w:r>
          </w:p>
        </w:tc>
        <w:tc>
          <w:p>
            <w:pPr>
              <w:pStyle w:val="Compact"/>
              <w:jc w:val="left"/>
            </w:pPr>
            <w:r>
              <w:t xml:space="preserve">Keyword fallback</w:t>
            </w:r>
          </w:p>
        </w:tc>
        <w:tc>
          <w:p>
            <w:pPr>
              <w:pStyle w:val="Compact"/>
              <w:jc w:val="left"/>
            </w:pPr>
            <w:r>
              <w:t xml:space="preserve">Start without Qdrant → find_tools → verify keyword search works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E2E-04</w:t>
            </w:r>
          </w:p>
        </w:tc>
        <w:tc>
          <w:p>
            <w:pPr>
              <w:pStyle w:val="Compact"/>
              <w:jc w:val="left"/>
            </w:pPr>
            <w:r>
              <w:t xml:space="preserve">Server disconnect/reconnect</w:t>
            </w:r>
          </w:p>
        </w:tc>
        <w:tc>
          <w:p>
            <w:pPr>
              <w:pStyle w:val="Compact"/>
              <w:jc w:val="left"/>
            </w:pPr>
            <w:r>
              <w:t xml:space="preserve">Kill mock server → verify DISCONNECTED → restart → verify CONNECTED + re-indexed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E2E-05</w:t>
            </w:r>
          </w:p>
        </w:tc>
        <w:tc>
          <w:p>
            <w:pPr>
              <w:pStyle w:val="Compact"/>
              <w:jc w:val="left"/>
            </w:pPr>
            <w:r>
              <w:t xml:space="preserve">Config hot-reload</w:t>
            </w:r>
          </w:p>
        </w:tc>
        <w:tc>
          <w:p>
            <w:pPr>
              <w:pStyle w:val="Compact"/>
              <w:jc w:val="left"/>
            </w:pPr>
            <w:r>
              <w:t xml:space="preserve">Modify config → verify new server connected, removed server disconnected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E2E-06</w:t>
            </w:r>
          </w:p>
        </w:tc>
        <w:tc>
          <w:p>
            <w:pPr>
              <w:pStyle w:val="Compact"/>
              <w:jc w:val="left"/>
            </w:pPr>
            <w:r>
              <w:t xml:space="preserve">Concurrent requests</w:t>
            </w:r>
          </w:p>
        </w:tc>
        <w:tc>
          <w:p>
            <w:pPr>
              <w:pStyle w:val="Compact"/>
              <w:jc w:val="left"/>
            </w:pPr>
            <w:r>
              <w:t xml:space="preserve">Send 50 find_tools in parallel → verify all return within 500ms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E2E-07</w:t>
            </w:r>
          </w:p>
        </w:tc>
        <w:tc>
          <w:p>
            <w:pPr>
              <w:pStyle w:val="Compact"/>
              <w:jc w:val="left"/>
            </w:pPr>
            <w:r>
              <w:t xml:space="preserve">Execution timeout</w:t>
            </w:r>
          </w:p>
        </w:tc>
        <w:tc>
          <w:p>
            <w:pPr>
              <w:pStyle w:val="Compact"/>
              <w:jc w:val="left"/>
            </w:pPr>
            <w:r>
              <w:t xml:space="preserve">Mock server with 60s delay → verify EXECUTION_TIMEOUT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E2E-08</w:t>
            </w:r>
          </w:p>
        </w:tc>
        <w:tc>
          <w:p>
            <w:pPr>
              <w:pStyle w:val="Compact"/>
              <w:jc w:val="left"/>
            </w:pPr>
            <w:r>
              <w:t xml:space="preserve">Tool not found</w:t>
            </w:r>
          </w:p>
        </w:tc>
        <w:tc>
          <w:p>
            <w:pPr>
              <w:pStyle w:val="Compact"/>
              <w:jc w:val="left"/>
            </w:pPr>
            <w:r>
              <w:t xml:space="preserve">execute_dynamic_tool with nonexistent tool → verify TOOL_NOT_FOUND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End w:id="95"/>
    <w:bookmarkStart w:id="115" w:name="appendix"/>
    <w:p>
      <w:pPr>
        <w:pStyle w:val="Heading2"/>
      </w:pPr>
      <w:r>
        <w:t xml:space="preserve">12. Appendix</w:t>
      </w:r>
    </w:p>
    <w:bookmarkStart w:id="96" w:name="glossary"/>
    <w:p>
      <w:pPr>
        <w:pStyle w:val="Heading3"/>
      </w:pPr>
      <w:r>
        <w:t xml:space="preserve">12.1 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p>
            <w:pPr>
              <w:pStyle w:val="Compact"/>
              <w:jc w:val="left"/>
            </w:pPr>
            <w:r>
              <w:t xml:space="preserve">Model Context Protocol — open standard for AI tool communication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Orchestrator</w:t>
            </w:r>
          </w:p>
        </w:tc>
        <w:tc>
          <w:p>
            <w:pPr>
              <w:pStyle w:val="Compact"/>
              <w:jc w:val="left"/>
            </w:pPr>
            <w:r>
              <w:t xml:space="preserve">The MCP Orchestration Server being designed in this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Upstream Server</w:t>
            </w:r>
          </w:p>
        </w:tc>
        <w:tc>
          <w:p>
            <w:pPr>
              <w:pStyle w:val="Compact"/>
              <w:jc w:val="left"/>
            </w:pPr>
            <w:r>
              <w:t xml:space="preserve">An external MCP Server that hosts actual 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Definition</w:t>
            </w:r>
          </w:p>
        </w:tc>
        <w:tc>
          <w:p>
            <w:pPr>
              <w:pStyle w:val="Compact"/>
              <w:jc w:val="left"/>
            </w:pPr>
            <w:r>
              <w:t xml:space="preserve">Metadata describing a tool: name, description, input_schema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 DB</w:t>
            </w:r>
          </w:p>
        </w:tc>
        <w:tc>
          <w:p>
            <w:pPr>
              <w:pStyle w:val="Compact"/>
              <w:jc w:val="left"/>
            </w:pPr>
            <w:r>
              <w:t xml:space="preserve">Vector Database for semantic similarity search (Qdrant/FAISS)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p>
            <w:pPr>
              <w:pStyle w:val="Compact"/>
              <w:jc w:val="left"/>
            </w:pPr>
            <w:r>
              <w:t xml:space="preserve">Dense vector representation of text for semantic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Top-K</w:t>
            </w:r>
          </w:p>
        </w:tc>
        <w:tc>
          <w:p>
            <w:pPr>
              <w:pStyle w:val="Compact"/>
              <w:jc w:val="left"/>
            </w:pPr>
            <w:r>
              <w:t xml:space="preserve">The K most similar results from a vector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JSON-RPC</w:t>
            </w:r>
          </w:p>
        </w:tc>
        <w:tc>
          <w:p>
            <w:pPr>
              <w:pStyle w:val="Compact"/>
              <w:jc w:val="left"/>
            </w:pPr>
            <w:r>
              <w:t xml:space="preserve">JSON Remote Procedure Call — MCP wire protocol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ANN</w:t>
            </w:r>
          </w:p>
        </w:tc>
        <w:tc>
          <w:p>
            <w:pPr>
              <w:pStyle w:val="Compact"/>
              <w:jc w:val="left"/>
            </w:pPr>
            <w:r>
              <w:t xml:space="preserve">Approximate Nearest Neighbor — fast vector search algorithm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HNSW</w:t>
            </w:r>
          </w:p>
        </w:tc>
        <w:tc>
          <w:p>
            <w:pPr>
              <w:pStyle w:val="Compact"/>
              <w:jc w:val="left"/>
            </w:pPr>
            <w:r>
              <w:t xml:space="preserve">Hierarchical Navigable Small World — graph-based ANN 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Context Window</w:t>
            </w:r>
          </w:p>
        </w:tc>
        <w:tc>
          <w:p>
            <w:pPr>
              <w:pStyle w:val="Compact"/>
              <w:jc w:val="left"/>
            </w:pPr>
            <w:r>
              <w:t xml:space="preserve">The limited token budget available to an AI model per request</w:t>
            </w:r>
          </w:p>
        </w:tc>
      </w:tr>
    </w:tbl>
    <w:bookmarkEnd w:id="96"/>
    <w:bookmarkStart w:id="97" w:name="fsd-requirement-tdd-design-mapping"/>
    <w:p>
      <w:pPr>
        <w:pStyle w:val="Heading3"/>
      </w:pPr>
      <w:r>
        <w:t xml:space="preserve">12.2 FSD Requirement → TDD Design Mapping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2754"/>
        <w:gridCol w:w="2238"/>
        <w:gridCol w:w="2926"/>
      </w:tblGrid>
      <w:tr>
        <w:tc>
          <w:p>
            <w:pPr>
              <w:pStyle w:val="Compact"/>
              <w:jc w:val="left"/>
            </w:pPr>
            <w:r>
              <w:t xml:space="preserve">FSD Requirement</w:t>
            </w:r>
          </w:p>
        </w:tc>
        <w:tc>
          <w:p>
            <w:pPr>
              <w:pStyle w:val="Compact"/>
              <w:jc w:val="left"/>
            </w:pPr>
            <w:r>
              <w:t xml:space="preserve">TDD Section</w:t>
            </w:r>
          </w:p>
        </w:tc>
        <w:tc>
          <w:p>
            <w:pPr>
              <w:pStyle w:val="Compact"/>
              <w:jc w:val="left"/>
            </w:pPr>
            <w:r>
              <w:t xml:space="preserve">Design Decision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UC-01: find_tools</w:t>
            </w:r>
          </w:p>
        </w:tc>
        <w:tc>
          <w:p>
            <w:pPr>
              <w:pStyle w:val="Compact"/>
              <w:jc w:val="left"/>
            </w:pPr>
            <w:r>
              <w:t xml:space="preserve">§3.2</w:t>
            </w:r>
          </w:p>
        </w:tc>
        <w:tc>
          <w:p>
            <w:pPr>
              <w:pStyle w:val="Compact"/>
              <w:jc w:val="left"/>
            </w:pPr>
            <w:r>
              <w:t xml:space="preserve">Semantic search via Qdrant + keyword fallback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UC-02: execute_dynamic_tool</w:t>
            </w:r>
          </w:p>
        </w:tc>
        <w:tc>
          <w:p>
            <w:pPr>
              <w:pStyle w:val="Compact"/>
              <w:jc w:val="left"/>
            </w:pPr>
            <w:r>
              <w:t xml:space="preserve">§3.3</w:t>
            </w:r>
          </w:p>
        </w:tc>
        <w:tc>
          <w:p>
            <w:pPr>
              <w:pStyle w:val="Compact"/>
              <w:jc w:val="left"/>
            </w:pPr>
            <w:r>
              <w:t xml:space="preserve">Proxy via McpConnection interface (stdio/HTTP)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UC-03: Tool Registration</w:t>
            </w:r>
          </w:p>
        </w:tc>
        <w:tc>
          <w:p>
            <w:pPr>
              <w:pStyle w:val="Compact"/>
              <w:jc w:val="left"/>
            </w:pPr>
            <w:r>
              <w:t xml:space="preserve">§5.1 (ToolIndexer)</w:t>
            </w:r>
          </w:p>
        </w:tc>
        <w:tc>
          <w:p>
            <w:pPr>
              <w:pStyle w:val="Compact"/>
              <w:jc w:val="left"/>
            </w:pPr>
            <w:r>
              <w:t xml:space="preserve">Batch embedding + upsert on startup/config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UC-04: Configuration</w:t>
            </w:r>
          </w:p>
        </w:tc>
        <w:tc>
          <w:p>
            <w:pPr>
              <w:pStyle w:val="Compact"/>
              <w:jc w:val="left"/>
            </w:pPr>
            <w:r>
              <w:t xml:space="preserve">§5.1 (ConfigurationManager)</w:t>
            </w:r>
          </w:p>
        </w:tc>
        <w:tc>
          <w:p>
            <w:pPr>
              <w:pStyle w:val="Compact"/>
              <w:jc w:val="left"/>
            </w:pPr>
            <w:r>
              <w:t xml:space="preserve">YAML parsing + file watcher for hot-reload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UC-05: Health Monitoring</w:t>
            </w:r>
          </w:p>
        </w:tc>
        <w:tc>
          <w:p>
            <w:pPr>
              <w:pStyle w:val="Compact"/>
              <w:jc w:val="left"/>
            </w:pPr>
            <w:r>
              <w:t xml:space="preserve">§5.1 (HealthMonitor)</w:t>
            </w:r>
          </w:p>
        </w:tc>
        <w:tc>
          <w:p>
            <w:pPr>
              <w:pStyle w:val="Compact"/>
              <w:jc w:val="left"/>
            </w:pPr>
            <w:r>
              <w:t xml:space="preserve">Coroutine-based periodic checks + state machine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BR-01: &lt;500ms find_tools</w:t>
            </w:r>
          </w:p>
        </w:tc>
        <w:tc>
          <w:p>
            <w:pPr>
              <w:pStyle w:val="Compact"/>
              <w:jc w:val="left"/>
            </w:pPr>
            <w:r>
              <w:t xml:space="preserve">§8.3</w:t>
            </w:r>
          </w:p>
        </w:tc>
        <w:tc>
          <w:p>
            <w:pPr>
              <w:pStyle w:val="Compact"/>
              <w:jc w:val="left"/>
            </w:pPr>
            <w:r>
              <w:t xml:space="preserve">Embedding cache + HNSW 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BR-05: Keyword fallback</w:t>
            </w:r>
          </w:p>
        </w:tc>
        <w:tc>
          <w:p>
            <w:pPr>
              <w:pStyle w:val="Compact"/>
              <w:jc w:val="left"/>
            </w:pPr>
            <w:r>
              <w:t xml:space="preserve">§5.2 (KeywordSearchEngine)</w:t>
            </w:r>
          </w:p>
        </w:tc>
        <w:tc>
          <w:p>
            <w:pPr>
              <w:pStyle w:val="Compact"/>
              <w:jc w:val="left"/>
            </w:pPr>
            <w:r>
              <w:t xml:space="preserve">In-memory TF-IDF over ToolRegistry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BR-08: &lt;100ms proxy overhead</w:t>
            </w:r>
          </w:p>
        </w:tc>
        <w:tc>
          <w:p>
            <w:pPr>
              <w:pStyle w:val="Compact"/>
              <w:jc w:val="left"/>
            </w:pPr>
            <w:r>
              <w:t xml:space="preserve">§8.3</w:t>
            </w:r>
          </w:p>
        </w:tc>
        <w:tc>
          <w:p>
            <w:pPr>
              <w:pStyle w:val="Compact"/>
              <w:jc w:val="left"/>
            </w:pPr>
            <w:r>
              <w:t xml:space="preserve">Direct JSON-RPC forwarding, minimal processing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BR-14: Incremental indexing</w:t>
            </w:r>
          </w:p>
        </w:tc>
        <w:tc>
          <w:p>
            <w:pPr>
              <w:pStyle w:val="Compact"/>
              <w:jc w:val="left"/>
            </w:pPr>
            <w:r>
              <w:t xml:space="preserve">§6.2 (Processing Logic)</w:t>
            </w:r>
          </w:p>
        </w:tc>
        <w:tc>
          <w:p>
            <w:pPr>
              <w:pStyle w:val="Compact"/>
              <w:jc w:val="left"/>
            </w:pPr>
            <w:r>
              <w:t xml:space="preserve">Diff-based upsert/delete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BR-24: Exponential backoff</w:t>
            </w:r>
          </w:p>
        </w:tc>
        <w:tc>
          <w:p>
            <w:pPr>
              <w:pStyle w:val="Compact"/>
              <w:jc w:val="left"/>
            </w:pPr>
            <w:r>
              <w:t xml:space="preserve">§5.1 (HealthMonitor)</w:t>
            </w:r>
          </w:p>
        </w:tc>
        <w:tc>
          <w:p>
            <w:pPr>
              <w:pStyle w:val="Compact"/>
              <w:jc w:val="left"/>
            </w:pPr>
            <w:r>
              <w:t xml:space="preserve">1s, 2s, 4s, 8s… with max attempts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 §4: Data Model</w:t>
            </w:r>
          </w:p>
        </w:tc>
        <w:tc>
          <w:p>
            <w:pPr>
              <w:pStyle w:val="Compact"/>
              <w:jc w:val="left"/>
            </w:pPr>
            <w:r>
              <w:t xml:space="preserve">§4</w:t>
            </w:r>
          </w:p>
        </w:tc>
        <w:tc>
          <w:p>
            <w:pPr>
              <w:pStyle w:val="Compact"/>
              <w:jc w:val="left"/>
            </w:pPr>
            <w:r>
              <w:t xml:space="preserve">Qdrant collection + in-memory registry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 §7: Security</w:t>
            </w:r>
          </w:p>
        </w:tc>
        <w:tc>
          <w:p>
            <w:pPr>
              <w:pStyle w:val="Compact"/>
              <w:jc w:val="left"/>
            </w:pPr>
            <w:r>
              <w:t xml:space="preserve">§7</w:t>
            </w:r>
          </w:p>
        </w:tc>
        <w:tc>
          <w:p>
            <w:pPr>
              <w:pStyle w:val="Compact"/>
              <w:jc w:val="left"/>
            </w:pPr>
            <w:r>
              <w:t xml:space="preserve">Env var secrets, no auth for local stdio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 §8: NFR</w:t>
            </w:r>
          </w:p>
        </w:tc>
        <w:tc>
          <w:p>
            <w:pPr>
              <w:pStyle w:val="Compact"/>
              <w:jc w:val="left"/>
            </w:pPr>
            <w:r>
              <w:t xml:space="preserve">§8</w:t>
            </w:r>
          </w:p>
        </w:tc>
        <w:tc>
          <w:p>
            <w:pPr>
              <w:pStyle w:val="Compact"/>
              <w:jc w:val="left"/>
            </w:pPr>
            <w:r>
              <w:t xml:space="preserve">Coroutine-first, caching, connection pooling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 §9: Error Handling</w:t>
            </w:r>
          </w:p>
        </w:tc>
        <w:tc>
          <w:p>
            <w:pPr>
              <w:pStyle w:val="Compact"/>
              <w:jc w:val="left"/>
            </w:pPr>
            <w:r>
              <w:t xml:space="preserve">§5.6</w:t>
            </w:r>
          </w:p>
        </w:tc>
        <w:tc>
          <w:p>
            <w:pPr>
              <w:pStyle w:val="Compact"/>
              <w:jc w:val="left"/>
            </w:pPr>
            <w:r>
              <w:t xml:space="preserve">Sealed exception hierarchy with error codes</w:t>
            </w:r>
          </w:p>
        </w:tc>
      </w:tr>
    </w:tbl>
    <w:bookmarkEnd w:id="97"/>
    <w:bookmarkStart w:id="98" w:name="open-questions"/>
    <w:p>
      <w:pPr>
        <w:pStyle w:val="Heading3"/>
      </w:pPr>
      <w:r>
        <w:t xml:space="preserve">12.3 Open Questions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19"/>
        <w:gridCol w:w="2731"/>
        <w:gridCol w:w="2184"/>
        <w:gridCol w:w="218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Should we support HuggingFace local embeddings in v1.0?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Deferred to v1.1 — OpenAI API is sufficient for initial release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Should Qdrant run as Docker container or embedded?</w:t>
            </w:r>
          </w:p>
        </w:tc>
        <w:tc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Docker container for prod, FAISS for local dev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Maximum number of upstream servers tested?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Target 50, need load testing to validate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Should we support MCP resources and prompts in addition to tools?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Out of scope for v1.0, tools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gRPC vs REST for Qdrant communication?</w:t>
            </w:r>
          </w:p>
        </w:tc>
        <w:tc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REST — simpler, sufficient for &lt;10K vectors</w:t>
            </w:r>
          </w:p>
        </w:tc>
      </w:tr>
    </w:tbl>
    <w:bookmarkEnd w:id="98"/>
    <w:bookmarkStart w:id="113" w:name="diagram-index"/>
    <w:p>
      <w:pPr>
        <w:pStyle w:val="Heading3"/>
      </w:pPr>
      <w:r>
        <w:t xml:space="preserve">12.4 Diagram Index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80"/>
        <w:gridCol w:w="2640"/>
        <w:gridCol w:w="1760"/>
        <w:gridCol w:w="264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Section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Architecture Diagram</w:t>
            </w:r>
          </w:p>
        </w:tc>
        <w:tc>
          <w:p>
            <w:pPr>
              <w:pStyle w:val="Compact"/>
              <w:jc w:val="left"/>
            </w:pPr>
            <w:hyperlink r:id="rId99">
              <w:r>
                <w:rPr>
                  <w:rStyle w:val="Hyperlink"/>
                </w:rPr>
                <w:t xml:space="preserve">architecture.drawio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.png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§2.1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Component Diagram</w:t>
            </w:r>
          </w:p>
        </w:tc>
        <w:tc>
          <w:p>
            <w:pPr>
              <w:pStyle w:val="Compact"/>
              <w:jc w:val="left"/>
            </w:pPr>
            <w:hyperlink r:id="rId101">
              <w:r>
                <w:rPr>
                  <w:rStyle w:val="Hyperlink"/>
                </w:rPr>
                <w:t xml:space="preserve">component.drawio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.png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§2.2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Deployment Diagram</w:t>
            </w:r>
          </w:p>
        </w:tc>
        <w:tc>
          <w:p>
            <w:pPr>
              <w:pStyle w:val="Compact"/>
              <w:jc w:val="left"/>
            </w:pPr>
            <w:hyperlink r:id="rId103">
              <w:r>
                <w:rPr>
                  <w:rStyle w:val="Hyperlink"/>
                </w:rPr>
                <w:t xml:space="preserve">deployment.drawio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.png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§2.3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API Sequence — find_tools</w:t>
            </w:r>
          </w:p>
        </w:tc>
        <w:tc>
          <w:p>
            <w:pPr>
              <w:pStyle w:val="Compact"/>
              <w:jc w:val="left"/>
            </w:pPr>
            <w:hyperlink r:id="rId105">
              <w:r>
                <w:rPr>
                  <w:rStyle w:val="Hyperlink"/>
                </w:rPr>
                <w:t xml:space="preserve">api-sequence-find-tools.drawio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.png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§3.2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API Sequence — execute_dynamic_tool</w:t>
            </w:r>
          </w:p>
        </w:tc>
        <w:tc>
          <w:p>
            <w:pPr>
              <w:pStyle w:val="Compact"/>
              <w:jc w:val="left"/>
            </w:pPr>
            <w:hyperlink r:id="rId107">
              <w:r>
                <w:rPr>
                  <w:rStyle w:val="Hyperlink"/>
                </w:rPr>
                <w:t xml:space="preserve">api-sequence-execute-tool.drawio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.png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§3.3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Database Schema</w:t>
            </w:r>
          </w:p>
        </w:tc>
        <w:tc>
          <w:p>
            <w:pPr>
              <w:pStyle w:val="Compact"/>
              <w:jc w:val="left"/>
            </w:pPr>
            <w:hyperlink r:id="rId109">
              <w:r>
                <w:rPr>
                  <w:rStyle w:val="Hyperlink"/>
                </w:rPr>
                <w:t xml:space="preserve">db-schema.drawio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110">
              <w:r>
                <w:rPr>
                  <w:rStyle w:val="Hyperlink"/>
                </w:rPr>
                <w:t xml:space="preserve">.png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§4.1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Class Diagram</w:t>
            </w:r>
          </w:p>
        </w:tc>
        <w:tc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class-diagram.drawio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112">
              <w:r>
                <w:rPr>
                  <w:rStyle w:val="Hyperlink"/>
                </w:rPr>
                <w:t xml:space="preserve">.png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§5.3</w:t>
            </w:r>
          </w:p>
        </w:tc>
      </w:tr>
    </w:tbl>
    <w:bookmarkEnd w:id="113"/>
    <w:bookmarkStart w:id="114" w:name="new-dependencies-not-in-existing-project"/>
    <w:p>
      <w:pPr>
        <w:pStyle w:val="Heading3"/>
      </w:pPr>
      <w:r>
        <w:t xml:space="preserve">12.5 NEW Dependencies (Not in Existing Project)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89"/>
        <w:gridCol w:w="2036"/>
        <w:gridCol w:w="3394"/>
      </w:tblGrid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io.qdrant:client</w:t>
            </w:r>
          </w:p>
        </w:tc>
        <w:tc>
          <w:p>
            <w:pPr>
              <w:pStyle w:val="Compact"/>
              <w:jc w:val="left"/>
            </w:pPr>
            <w:r>
              <w:t xml:space="preserve">Qdrant Java/Kotlin client</w:t>
            </w:r>
          </w:p>
        </w:tc>
        <w:tc>
          <w:p>
            <w:pPr>
              <w:pStyle w:val="Compact"/>
              <w:jc w:val="left"/>
            </w:pPr>
            <w:r>
              <w:t xml:space="preserve">Primary vector DB — no existing alternative in project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ch.qos.logback:logback-classic</w:t>
            </w:r>
          </w:p>
        </w:tc>
        <w:tc>
          <w:p>
            <w:pPr>
              <w:pStyle w:val="Compact"/>
              <w:jc w:val="left"/>
            </w:pPr>
            <w:r>
              <w:t xml:space="preserve">Logging 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Standard SLF4J backend for JVM applications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com.charleskorn.kaml:kaml</w:t>
            </w:r>
          </w:p>
        </w:tc>
        <w:tc>
          <w:p>
            <w:pPr>
              <w:pStyle w:val="Compact"/>
              <w:jc w:val="left"/>
            </w:pPr>
            <w:r>
              <w:t xml:space="preserve">YAML parsing for kotlinx.serialization</w:t>
            </w:r>
          </w:p>
        </w:tc>
        <w:tc>
          <w:p>
            <w:pPr>
              <w:pStyle w:val="Compact"/>
              <w:jc w:val="left"/>
            </w:pPr>
            <w:r>
              <w:t xml:space="preserve">Config file parsing — kotlinx.serialization doesn’t support YAML natively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org.testcontainers:qdrant</w:t>
            </w:r>
          </w:p>
        </w:tc>
        <w:tc>
          <w:p>
            <w:pPr>
              <w:pStyle w:val="Compact"/>
              <w:jc w:val="left"/>
            </w:pPr>
            <w:r>
              <w:t xml:space="preserve">Qdrant container for E2E tests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testing with real Qdrant instance</w:t>
            </w:r>
          </w:p>
        </w:tc>
      </w:tr>
    </w:tbl>
    <w:bookmarkEnd w:id="114"/>
    <w:bookmarkEnd w:id="115"/>
    <w:bookmarkEnd w:id="11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58" Target="media/rId58.png" /><Relationship Type="http://schemas.openxmlformats.org/officeDocument/2006/relationships/image" Id="rId34" Target="media/rId34.png" /><Relationship Type="http://schemas.openxmlformats.org/officeDocument/2006/relationships/image" Id="rId47" Target="media/rId47.png" /><Relationship Type="http://schemas.openxmlformats.org/officeDocument/2006/relationships/image" Id="rId36" Target="media/rId36.png" /><Relationship Type="http://schemas.openxmlformats.org/officeDocument/2006/relationships/hyperlink" Id="rId107" Target="diagrams/api-sequence-execute-tool.drawio" TargetMode="External" /><Relationship Type="http://schemas.openxmlformats.org/officeDocument/2006/relationships/hyperlink" Id="rId108" Target="diagrams/api-sequence-execute-tool.png" TargetMode="External" /><Relationship Type="http://schemas.openxmlformats.org/officeDocument/2006/relationships/hyperlink" Id="rId105" Target="diagrams/api-sequence-find-tools.drawio" TargetMode="External" /><Relationship Type="http://schemas.openxmlformats.org/officeDocument/2006/relationships/hyperlink" Id="rId106" Target="diagrams/api-sequence-find-tools.png" TargetMode="External" /><Relationship Type="http://schemas.openxmlformats.org/officeDocument/2006/relationships/hyperlink" Id="rId99" Target="diagrams/architecture.drawio" TargetMode="External" /><Relationship Type="http://schemas.openxmlformats.org/officeDocument/2006/relationships/hyperlink" Id="rId100" Target="diagrams/architecture.png" TargetMode="External" /><Relationship Type="http://schemas.openxmlformats.org/officeDocument/2006/relationships/hyperlink" Id="rId111" Target="diagrams/class-diagram.drawio" TargetMode="External" /><Relationship Type="http://schemas.openxmlformats.org/officeDocument/2006/relationships/hyperlink" Id="rId112" Target="diagrams/class-diagram.png" TargetMode="External" /><Relationship Type="http://schemas.openxmlformats.org/officeDocument/2006/relationships/hyperlink" Id="rId101" Target="diagrams/component.drawio" TargetMode="External" /><Relationship Type="http://schemas.openxmlformats.org/officeDocument/2006/relationships/hyperlink" Id="rId102" Target="diagrams/component.png" TargetMode="External" /><Relationship Type="http://schemas.openxmlformats.org/officeDocument/2006/relationships/hyperlink" Id="rId109" Target="diagrams/db-schema.drawio" TargetMode="External" /><Relationship Type="http://schemas.openxmlformats.org/officeDocument/2006/relationships/hyperlink" Id="rId110" Target="diagrams/db-schema.png" TargetMode="External" /><Relationship Type="http://schemas.openxmlformats.org/officeDocument/2006/relationships/hyperlink" Id="rId103" Target="diagrams/deployment.drawio" TargetMode="External" /><Relationship Type="http://schemas.openxmlformats.org/officeDocument/2006/relationships/hyperlink" Id="rId104" Target="diagrams/deploymen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7" Target="diagrams/api-sequence-execute-tool.drawio" TargetMode="External" /><Relationship Type="http://schemas.openxmlformats.org/officeDocument/2006/relationships/hyperlink" Id="rId108" Target="diagrams/api-sequence-execute-tool.png" TargetMode="External" /><Relationship Type="http://schemas.openxmlformats.org/officeDocument/2006/relationships/hyperlink" Id="rId105" Target="diagrams/api-sequence-find-tools.drawio" TargetMode="External" /><Relationship Type="http://schemas.openxmlformats.org/officeDocument/2006/relationships/hyperlink" Id="rId106" Target="diagrams/api-sequence-find-tools.png" TargetMode="External" /><Relationship Type="http://schemas.openxmlformats.org/officeDocument/2006/relationships/hyperlink" Id="rId99" Target="diagrams/architecture.drawio" TargetMode="External" /><Relationship Type="http://schemas.openxmlformats.org/officeDocument/2006/relationships/hyperlink" Id="rId100" Target="diagrams/architecture.png" TargetMode="External" /><Relationship Type="http://schemas.openxmlformats.org/officeDocument/2006/relationships/hyperlink" Id="rId111" Target="diagrams/class-diagram.drawio" TargetMode="External" /><Relationship Type="http://schemas.openxmlformats.org/officeDocument/2006/relationships/hyperlink" Id="rId112" Target="diagrams/class-diagram.png" TargetMode="External" /><Relationship Type="http://schemas.openxmlformats.org/officeDocument/2006/relationships/hyperlink" Id="rId101" Target="diagrams/component.drawio" TargetMode="External" /><Relationship Type="http://schemas.openxmlformats.org/officeDocument/2006/relationships/hyperlink" Id="rId102" Target="diagrams/component.png" TargetMode="External" /><Relationship Type="http://schemas.openxmlformats.org/officeDocument/2006/relationships/hyperlink" Id="rId109" Target="diagrams/db-schema.drawio" TargetMode="External" /><Relationship Type="http://schemas.openxmlformats.org/officeDocument/2006/relationships/hyperlink" Id="rId110" Target="diagrams/db-schema.png" TargetMode="External" /><Relationship Type="http://schemas.openxmlformats.org/officeDocument/2006/relationships/hyperlink" Id="rId103" Target="diagrams/deployment.drawio" TargetMode="External" /><Relationship Type="http://schemas.openxmlformats.org/officeDocument/2006/relationships/hyperlink" Id="rId104" Target="diagrams/deploymen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2026-05-02T12:12:14Z</dcterms:created>
  <dcterms:modified xsi:type="dcterms:W3CDTF">2026-05-02T12:12:14Z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