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user-guide-ug"/>
    <w:p>
      <w:pPr>
        <w:pStyle w:val="1"/>
      </w:pPr>
      <w:r>
        <w:t xml:space="preserve">User Guide (UG)</w:t>
      </w:r>
    </w:p>
    <w:bookmarkStart w:id="9" w:name="Xedb15cd0bfb6f5c725873ce114f2b0c90f20b7b"/>
    <w:p>
      <w:pPr>
        <w:pStyle w:val="2"/>
      </w:pPr>
      <w:r>
        <w:t xml:space="preserve">MCP Orchestration Server — MTO-10: Upgrade MCP Orchestrator: Local Embedding, pgvector, Tool Management &amp; Auto-Approve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Upgrade MCP Orchestrator: Local Embedding, pgvector, Tool Management &amp;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BRD-v1.1-MTO-10.docx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FSD-v1.2-MTO-10.docx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TDD-v1.1-MTO-10.docx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Initial document — covering local embedding, pgvector, tool management &amp; auto-approve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Scrum Master Agent</w:t>
            </w:r>
          </w:p>
        </w:tc>
        <w:tc>
          <w:tcPr/>
          <w:p>
            <w:pPr>
              <w:pStyle w:val="Compact"/>
            </w:pPr>
            <w:r>
              <w:t xml:space="preserve">Simplified Quick Start; added scenario-based setup for Ollama/LMStudio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Fixed jar file names (using fat jar); cleaned up duplicated headers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guide explains how to configure, run, and use the upgraded</w:t>
      </w:r>
      <w:r>
        <w:t xml:space="preserve"> </w:t>
      </w:r>
      <w:r>
        <w:rPr>
          <w:b/>
          <w:bCs/>
        </w:rPr>
        <w:t xml:space="preserve">MCP Orchestration Server</w:t>
      </w:r>
      <w:r>
        <w:t xml:space="preserve"> </w:t>
      </w:r>
      <w:r>
        <w:t xml:space="preserve">(MTO-10). The orchestrator sits between AI clients (Claude, Cursor, Copilot, etc.) and upstream MCP tool servers, providing semantic tool discovery, dynamic tool execution, runtime tool management, and auto-approve configuration — all powered by local embeddings and PostgreSQL pgvector.</w:t>
      </w:r>
    </w:p>
    <w:bookmarkEnd w:id="12"/>
    <w:bookmarkStart w:id="14" w:name="audience"/>
    <w:p>
      <w:pPr>
        <w:pStyle w:val="3"/>
      </w:pPr>
      <w:r>
        <w:t xml:space="preserve">1.2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Client User (Claude/Cursor operator)</w:t>
            </w:r>
          </w:p>
        </w:tc>
        <w:tc>
          <w:tcPr/>
          <w:p>
            <w:pPr>
              <w:pStyle w:val="Compact"/>
            </w:pPr>
            <w:r>
              <w:t xml:space="preserve">How to use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manage_auto_approve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How to configure embedding providers, PostgreSQL, and</w:t>
            </w:r>
            <w:r>
              <w:t xml:space="preserve"> </w:t>
            </w:r>
            <w:r>
              <w:rPr>
                <w:rStyle w:val="VerbatimChar"/>
              </w:rPr>
              <w:t xml:space="preserve">mcp-servers.json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/ Integrator</w:t>
            </w:r>
          </w:p>
        </w:tc>
        <w:tc>
          <w:tcPr/>
          <w:p>
            <w:pPr>
              <w:pStyle w:val="Compact"/>
            </w:pPr>
            <w:r>
              <w:t xml:space="preserve">How to extend or integrate with the orchestrator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🇻🇳 Tiếng Việt:</w:t>
      </w:r>
      <w:r>
        <w:t xml:space="preserve"> </w:t>
      </w:r>
      <w:r>
        <w:t xml:space="preserve">Xem</w:t>
      </w:r>
      <w:r>
        <w:t xml:space="preserve"> </w:t>
      </w:r>
      <w:hyperlink r:id="rId13">
        <w:r>
          <w:rPr>
            <w:rStyle w:val="Hyperlink"/>
          </w:rPr>
          <w:t xml:space="preserve">Hướng dẫn sử dụng tiếng Việt (UG_VN.md)</w:t>
        </w:r>
      </w:hyperlink>
    </w:p>
    <w:bookmarkEnd w:id="14"/>
    <w:bookmarkStart w:id="15" w:name="configuration-file-priority"/>
    <w:p>
      <w:pPr>
        <w:pStyle w:val="3"/>
      </w:pPr>
      <w:r>
        <w:t xml:space="preserve">1.4 Configuration File Priority</w:t>
      </w:r>
    </w:p>
    <w:p>
      <w:pPr>
        <w:pStyle w:val="FirstParagraph"/>
      </w:pPr>
      <w:r>
        <w:t xml:space="preserve">The orchestrator looks for its upstream server configuration in the following file by default: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(located in the working directory)</w:t>
      </w:r>
    </w:p>
    <w:p>
      <w:pPr>
        <w:pStyle w:val="BodyText"/>
      </w:pPr>
      <w:r>
        <w:t xml:space="preserve">If you previously used</w:t>
      </w:r>
      <w:r>
        <w:t xml:space="preserve"> </w:t>
      </w:r>
      <w:r>
        <w:rPr>
          <w:rStyle w:val="VerbatimChar"/>
        </w:rPr>
        <w:t xml:space="preserve">.antigravity/mcp_config.json</w:t>
      </w:r>
      <w:r>
        <w:t xml:space="preserve">, please rename or symlink it to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in your project root.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3d600a0dc3fd2798b42b627d0ee44f72210867d"/>
    <w:p>
      <w:pPr>
        <w:pStyle w:val="2"/>
      </w:pPr>
      <w:r>
        <w:t xml:space="preserve">2. Integration with IDEs (Cursor / Claude Desktop)</w:t>
      </w:r>
    </w:p>
    <w:p>
      <w:pPr>
        <w:pStyle w:val="FirstParagraph"/>
      </w:pPr>
      <w:r>
        <w:t xml:space="preserve">To use the Orchestrator in your favorite AI tool:</w:t>
      </w:r>
    </w:p>
    <w:bookmarkStart w:id="17" w:name="cursor-integration"/>
    <w:p>
      <w:pPr>
        <w:pStyle w:val="3"/>
      </w:pPr>
      <w:r>
        <w:t xml:space="preserve">2.1 Cursor Integration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Cursor Settings &gt; Models &gt; MCP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New MCP Server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AntiGravity-Orchestrator</w:t>
      </w:r>
    </w:p>
    <w:p>
      <w:pPr>
        <w:pStyle w:val="Compact"/>
        <w:numPr>
          <w:ilvl w:val="0"/>
          <w:numId w:val="1001"/>
        </w:numPr>
      </w:pPr>
      <w:r>
        <w:t xml:space="preserve">Type:</w:t>
      </w:r>
      <w:r>
        <w:t xml:space="preserve"> </w:t>
      </w:r>
      <w:r>
        <w:rPr>
          <w:rStyle w:val="VerbatimChar"/>
        </w:rPr>
        <w:t xml:space="preserve">command</w:t>
      </w:r>
    </w:p>
    <w:p>
      <w:pPr>
        <w:pStyle w:val="Compact"/>
        <w:numPr>
          <w:ilvl w:val="0"/>
          <w:numId w:val="1001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java -jar /path/to/mcp-orchestrator-all.jar</w:t>
      </w:r>
    </w:p>
    <w:bookmarkEnd w:id="17"/>
    <w:bookmarkStart w:id="18" w:name="claude-desktop-integration"/>
    <w:p>
      <w:pPr>
        <w:pStyle w:val="3"/>
      </w:pPr>
      <w:r>
        <w:t xml:space="preserve">2.2 Claude Desktop Integration</w:t>
      </w:r>
    </w:p>
    <w:p>
      <w:pPr>
        <w:pStyle w:val="FirstParagraph"/>
      </w:pPr>
      <w:r>
        <w:t xml:space="preserve">Add the following to your</w:t>
      </w:r>
      <w:r>
        <w:t xml:space="preserve"> </w:t>
      </w:r>
      <w:r>
        <w:rPr>
          <w:rStyle w:val="VerbatimChar"/>
        </w:rPr>
        <w:t xml:space="preserve">claude_desktop_config.json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"antigravity"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path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to</w:t>
      </w:r>
      <w:r>
        <w:rPr>
          <w:rStyle w:val="CharTok"/>
        </w:rPr>
        <w:t xml:space="preserve">\\</w:t>
      </w:r>
      <w:r>
        <w:rPr>
          <w:rStyle w:val="StringTok"/>
        </w:rPr>
        <w:t xml:space="preserve">mcp-orchestrator-all.jar"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quick-start-guide-the-5-minute-setup"/>
    <w:p>
      <w:pPr>
        <w:pStyle w:val="2"/>
      </w:pPr>
      <w:r>
        <w:t xml:space="preserve">3. Quick Start Guide (The 5-Minute Setup)</w:t>
      </w:r>
    </w:p>
    <w:p>
      <w:pPr>
        <w:pStyle w:val="FirstParagraph"/>
      </w:pPr>
      <w:r>
        <w:t xml:space="preserve">Follow these 4 steps to get the MCP Orchestrator running with your local AI provider.</w:t>
      </w:r>
    </w:p>
    <w:bookmarkStart w:id="20" w:name="prerequisites"/>
    <w:p>
      <w:pPr>
        <w:pStyle w:val="3"/>
      </w:pPr>
      <w:r>
        <w:t xml:space="preserve">3.1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(Java)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extension</w:t>
            </w:r>
          </w:p>
        </w:tc>
        <w:tc>
          <w:tcPr/>
          <w:p>
            <w:pPr>
              <w:pStyle w:val="Compact"/>
            </w:pPr>
            <w:r>
              <w:t xml:space="preserve">0.7+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LMStudio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One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mcp-servers.json</w:t>
            </w:r>
            <w:r>
              <w:t xml:space="preserve"> </w:t>
            </w:r>
            <w: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PostgreSQL must have the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extension installed:</w:t>
      </w:r>
      <w:r>
        <w:t xml:space="preserve"> </w:t>
      </w:r>
      <w:r>
        <w:rPr>
          <w:rStyle w:val="VerbatimChar"/>
        </w:rPr>
        <w:t xml:space="preserve">CREATE EXTENSION IF NOT EXISTS vector;</w:t>
      </w:r>
    </w:p>
    <w:bookmarkEnd w:id="20"/>
    <w:bookmarkStart w:id="21" w:name="step-1-prepare-your-environment"/>
    <w:p>
      <w:pPr>
        <w:pStyle w:val="3"/>
      </w:pPr>
      <w:r>
        <w:t xml:space="preserve">3.2 Step 1: Prepare your Environment</w:t>
      </w:r>
    </w:p>
    <w:p>
      <w:pPr>
        <w:pStyle w:val="FirstParagraph"/>
      </w:pPr>
      <w:r>
        <w:t xml:space="preserve">Ensure you have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running and the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extension enabled: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bookmarkEnd w:id="21"/>
    <w:bookmarkStart w:id="22" w:name="step-2-configure-your-ai-provider"/>
    <w:p>
      <w:pPr>
        <w:pStyle w:val="3"/>
      </w:pPr>
      <w:r>
        <w:t xml:space="preserve">Step 2: Configure your AI Provider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following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51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Provider 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Using Ollama (Recommended)</w:t>
            </w:r>
          </w:p>
        </w:tc>
        <w:tc>
          <w:tcPr/>
          <w:p>
            <w:pPr>
              <w:pStyle w:val="Compact"/>
            </w:pPr>
            <w:r>
              <w:t xml:space="preserve">Ollama running at</w:t>
            </w:r>
            <w:r>
              <w:t xml:space="preserve"> </w:t>
            </w:r>
            <w:r>
              <w:rPr>
                <w:rStyle w:val="VerbatimChar"/>
              </w:rPr>
              <w:t xml:space="preserve">localhost:11434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Using LMStudio</w:t>
            </w:r>
          </w:p>
        </w:tc>
        <w:tc>
          <w:tcPr/>
          <w:p>
            <w:pPr>
              <w:pStyle w:val="Compact"/>
            </w:pPr>
            <w:r>
              <w:t xml:space="preserve">LMStudio Server running at</w:t>
            </w:r>
            <w:r>
              <w:t xml:space="preserve"> </w:t>
            </w:r>
            <w:r>
              <w:rPr>
                <w:rStyle w:val="VerbatimChar"/>
              </w:rPr>
              <w:t xml:space="preserve">localhost:1234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lmstudio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Using OpenAI</w:t>
            </w:r>
          </w:p>
        </w:tc>
        <w:tc>
          <w:tcPr/>
          <w:p>
            <w:pPr>
              <w:pStyle w:val="Compact"/>
            </w:pPr>
            <w:r>
              <w:t xml:space="preserve">Internet access +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provider: openai</w:t>
            </w:r>
          </w:p>
        </w:tc>
      </w:tr>
    </w:tbl>
    <w:bookmarkEnd w:id="22"/>
    <w:bookmarkStart w:id="23" w:name="step-3-create-application.yml"/>
    <w:p>
      <w:pPr>
        <w:pStyle w:val="3"/>
      </w:pPr>
      <w:r>
        <w:t xml:space="preserve">Step 3: Create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in the same folder as your JAR with this content: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rPr>
          <w:rStyle w:val="CommentTok"/>
        </w:rPr>
        <w:t xml:space="preserve">           # Change to 'lmstudio' or 'openai' if needed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nomic-embed-text</w:t>
      </w:r>
      <w:r>
        <w:rPr>
          <w:rStyle w:val="CommentTok"/>
        </w:rPr>
        <w:t xml:space="preserve">    # The model you downloaded in Ollama/LMStudio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vector_db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"postgresql://postgres:postgres@localhost:5432/jira_assistant"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"mcp-servers.json"</w:t>
      </w:r>
    </w:p>
    <w:bookmarkEnd w:id="23"/>
    <w:bookmarkStart w:id="24" w:name="step-4-launch"/>
    <w:p>
      <w:pPr>
        <w:pStyle w:val="3"/>
      </w:pPr>
      <w:r>
        <w:t xml:space="preserve">Step 4: Launch</w:t>
      </w:r>
    </w:p>
    <w:p>
      <w:pPr>
        <w:pStyle w:val="FirstParagraph"/>
      </w:pPr>
      <w:r>
        <w:t xml:space="preserve">Run the application: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mcp-orchestrator-all.jar</w:t>
      </w:r>
    </w:p>
    <w:p>
      <w:pPr>
        <w:pStyle w:val="FirstParagraph"/>
      </w:pPr>
      <w:r>
        <w:rPr>
          <w:b/>
          <w:bCs/>
        </w:rPr>
        <w:t xml:space="preserve">Success check:</w:t>
      </w:r>
      <w:r>
        <w:t xml:space="preserve"> </w:t>
      </w:r>
      <w:r>
        <w:t xml:space="preserve">Look for</w:t>
      </w:r>
      <w:r>
        <w:t xml:space="preserve"> </w:t>
      </w:r>
      <w:r>
        <w:rPr>
          <w:rStyle w:val="VerbatimChar"/>
        </w:rPr>
        <w:t xml:space="preserve">[MCP Orchestrator] Tool indexing complete</w:t>
      </w:r>
      <w:r>
        <w:t xml:space="preserve"> </w:t>
      </w:r>
      <w:r>
        <w:t xml:space="preserve">in the logs.</w:t>
      </w:r>
    </w:p>
    <w:bookmarkEnd w:id="24"/>
    <w:bookmarkEnd w:id="25"/>
    <w:bookmarkEnd w:id="26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/UG_V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/UG_VN.m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2026-05-03T19:17:40Z</dcterms:created>
  <dcterms:modified xsi:type="dcterms:W3CDTF">2026-05-03T19:17:40Z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