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business-requirements-document-brd"/>
    <w:p>
      <w:pPr>
        <w:pStyle w:val="1"/>
      </w:pPr>
      <w:r>
        <w:t xml:space="preserve">Business Requirements Document (BRD)</w:t>
      </w:r>
    </w:p>
    <w:bookmarkStart w:id="9" w:name="X504e61ebd609510297455ff877f88e41ca3a9a6"/>
    <w:p>
      <w:pPr>
        <w:pStyle w:val="2"/>
      </w:pPr>
      <w:r>
        <w:t xml:space="preserve">MCPOrchestration — MTO-13: Add HTTP Streamable Transport Mode Support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Add HTTP Streamable Transport Mode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– Project Lead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MTO-13 and linked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covers a major enhancement to the MCP Orchestrator system, introducing HTTP Streamable transport mode support per MCP specification 2025-03-26, along with supporting infrastructure changes. The scope includes 7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A — HTTP Streamable Transport</w:t>
      </w:r>
      <w:r>
        <w:t xml:space="preserve"> </w:t>
      </w:r>
      <w:r>
        <w:t xml:space="preserve">(AC #1-7): Add a new transport mode (httpstreamable) to the MCP Orchestrator 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B — Hidden Utility Tools</w:t>
      </w:r>
      <w:r>
        <w:t xml:space="preserve"> </w:t>
      </w:r>
      <w:r>
        <w:t xml:space="preserve">(AC #8-9): Implement get_drawio_reference and export_drawio hidden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C — Gradle Multi-Module Refactor</w:t>
      </w:r>
      <w:r>
        <w:t xml:space="preserve"> </w:t>
      </w:r>
      <w:r>
        <w:t xml:space="preserve">(AC #10-14): Restructure into orchestrator-core/server/client/bridge.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D — MCP Client Bridge (Kotlin)</w:t>
      </w:r>
      <w:r>
        <w:t xml:space="preserve"> </w:t>
      </w:r>
      <w:r>
        <w:t xml:space="preserve">(AC #15-22): Kotlin-based stdio-to-HTTP-Streamable bridge.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E — MCP Client Bridge (Node.js)</w:t>
      </w:r>
      <w:r>
        <w:t xml:space="preserve"> </w:t>
      </w:r>
      <w:r>
        <w:t xml:space="preserve">(AC #23-30): TypeScript/Node.js bridge implementation.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F — Smart Tool Promotion</w:t>
      </w:r>
      <w:r>
        <w:t xml:space="preserve"> </w:t>
      </w:r>
      <w:r>
        <w:t xml:space="preserve">(AC #31-41): Progressive tool exposure reducing token usage by 73-80%.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G — Stream Write Tool</w:t>
      </w:r>
      <w:r>
        <w:t xml:space="preserve"> </w:t>
      </w:r>
      <w:r>
        <w:t xml:space="preserve">(AC #42-50): Direct-to-disk file write tool (stream_write_file).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2"/>
        </w:numPr>
      </w:pPr>
      <w:r>
        <w:t xml:space="preserve">Migration of existing upstream MCP server configurations</w:t>
      </w:r>
    </w:p>
    <w:p>
      <w:pPr>
        <w:pStyle w:val="Compact"/>
        <w:numPr>
          <w:ilvl w:val="0"/>
          <w:numId w:val="1002"/>
        </w:numPr>
      </w:pPr>
      <w:r>
        <w:t xml:space="preserve">UI/frontend changes to IDE plugins (Kiro, Cursor)</w:t>
      </w:r>
    </w:p>
    <w:p>
      <w:pPr>
        <w:pStyle w:val="Compact"/>
        <w:numPr>
          <w:ilvl w:val="0"/>
          <w:numId w:val="1002"/>
        </w:numPr>
      </w:pPr>
      <w:r>
        <w:t xml:space="preserve">Authentication/authorization for HTTP Streamable endpoints</w:t>
      </w:r>
    </w:p>
    <w:p>
      <w:pPr>
        <w:pStyle w:val="Compact"/>
        <w:numPr>
          <w:ilvl w:val="0"/>
          <w:numId w:val="1002"/>
        </w:numPr>
      </w:pPr>
      <w:r>
        <w:t xml:space="preserve">Load balancing or horizontal scaling of the Orchestrator</w:t>
      </w:r>
    </w:p>
    <w:bookmarkEnd w:id="15"/>
    <w:bookmarkStart w:id="16" w:name="preliminary-requirements"/>
    <w:p>
      <w:pPr>
        <w:pStyle w:val="3"/>
      </w:pPr>
      <w:r>
        <w:t xml:space="preserve">1.3 Preliminary Requirements</w:t>
      </w:r>
    </w:p>
    <w:p>
      <w:pPr>
        <w:pStyle w:val="Compact"/>
        <w:numPr>
          <w:ilvl w:val="0"/>
          <w:numId w:val="1003"/>
        </w:numPr>
      </w:pPr>
      <w:r>
        <w:t xml:space="preserve">MTO-10 (Base Orchestrator) must be deployed</w:t>
      </w:r>
    </w:p>
    <w:p>
      <w:pPr>
        <w:pStyle w:val="Compact"/>
        <w:numPr>
          <w:ilvl w:val="0"/>
          <w:numId w:val="1003"/>
        </w:numPr>
      </w:pPr>
      <w:r>
        <w:t xml:space="preserve">MTO-12 (Auto File Proxy) should be in progress or completed</w:t>
      </w:r>
    </w:p>
    <w:p>
      <w:pPr>
        <w:pStyle w:val="Compact"/>
        <w:numPr>
          <w:ilvl w:val="0"/>
          <w:numId w:val="1003"/>
        </w:numPr>
      </w:pPr>
      <w:r>
        <w:t xml:space="preserve">JDK 21 runtime environment</w:t>
      </w:r>
    </w:p>
    <w:p>
      <w:pPr>
        <w:pStyle w:val="Compact"/>
        <w:numPr>
          <w:ilvl w:val="0"/>
          <w:numId w:val="1003"/>
        </w:numPr>
      </w:pPr>
      <w:r>
        <w:t xml:space="preserve">Node.js 20+ runtime</w:t>
      </w:r>
    </w:p>
    <w:p>
      <w:pPr>
        <w:pStyle w:val="Compact"/>
        <w:numPr>
          <w:ilvl w:val="0"/>
          <w:numId w:val="1003"/>
        </w:numPr>
      </w:pPr>
      <w:r>
        <w:t xml:space="preserve">draw.io desktop app installed</w:t>
      </w:r>
    </w:p>
    <w:p>
      <w:pPr>
        <w:pStyle w:val="Compact"/>
        <w:numPr>
          <w:ilvl w:val="0"/>
          <w:numId w:val="1003"/>
        </w:numPr>
      </w:pPr>
      <w:r>
        <w:t xml:space="preserve">Ktor 3.4.0 framework already in use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4" w:name="business-requirements"/>
    <w:p>
      <w:pPr>
        <w:pStyle w:val="2"/>
      </w:pPr>
      <w:r>
        <w:t xml:space="preserve">2. Business Requirements</w:t>
      </w:r>
    </w:p>
    <w:bookmarkStart w:id="24" w:name="high-level-process-map"/>
    <w:p>
      <w:pPr>
        <w:pStyle w:val="3"/>
      </w:pPr>
      <w:r>
        <w:t xml:space="preserve">2.1 High Level Process Map</w:t>
      </w:r>
    </w:p>
    <w:p>
      <w:pPr>
        <w:pStyle w:val="CaptionedFigure"/>
      </w:pPr>
      <w:r>
        <w:drawing>
          <wp:inline>
            <wp:extent cx="5270500" cy="3445155"/>
            <wp:effectExtent b="0" l="0" r="0" t="0"/>
            <wp:docPr descr="Use Case Diagram" title="" id="19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13/diagrams/use-cas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5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p>
      <w:pPr>
        <w:pStyle w:val="CaptionedFigure"/>
      </w:pPr>
      <w:r>
        <w:drawing>
          <wp:inline>
            <wp:extent cx="5270500" cy="2000481"/>
            <wp:effectExtent b="0" l="0" r="0" t="0"/>
            <wp:docPr descr="Business Flow" title="" id="22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13/diagrams/business-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0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bookmarkEnd w:id="24"/>
    <w:bookmarkStart w:id="25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Streamable Transport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MTO-13 (Part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Hidden Utility Tools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MTO-13 (Part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Gradle Multi-Module Refactor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MTO-13 (Part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MCP Client Bridge Kotlin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MTO-13 (Part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MCP Client Bridge Node.js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MTO-13 (Part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Smart Tool Promotion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MTO-13 (Part 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Stream Write Tool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MTO-13 (Part 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3" w:name="details-of-user-stories"/>
    <w:p>
      <w:pPr>
        <w:pStyle w:val="3"/>
      </w:pPr>
      <w:r>
        <w:t xml:space="preserve">2.3 Details of User Stories</w:t>
      </w:r>
    </w:p>
    <w:bookmarkStart w:id="26" w:name="story-1-http-streamable-transport-part-a"/>
    <w:p>
      <w:pPr>
        <w:pStyle w:val="4"/>
      </w:pPr>
      <w:r>
        <w:t xml:space="preserve">STORY 1: HTTP Streamable Transport (Part A)</w:t>
      </w:r>
    </w:p>
    <w:p>
      <w:pPr>
        <w:pStyle w:val="BlockText"/>
      </w:pPr>
      <w:r>
        <w:t xml:space="preserve">As a developer, I want the MCP Orchestrator to support HTTP Streamable transport so that I can connect to it over the network instead of only via stdio.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4"/>
        </w:numPr>
      </w:pPr>
      <w:r>
        <w:t xml:space="preserve">Server supports transport: httpstreamable config option</w:t>
      </w:r>
    </w:p>
    <w:p>
      <w:pPr>
        <w:pStyle w:val="Compact"/>
        <w:numPr>
          <w:ilvl w:val="0"/>
          <w:numId w:val="1004"/>
        </w:numPr>
      </w:pPr>
      <w:r>
        <w:t xml:space="preserve">Single POST endpoint /mcp receives JSON-RPC requests</w:t>
      </w:r>
    </w:p>
    <w:p>
      <w:pPr>
        <w:pStyle w:val="Compact"/>
        <w:numPr>
          <w:ilvl w:val="0"/>
          <w:numId w:val="1004"/>
        </w:numPr>
      </w:pPr>
      <w:r>
        <w:t xml:space="preserve">Server responds with application/json (single) or text/event-stream (streaming)</w:t>
      </w:r>
    </w:p>
    <w:p>
      <w:pPr>
        <w:pStyle w:val="Compact"/>
        <w:numPr>
          <w:ilvl w:val="0"/>
          <w:numId w:val="1004"/>
        </w:numPr>
      </w:pPr>
      <w:r>
        <w:t xml:space="preserve">Support Mcp-Session-Id header for session management</w:t>
      </w:r>
    </w:p>
    <w:p>
      <w:pPr>
        <w:pStyle w:val="Compact"/>
        <w:numPr>
          <w:ilvl w:val="0"/>
          <w:numId w:val="1004"/>
        </w:numPr>
      </w:pPr>
      <w:r>
        <w:t xml:space="preserve">Support Last-Event-ID for stream resumability</w:t>
      </w:r>
    </w:p>
    <w:p>
      <w:pPr>
        <w:pStyle w:val="Compact"/>
        <w:numPr>
          <w:ilvl w:val="0"/>
          <w:numId w:val="1004"/>
        </w:numPr>
      </w:pPr>
      <w:r>
        <w:t xml:space="preserve">Backward compatible — existing stdio and sse modes still work</w:t>
      </w:r>
    </w:p>
    <w:p>
      <w:pPr>
        <w:pStyle w:val="Compact"/>
        <w:numPr>
          <w:ilvl w:val="0"/>
          <w:numId w:val="1004"/>
        </w:numPr>
      </w:pPr>
      <w:r>
        <w:t xml:space="preserve">upload_file tool works over HTTP Streamable</w:t>
      </w:r>
    </w:p>
    <w:p>
      <w:r>
        <w:pict>
          <v:rect style="width:0;height:1.5pt" o:hralign="center" o:hrstd="t" o:hr="t"/>
        </w:pict>
      </w:r>
    </w:p>
    <w:bookmarkEnd w:id="26"/>
    <w:bookmarkStart w:id="27" w:name="story-2-hidden-utility-tools-part-b"/>
    <w:p>
      <w:pPr>
        <w:pStyle w:val="4"/>
      </w:pPr>
      <w:r>
        <w:t xml:space="preserve">STORY 2: Hidden Utility Tools (Part B)</w:t>
      </w:r>
    </w:p>
    <w:p>
      <w:pPr>
        <w:pStyle w:val="BlockText"/>
      </w:pPr>
      <w:r>
        <w:t xml:space="preserve">As a developer, I want hidden utility tools so that AI agents can generate and export diagrams without cluttering the tool list.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5"/>
        </w:numPr>
      </w:pPr>
      <w:r>
        <w:t xml:space="preserve">get_drawio_reference — Hidden tool returns drawio XML reference. Only discoverable via find_tools.</w:t>
      </w:r>
    </w:p>
    <w:p>
      <w:pPr>
        <w:pStyle w:val="Compact"/>
        <w:numPr>
          <w:ilvl w:val="0"/>
          <w:numId w:val="1005"/>
        </w:numPr>
      </w:pPr>
      <w:r>
        <w:t xml:space="preserve">export_drawio — Hidden tool accepts file_path and format, calls draw.io CLI, returns {output_path, bytes_written}.</w:t>
      </w:r>
    </w:p>
    <w:p>
      <w:r>
        <w:pict>
          <v:rect style="width:0;height:1.5pt" o:hralign="center" o:hrstd="t" o:hr="t"/>
        </w:pict>
      </w:r>
    </w:p>
    <w:bookmarkEnd w:id="27"/>
    <w:bookmarkStart w:id="28" w:name="X277bbf27a971aa701928e08617215da05b60e2f"/>
    <w:p>
      <w:pPr>
        <w:pStyle w:val="4"/>
      </w:pPr>
      <w:r>
        <w:t xml:space="preserve">STORY 3: Gradle Multi-Module Refactor (Part C)</w:t>
      </w:r>
    </w:p>
    <w:p>
      <w:pPr>
        <w:pStyle w:val="BlockText"/>
      </w:pPr>
      <w:r>
        <w:t xml:space="preserve">As a developer, I want the project refactored into Gradle multi-module for better organization.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Refactor into multi-module: orchestrator-core, orchestrator-server, orchestrator-client, orchestrator-bridge</w:t>
      </w:r>
    </w:p>
    <w:p>
      <w:pPr>
        <w:pStyle w:val="Compact"/>
        <w:numPr>
          <w:ilvl w:val="0"/>
          <w:numId w:val="1006"/>
        </w:numPr>
      </w:pPr>
      <w:r>
        <w:t xml:space="preserve">Shared models/interfaces in orchestrator-core</w:t>
      </w:r>
    </w:p>
    <w:p>
      <w:pPr>
        <w:pStyle w:val="Compact"/>
        <w:numPr>
          <w:ilvl w:val="0"/>
          <w:numId w:val="1006"/>
        </w:numPr>
      </w:pPr>
      <w:r>
        <w:t xml:space="preserve">Server logic in orchestrator-server</w:t>
      </w:r>
    </w:p>
    <w:p>
      <w:pPr>
        <w:pStyle w:val="Compact"/>
        <w:numPr>
          <w:ilvl w:val="0"/>
          <w:numId w:val="1006"/>
        </w:numPr>
      </w:pPr>
      <w:r>
        <w:t xml:space="preserve">Upstream client logic in orchestrator-client</w:t>
      </w:r>
    </w:p>
    <w:p>
      <w:pPr>
        <w:pStyle w:val="Compact"/>
        <w:numPr>
          <w:ilvl w:val="0"/>
          <w:numId w:val="1006"/>
        </w:numPr>
      </w:pPr>
      <w:r>
        <w:t xml:space="preserve">Existing tests still pass after refactor</w:t>
      </w:r>
    </w:p>
    <w:p>
      <w:r>
        <w:pict>
          <v:rect style="width:0;height:1.5pt" o:hralign="center" o:hrstd="t" o:hr="t"/>
        </w:pict>
      </w:r>
    </w:p>
    <w:bookmarkEnd w:id="28"/>
    <w:bookmarkStart w:id="29" w:name="story-4-mcp-client-bridge-kotlin-part-d"/>
    <w:p>
      <w:pPr>
        <w:pStyle w:val="4"/>
      </w:pPr>
      <w:r>
        <w:t xml:space="preserve">STORY 4: MCP Client Bridge — Kotlin (Part D)</w:t>
      </w:r>
    </w:p>
    <w:p>
      <w:pPr>
        <w:pStyle w:val="BlockText"/>
      </w:pPr>
      <w:r>
        <w:t xml:space="preserve">As a developer, I want a Kotlin MCP Client Bridge for stdio-to-HTTP-Streamable proxying.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Kotlin MCP server runs stdio (module orchestrator-bridge)</w:t>
      </w:r>
    </w:p>
    <w:p>
      <w:pPr>
        <w:pStyle w:val="Compact"/>
        <w:numPr>
          <w:ilvl w:val="0"/>
          <w:numId w:val="1007"/>
        </w:numPr>
      </w:pPr>
      <w:r>
        <w:t xml:space="preserve">Connects to Orchestrator via HTTP Streamable client</w:t>
      </w:r>
    </w:p>
    <w:p>
      <w:pPr>
        <w:pStyle w:val="Compact"/>
        <w:numPr>
          <w:ilvl w:val="0"/>
          <w:numId w:val="1007"/>
        </w:numPr>
      </w:pPr>
      <w:r>
        <w:t xml:space="preserve">File content transmitted via HTTP binary (not base64 over stdio)</w:t>
      </w:r>
    </w:p>
    <w:p>
      <w:pPr>
        <w:pStyle w:val="Compact"/>
        <w:numPr>
          <w:ilvl w:val="0"/>
          <w:numId w:val="1007"/>
        </w:numPr>
      </w:pPr>
      <w:r>
        <w:t xml:space="preserve">Proxy find_tools and execute_dynamic_tool via HTTP Streamable</w:t>
      </w:r>
    </w:p>
    <w:p>
      <w:pPr>
        <w:pStyle w:val="Compact"/>
        <w:numPr>
          <w:ilvl w:val="0"/>
          <w:numId w:val="1007"/>
        </w:numPr>
      </w:pPr>
      <w:r>
        <w:t xml:space="preserve">Token optimization (see Part F)</w:t>
      </w:r>
    </w:p>
    <w:p>
      <w:pPr>
        <w:pStyle w:val="Compact"/>
        <w:numPr>
          <w:ilvl w:val="0"/>
          <w:numId w:val="1007"/>
        </w:numPr>
      </w:pPr>
      <w:r>
        <w:t xml:space="preserve">Configurable Orchestrator URL: http://localhost:8080/mcp</w:t>
      </w:r>
    </w:p>
    <w:p>
      <w:pPr>
        <w:pStyle w:val="Compact"/>
        <w:numPr>
          <w:ilvl w:val="0"/>
          <w:numId w:val="1007"/>
        </w:numPr>
      </w:pPr>
      <w:r>
        <w:t xml:space="preserve">Auto-reconnect when Orchestrator restarts</w:t>
      </w:r>
    </w:p>
    <w:p>
      <w:pPr>
        <w:pStyle w:val="Compact"/>
        <w:numPr>
          <w:ilvl w:val="0"/>
          <w:numId w:val="1007"/>
        </w:numPr>
      </w:pPr>
      <w:r>
        <w:t xml:space="preserve">Fat JAR: mcp-bridge-all.jar</w:t>
      </w:r>
    </w:p>
    <w:p>
      <w:r>
        <w:pict>
          <v:rect style="width:0;height:1.5pt" o:hralign="center" o:hrstd="t" o:hr="t"/>
        </w:pict>
      </w:r>
    </w:p>
    <w:bookmarkEnd w:id="29"/>
    <w:bookmarkStart w:id="30" w:name="story-5-mcp-client-bridge-node.js-part-e"/>
    <w:p>
      <w:pPr>
        <w:pStyle w:val="4"/>
      </w:pPr>
      <w:r>
        <w:t xml:space="preserve">STORY 5: MCP Client Bridge — Node.js (Part E)</w:t>
      </w:r>
    </w:p>
    <w:p>
      <w:pPr>
        <w:pStyle w:val="BlockText"/>
      </w:pPr>
      <w:r>
        <w:t xml:space="preserve">As a developer, I want a Node.js MCP Client Bridge as a lightweight alternative.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Node.js MCP server runs stdio</w:t>
      </w:r>
    </w:p>
    <w:p>
      <w:pPr>
        <w:pStyle w:val="Compact"/>
        <w:numPr>
          <w:ilvl w:val="0"/>
          <w:numId w:val="1008"/>
        </w:numPr>
      </w:pPr>
      <w:r>
        <w:t xml:space="preserve">Connects to Orchestrator via HTTP Streamable</w:t>
      </w:r>
    </w:p>
    <w:p>
      <w:pPr>
        <w:pStyle w:val="Compact"/>
        <w:numPr>
          <w:ilvl w:val="0"/>
          <w:numId w:val="1008"/>
        </w:numPr>
      </w:pPr>
      <w:r>
        <w:t xml:space="preserve">File content transmitted via HTTP binary</w:t>
      </w:r>
    </w:p>
    <w:p>
      <w:pPr>
        <w:pStyle w:val="Compact"/>
        <w:numPr>
          <w:ilvl w:val="0"/>
          <w:numId w:val="1008"/>
        </w:numPr>
      </w:pPr>
      <w:r>
        <w:t xml:space="preserve">Proxy find_tools and execute_dynamic_tool</w:t>
      </w:r>
    </w:p>
    <w:p>
      <w:pPr>
        <w:pStyle w:val="Compact"/>
        <w:numPr>
          <w:ilvl w:val="0"/>
          <w:numId w:val="1008"/>
        </w:numPr>
      </w:pPr>
      <w:r>
        <w:t xml:space="preserve">Token optimization (see Part F)</w:t>
      </w:r>
    </w:p>
    <w:p>
      <w:pPr>
        <w:pStyle w:val="Compact"/>
        <w:numPr>
          <w:ilvl w:val="0"/>
          <w:numId w:val="1008"/>
        </w:numPr>
      </w:pPr>
      <w:r>
        <w:t xml:space="preserve">Configurable URL via env var ORCHESTRATOR_URL</w:t>
      </w:r>
    </w:p>
    <w:p>
      <w:pPr>
        <w:pStyle w:val="Compact"/>
        <w:numPr>
          <w:ilvl w:val="0"/>
          <w:numId w:val="1008"/>
        </w:numPr>
      </w:pPr>
      <w:r>
        <w:t xml:space="preserve">Auto-reconnect</w:t>
      </w:r>
    </w:p>
    <w:p>
      <w:pPr>
        <w:pStyle w:val="Compact"/>
        <w:numPr>
          <w:ilvl w:val="0"/>
          <w:numId w:val="1008"/>
        </w:numPr>
      </w:pPr>
      <w:r>
        <w:t xml:space="preserve">Packaging: npx runnable</w:t>
      </w:r>
    </w:p>
    <w:p>
      <w:r>
        <w:pict>
          <v:rect style="width:0;height:1.5pt" o:hralign="center" o:hrstd="t" o:hr="t"/>
        </w:pict>
      </w:r>
    </w:p>
    <w:bookmarkEnd w:id="30"/>
    <w:bookmarkStart w:id="31" w:name="story-6-smart-tool-promotion-part-f"/>
    <w:p>
      <w:pPr>
        <w:pStyle w:val="4"/>
      </w:pPr>
      <w:r>
        <w:t xml:space="preserve">STORY 6: Smart Tool Promotion (Part F)</w:t>
      </w:r>
    </w:p>
    <w:p>
      <w:pPr>
        <w:pStyle w:val="BlockText"/>
      </w:pPr>
      <w:r>
        <w:t xml:space="preserve">As a developer, I want Smart Tool Promotion to reduce token usage by 73-80%.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9"/>
        </w:numPr>
      </w:pPr>
      <w:r>
        <w:t xml:space="preserve">Orchestrator stdio mode: Start with 6 meta-tools, promote after find_tools</w:t>
      </w:r>
    </w:p>
    <w:p>
      <w:pPr>
        <w:pStyle w:val="Compact"/>
        <w:numPr>
          <w:ilvl w:val="0"/>
          <w:numId w:val="1009"/>
        </w:numPr>
      </w:pPr>
      <w:r>
        <w:t xml:space="preserve">Bridge: Start with 2 meta-tools, promote after find_tools</w:t>
      </w:r>
    </w:p>
    <w:p>
      <w:pPr>
        <w:pStyle w:val="Compact"/>
        <w:numPr>
          <w:ilvl w:val="0"/>
          <w:numId w:val="1009"/>
        </w:numPr>
      </w:pPr>
      <w:r>
        <w:t xml:space="preserve">First find_tools call — cache and promote tools into tools/list</w:t>
      </w:r>
    </w:p>
    <w:p>
      <w:pPr>
        <w:pStyle w:val="Compact"/>
        <w:numPr>
          <w:ilvl w:val="0"/>
          <w:numId w:val="1009"/>
        </w:numPr>
      </w:pPr>
      <w:r>
        <w:t xml:space="preserve">Send notifications/tools/list_changed to IDE</w:t>
      </w:r>
    </w:p>
    <w:p>
      <w:pPr>
        <w:pStyle w:val="Compact"/>
        <w:numPr>
          <w:ilvl w:val="0"/>
          <w:numId w:val="1009"/>
        </w:numPr>
      </w:pPr>
      <w:r>
        <w:t xml:space="preserve">From second call: AI calls tool directly — 0 tokens for discovery</w:t>
      </w:r>
    </w:p>
    <w:p>
      <w:pPr>
        <w:pStyle w:val="Compact"/>
        <w:numPr>
          <w:ilvl w:val="0"/>
          <w:numId w:val="1009"/>
        </w:numPr>
      </w:pPr>
      <w:r>
        <w:t xml:space="preserve">Tool list grows incrementally based on need</w:t>
      </w:r>
    </w:p>
    <w:p>
      <w:pPr>
        <w:pStyle w:val="Compact"/>
        <w:numPr>
          <w:ilvl w:val="0"/>
          <w:numId w:val="1009"/>
        </w:numPr>
      </w:pPr>
      <w:r>
        <w:t xml:space="preserve">Promoted tools have compact schema</w:t>
      </w:r>
    </w:p>
    <w:p>
      <w:pPr>
        <w:pStyle w:val="Compact"/>
        <w:numPr>
          <w:ilvl w:val="0"/>
          <w:numId w:val="1009"/>
        </w:numPr>
      </w:pPr>
      <w:r>
        <w:t xml:space="preserve">Cache invalidation: restart, reset_tools, TTL 5 minutes</w:t>
      </w:r>
    </w:p>
    <w:p>
      <w:pPr>
        <w:pStyle w:val="Compact"/>
        <w:numPr>
          <w:ilvl w:val="0"/>
          <w:numId w:val="1009"/>
        </w:numPr>
      </w:pPr>
      <w:r>
        <w:t xml:space="preserve">Fallback: promoted tool fails — auto demote and retry</w:t>
      </w:r>
    </w:p>
    <w:p>
      <w:pPr>
        <w:pStyle w:val="Compact"/>
        <w:numPr>
          <w:ilvl w:val="0"/>
          <w:numId w:val="1009"/>
        </w:numPr>
      </w:pPr>
      <w:r>
        <w:t xml:space="preserve">Promoted tool succeeds — route directly to upstream</w:t>
      </w:r>
    </w:p>
    <w:p>
      <w:pPr>
        <w:pStyle w:val="Compact"/>
        <w:numPr>
          <w:ilvl w:val="0"/>
          <w:numId w:val="1009"/>
        </w:numPr>
      </w:pPr>
      <w:r>
        <w:t xml:space="preserve">Config: smart-promotion.enabled: true (default)</w:t>
      </w:r>
    </w:p>
    <w:p>
      <w:r>
        <w:pict>
          <v:rect style="width:0;height:1.5pt" o:hralign="center" o:hrstd="t" o:hr="t"/>
        </w:pict>
      </w:r>
    </w:p>
    <w:bookmarkEnd w:id="31"/>
    <w:bookmarkStart w:id="32" w:name="story-7-stream-write-tool-part-g"/>
    <w:p>
      <w:pPr>
        <w:pStyle w:val="4"/>
      </w:pPr>
      <w:r>
        <w:t xml:space="preserve">STORY 7: Stream Write Tool (Part G)</w:t>
      </w:r>
    </w:p>
    <w:p>
      <w:pPr>
        <w:pStyle w:val="BlockText"/>
      </w:pPr>
      <w:r>
        <w:t xml:space="preserve">As a developer, I want stream_write_file for large file generation without RAM buffering.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t xml:space="preserve">Tool name: stream_write_file — writes content directly to disk, NO RAM buffer</w:t>
      </w:r>
    </w:p>
    <w:p>
      <w:pPr>
        <w:pStyle w:val="Compact"/>
        <w:numPr>
          <w:ilvl w:val="0"/>
          <w:numId w:val="1010"/>
        </w:numPr>
      </w:pPr>
      <w:r>
        <w:t xml:space="preserve">Available on BOTH Orchestrator (built-in tool) AND Bridge (local tool)</w:t>
      </w:r>
    </w:p>
    <w:p>
      <w:pPr>
        <w:pStyle w:val="Compact"/>
        <w:numPr>
          <w:ilvl w:val="0"/>
          <w:numId w:val="1010"/>
        </w:numPr>
      </w:pPr>
      <w:r>
        <w:t xml:space="preserve">Input: file_path (absolute), content (text), mode (</w:t>
      </w:r>
      <w:r>
        <w:t xml:space="preserve">“write”</w:t>
      </w:r>
      <w:r>
        <w:t xml:space="preserve"> </w:t>
      </w:r>
      <w:r>
        <w:t xml:space="preserve">|</w:t>
      </w:r>
      <w:r>
        <w:t xml:space="preserve"> </w:t>
      </w:r>
      <w:r>
        <w:t xml:space="preserve">“append”</w:t>
      </w:r>
      <w:r>
        <w:t xml:space="preserve">), encoding (utf-8 default)</w:t>
      </w:r>
    </w:p>
    <w:p>
      <w:pPr>
        <w:pStyle w:val="Compact"/>
        <w:numPr>
          <w:ilvl w:val="0"/>
          <w:numId w:val="1010"/>
        </w:numPr>
      </w:pPr>
      <w:r>
        <w:t xml:space="preserve">Writes each chunk immediately — does not accumulate content in memory</w:t>
      </w:r>
    </w:p>
    <w:p>
      <w:pPr>
        <w:pStyle w:val="Compact"/>
        <w:numPr>
          <w:ilvl w:val="0"/>
          <w:numId w:val="1010"/>
        </w:numPr>
      </w:pPr>
      <w:r>
        <w:t xml:space="preserve">Supports append mode — agent calls multiple times in loop</w:t>
      </w:r>
    </w:p>
    <w:p>
      <w:pPr>
        <w:pStyle w:val="Compact"/>
        <w:numPr>
          <w:ilvl w:val="0"/>
          <w:numId w:val="1010"/>
        </w:numPr>
      </w:pPr>
      <w:r>
        <w:t xml:space="preserve">Response: {file_path, bytes_written, total_size, mode}</w:t>
      </w:r>
    </w:p>
    <w:p>
      <w:pPr>
        <w:pStyle w:val="Compact"/>
        <w:numPr>
          <w:ilvl w:val="0"/>
          <w:numId w:val="1010"/>
        </w:numPr>
      </w:pPr>
      <w:r>
        <w:t xml:space="preserve">Path validation: absolute path required, no traversal, parent dir must exist</w:t>
      </w:r>
    </w:p>
    <w:p>
      <w:pPr>
        <w:pStyle w:val="Compact"/>
        <w:numPr>
          <w:ilvl w:val="0"/>
          <w:numId w:val="1010"/>
        </w:numPr>
      </w:pPr>
      <w:r>
        <w:t xml:space="preserve">Error handling: INVALID_PATH, OUTPUT_DIR_NOT_FOUND, OUTPUT_NOT_WRITABLE, WRITE_FAILED</w:t>
      </w:r>
    </w:p>
    <w:p>
      <w:pPr>
        <w:pStyle w:val="Compact"/>
        <w:numPr>
          <w:ilvl w:val="0"/>
          <w:numId w:val="1010"/>
        </w:numPr>
      </w:pPr>
      <w:r>
        <w:t xml:space="preserve">Primary use case: Agent generates large file in loop — each iteration appends 1 section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MTO-10 Base Orchestrator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Foundation must be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MTO-12 Auto File Proxy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  <w:tc>
          <w:tcPr/>
          <w:p>
            <w:pPr>
              <w:pStyle w:val="Compact"/>
            </w:pPr>
            <w:r>
              <w:t xml:space="preserve">File proxy wrapper —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Ktor 3.4.0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HTTP server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Kotlin SDK 0.12.0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MCP protocol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21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Kotlin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20+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Node.js bridge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 Desktop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CLI for export_drawio tool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Duc Nguyen</w:t>
            </w:r>
          </w:p>
        </w:tc>
        <w:tc>
          <w:tcPr/>
          <w:p>
            <w:pPr>
              <w:pStyle w:val="Compact"/>
            </w:pPr>
            <w:r>
              <w:t xml:space="preserve">Requirements, architecture, review</w:t>
            </w:r>
          </w:p>
        </w:tc>
        <w:tc>
          <w:tcPr/>
          <w:p>
            <w:pPr>
              <w:pStyle w:val="Compact"/>
            </w:pPr>
            <w:r>
              <w:t xml:space="preserve">MTO-13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Unassigned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MTO-13 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Testing 50 ACs</w:t>
            </w:r>
          </w:p>
        </w:tc>
        <w:tc>
          <w:tcPr/>
          <w:p>
            <w:pPr>
              <w:pStyle w:val="Compact"/>
            </w:pPr>
            <w:r>
              <w:t xml:space="preserve">To be assigned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risks-and-assumptions"/>
    <w:p>
      <w:pPr>
        <w:pStyle w:val="2"/>
      </w:pPr>
      <w:r>
        <w:t xml:space="preserve">5. Risks and Assumptions</w:t>
      </w:r>
    </w:p>
    <w:bookmarkStart w:id="37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refactor breaks functionality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latency vs stdio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Benchmark; stdio remains for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invalidation stale tools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TTL + manual reset + auto-demote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divergence (Kotlin vs Node.js)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Shared ACs +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 vulnerability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Strict validation</w:t>
            </w:r>
          </w:p>
        </w:tc>
      </w:tr>
    </w:tbl>
    <w:bookmarkEnd w:id="37"/>
    <w:bookmarkStart w:id="38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11"/>
        </w:numPr>
      </w:pPr>
      <w:r>
        <w:t xml:space="preserve">MCP spec 2025-03-26 is stable</w:t>
      </w:r>
    </w:p>
    <w:p>
      <w:pPr>
        <w:pStyle w:val="Compact"/>
        <w:numPr>
          <w:ilvl w:val="0"/>
          <w:numId w:val="1011"/>
        </w:numPr>
      </w:pPr>
      <w:r>
        <w:t xml:space="preserve">IDEs support notifications/tools/list_changed</w:t>
      </w:r>
    </w:p>
    <w:p>
      <w:pPr>
        <w:pStyle w:val="Compact"/>
        <w:numPr>
          <w:ilvl w:val="0"/>
          <w:numId w:val="1011"/>
        </w:numPr>
      </w:pPr>
      <w:r>
        <w:t xml:space="preserve">Ktor/Netty handles HTTP Streamable without major changes</w:t>
      </w:r>
    </w:p>
    <w:p>
      <w:pPr>
        <w:pStyle w:val="Compact"/>
        <w:numPr>
          <w:ilvl w:val="0"/>
          <w:numId w:val="1011"/>
        </w:numPr>
      </w:pPr>
      <w:r>
        <w:t xml:space="preserve">73-80% token reduction estimate is based on typical patterns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HTTP Streamable latency</w:t>
            </w:r>
          </w:p>
        </w:tc>
        <w:tc>
          <w:tcPr/>
          <w:p>
            <w:pPr>
              <w:pStyle w:val="Compact"/>
            </w:pPr>
            <w:r>
              <w:t xml:space="preserve">&lt; 100ms (excluding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Token reduction</w:t>
            </w:r>
          </w:p>
        </w:tc>
        <w:tc>
          <w:tcPr/>
          <w:p>
            <w:pPr>
              <w:pStyle w:val="Compact"/>
            </w:pPr>
            <w:r>
              <w:t xml:space="preserve">73-80% via Smart Tool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10+ simultaneous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</w:pPr>
            <w:r>
              <w:t xml:space="preserve">Within 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Backward compatible</w:t>
            </w:r>
          </w:p>
        </w:tc>
        <w:tc>
          <w:tcPr/>
          <w:p>
            <w:pPr>
              <w:pStyle w:val="Compact"/>
            </w:pPr>
            <w:r>
              <w:t xml:space="preserve">stdio and SSE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Path validation</w:t>
            </w:r>
          </w:p>
        </w:tc>
        <w:tc>
          <w:tcPr/>
          <w:p>
            <w:pPr>
              <w:pStyle w:val="Compact"/>
            </w:pPr>
            <w:r>
              <w:t xml:space="preserve">No traversal, absolute paths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MTO-13</w:t>
            </w:r>
          </w:p>
        </w:tc>
        <w:tc>
          <w:tcPr/>
          <w:p>
            <w:pPr>
              <w:pStyle w:val="Compact"/>
            </w:pPr>
            <w:r>
              <w:t xml:space="preserve">Add HTTP Streamable transport mode support</w:t>
            </w:r>
          </w:p>
        </w:tc>
        <w:tc>
          <w:tcPr/>
          <w:p>
            <w:pPr>
              <w:pStyle w:val="Compact"/>
            </w:pPr>
            <w:r>
              <w:t xml:space="preserve">Docs Review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Upgrade MCP Orchestrator</w:t>
            </w:r>
          </w:p>
        </w:tc>
        <w:tc>
          <w:tcPr/>
          <w:p>
            <w:pPr>
              <w:pStyle w:val="Compact"/>
            </w:pPr>
            <w:r>
              <w:t xml:space="preserve">Ready for Product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MTO-12</w:t>
            </w:r>
          </w:p>
        </w:tc>
        <w:tc>
          <w:tcPr/>
          <w:p>
            <w:pPr>
              <w:pStyle w:val="Compact"/>
            </w:pPr>
            <w:r>
              <w:t xml:space="preserve">Auto File Proxy</w:t>
            </w:r>
          </w:p>
        </w:tc>
        <w:tc>
          <w:tcPr/>
          <w:p>
            <w:pPr>
              <w:pStyle w:val="Compact"/>
            </w:pPr>
            <w:r>
              <w:t xml:space="preserve">Docs Review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appendix"/>
    <w:p>
      <w:pPr>
        <w:pStyle w:val="2"/>
      </w:pPr>
      <w:r>
        <w:t xml:space="preserve">8. Appendix</w:t>
      </w:r>
    </w:p>
    <w:bookmarkStart w:id="42" w:name="glossary"/>
    <w:p>
      <w:pPr>
        <w:pStyle w:val="3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Streamable</w:t>
            </w:r>
          </w:p>
        </w:tc>
        <w:tc>
          <w:tcPr/>
          <w:p>
            <w:pPr>
              <w:pStyle w:val="Compact"/>
            </w:pPr>
            <w:r>
              <w:t xml:space="preserve">Transport mode per MCP spec 2025-03-26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t xml:space="preserve">Standard input/output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Tool Promotion</w:t>
            </w:r>
          </w:p>
        </w:tc>
        <w:tc>
          <w:tcPr/>
          <w:p>
            <w:pPr>
              <w:pStyle w:val="Compact"/>
            </w:pPr>
            <w:r>
              <w:t xml:space="preserve">Progressive tool exposure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Protocol translator (stdio to HTTP Streamable)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 JAR</w:t>
            </w:r>
          </w:p>
        </w:tc>
        <w:tc>
          <w:tcPr/>
          <w:p>
            <w:pPr>
              <w:pStyle w:val="Compact"/>
            </w:pPr>
            <w:r>
              <w:t xml:space="preserve">Self-contained JAR with all dependencies</w:t>
            </w:r>
          </w:p>
        </w:tc>
      </w:tr>
    </w:tbl>
    <w:bookmarkEnd w:id="42"/>
    <w:bookmarkStart w:id="43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Spec 2025-03-26</w:t>
            </w:r>
          </w:p>
        </w:tc>
        <w:tc>
          <w:tcPr/>
          <w:p>
            <w:pPr>
              <w:pStyle w:val="Compact"/>
            </w:pPr>
            <w:r>
              <w:t xml:space="preserve">https://modelcontextprotocol.io/specification/2025-03-26/basic/transports#streamable-http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MTO-10 BRD</w:t>
            </w:r>
          </w:p>
        </w:tc>
        <w:tc>
          <w:tcPr/>
          <w:p>
            <w:pPr>
              <w:pStyle w:val="Compact"/>
            </w:pPr>
            <w:r>
              <w:t xml:space="preserve">documents/MTO-10/BRD.md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Structure</w:t>
            </w:r>
          </w:p>
        </w:tc>
        <w:tc>
          <w:tcPr/>
          <w:p>
            <w:pPr>
              <w:pStyle w:val="Compact"/>
            </w:pPr>
            <w:r>
              <w:t xml:space="preserve">.analysis/code-intelligence/project-structure.md</w:t>
            </w:r>
          </w:p>
        </w:tc>
      </w:tr>
    </w:tbl>
    <w:bookmarkEnd w:id="43"/>
    <w:bookmarkEnd w:id="44"/>
    <w:bookmarkEnd w:id="4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0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2026-05-05T17:22:24Z</dcterms:created>
  <dcterms:modified xsi:type="dcterms:W3CDTF">2026-05-05T17:22:24Z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