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
        <w:tblW w:w="8620" w:type="dxa"/>
        <w:jc w:val="center"/>
        <w:tblBorders>
          <w:top w:val="nil"/>
          <w:left w:val="nil"/>
          <w:bottom w:val="nil"/>
          <w:right w:val="nil"/>
          <w:insideH w:val="nil"/>
          <w:insideV w:val="nil"/>
        </w:tblBorders>
        <w:tblLayout w:type="fixed"/>
        <w:tblLook w:val="0400" w:firstRow="0" w:lastRow="0" w:firstColumn="0" w:lastColumn="0" w:noHBand="0" w:noVBand="1"/>
      </w:tblPr>
      <w:tblGrid>
        <w:gridCol w:w="1420"/>
        <w:gridCol w:w="1180"/>
        <w:gridCol w:w="5880"/>
        <w:gridCol w:w="140"/>
      </w:tblGrid>
      <w:tr w:rsidR="00AB2175" w14:paraId="5CCED2A2" w14:textId="77777777">
        <w:trPr>
          <w:jc w:val="center"/>
        </w:trPr>
        <w:tc>
          <w:tcPr>
            <w:tcW w:w="8620" w:type="dxa"/>
            <w:gridSpan w:val="4"/>
          </w:tcPr>
          <w:p w14:paraId="307392AD" w14:textId="77777777" w:rsidR="00AB2175" w:rsidRDefault="0089577F">
            <w:pPr>
              <w:ind w:firstLine="0"/>
              <w:rPr>
                <w:b/>
                <w:bCs/>
                <w:sz w:val="24"/>
                <w:szCs w:val="24"/>
              </w:rPr>
            </w:pPr>
            <w:r>
              <w:rPr>
                <w:b/>
                <w:bCs/>
                <w:sz w:val="24"/>
                <w:szCs w:val="24"/>
              </w:rPr>
              <w:t>M</w:t>
            </w:r>
            <w:r>
              <w:rPr>
                <w:b/>
                <w:bCs/>
                <w:sz w:val="24"/>
                <w:szCs w:val="24"/>
              </w:rPr>
              <w:t>OTORBIKE DETECTION IN FIXED-CAMERA TRAFFIC VIDEO WITH YOLOv8: AN IMAGE-MINING PIPELINE FROM DA</w:t>
            </w:r>
            <w:r>
              <w:rPr>
                <w:b/>
                <w:bCs/>
                <w:sz w:val="24"/>
                <w:szCs w:val="24"/>
              </w:rPr>
              <w:t>TA AUDITING TO ERROR ANALYSIS</w:t>
            </w:r>
          </w:p>
        </w:tc>
      </w:tr>
      <w:tr w:rsidR="00AB2175" w14:paraId="3ABF1838" w14:textId="77777777">
        <w:trPr>
          <w:jc w:val="center"/>
        </w:trPr>
        <w:tc>
          <w:tcPr>
            <w:tcW w:w="8620" w:type="dxa"/>
            <w:gridSpan w:val="4"/>
          </w:tcPr>
          <w:p w14:paraId="05737E40" w14:textId="77777777" w:rsidR="00AB2175" w:rsidRDefault="0089577F">
            <w:pPr>
              <w:ind w:firstLine="0"/>
              <w:rPr>
                <w:b/>
                <w:bCs/>
              </w:rPr>
            </w:pPr>
            <w:r>
              <w:rPr>
                <w:b/>
                <w:bCs/>
                <w:sz w:val="20"/>
                <w:szCs w:val="20"/>
              </w:rPr>
              <w:t>Trần Hoàng Đạt</w:t>
            </w:r>
            <w:r>
              <w:rPr>
                <w:b/>
                <w:bCs/>
                <w:sz w:val="20"/>
                <w:szCs w:val="20"/>
                <w:vertAlign w:val="superscript"/>
              </w:rPr>
              <w:footnoteReference w:id="1"/>
            </w:r>
          </w:p>
        </w:tc>
      </w:tr>
      <w:tr w:rsidR="00AB2175" w14:paraId="35795DFB" w14:textId="77777777">
        <w:trPr>
          <w:jc w:val="center"/>
        </w:trPr>
        <w:tc>
          <w:tcPr>
            <w:tcW w:w="8620" w:type="dxa"/>
            <w:gridSpan w:val="4"/>
          </w:tcPr>
          <w:p w14:paraId="5010F44F" w14:textId="77777777" w:rsidR="00AB2175" w:rsidRDefault="0089577F">
            <w:pPr>
              <w:ind w:firstLine="0"/>
              <w:rPr>
                <w:i/>
                <w:iCs/>
                <w:sz w:val="18"/>
                <w:szCs w:val="18"/>
              </w:rPr>
            </w:pPr>
            <w:r>
              <w:rPr>
                <w:i/>
                <w:iCs/>
                <w:sz w:val="18"/>
                <w:szCs w:val="18"/>
                <w:vertAlign w:val="superscript"/>
              </w:rPr>
              <w:t>Personal self-study project report (not a journal submission)</w:t>
            </w:r>
          </w:p>
        </w:tc>
      </w:tr>
      <w:tr w:rsidR="00AB2175" w14:paraId="70E52BD7" w14:textId="77777777">
        <w:trPr>
          <w:gridAfter w:val="1"/>
          <w:wAfter w:w="140" w:type="dxa"/>
          <w:jc w:val="center"/>
        </w:trPr>
        <w:tc>
          <w:tcPr>
            <w:tcW w:w="2600" w:type="dxa"/>
            <w:gridSpan w:val="2"/>
            <w:tcBorders>
              <w:top w:val="single" w:sz="4" w:space="0" w:color="000000"/>
              <w:bottom w:val="single" w:sz="4" w:space="0" w:color="000000"/>
            </w:tcBorders>
          </w:tcPr>
          <w:p w14:paraId="0C173383" w14:textId="77777777" w:rsidR="00AB2175" w:rsidRDefault="0089577F">
            <w:pPr>
              <w:spacing w:before="60" w:after="60"/>
              <w:ind w:firstLine="0"/>
              <w:jc w:val="center"/>
              <w:rPr>
                <w:b/>
                <w:bCs/>
              </w:rPr>
            </w:pPr>
            <w:r>
              <w:rPr>
                <w:b/>
                <w:bCs/>
                <w:sz w:val="20"/>
                <w:szCs w:val="20"/>
              </w:rPr>
              <w:t>REPORT INFO</w:t>
            </w:r>
          </w:p>
        </w:tc>
        <w:tc>
          <w:tcPr>
            <w:tcW w:w="5880" w:type="dxa"/>
            <w:tcBorders>
              <w:top w:val="single" w:sz="4" w:space="0" w:color="000000"/>
            </w:tcBorders>
          </w:tcPr>
          <w:p w14:paraId="711FED72" w14:textId="77777777" w:rsidR="00AB2175" w:rsidRDefault="0089577F">
            <w:pPr>
              <w:spacing w:before="60" w:after="60"/>
              <w:ind w:left="170" w:firstLine="0"/>
              <w:rPr>
                <w:b/>
                <w:bCs/>
              </w:rPr>
            </w:pPr>
            <w:r>
              <w:rPr>
                <w:b/>
                <w:bCs/>
                <w:sz w:val="20"/>
                <w:szCs w:val="20"/>
              </w:rPr>
              <w:t>ABSTRACT</w:t>
            </w:r>
          </w:p>
        </w:tc>
      </w:tr>
      <w:tr w:rsidR="00AB2175" w14:paraId="7390D955" w14:textId="77777777">
        <w:trPr>
          <w:gridAfter w:val="1"/>
          <w:wAfter w:w="140" w:type="dxa"/>
          <w:jc w:val="center"/>
        </w:trPr>
        <w:tc>
          <w:tcPr>
            <w:tcW w:w="1420" w:type="dxa"/>
            <w:tcBorders>
              <w:top w:val="single" w:sz="4" w:space="0" w:color="000000"/>
            </w:tcBorders>
          </w:tcPr>
          <w:p w14:paraId="22CFDA02" w14:textId="77777777" w:rsidR="00AB2175" w:rsidRDefault="0089577F">
            <w:pPr>
              <w:spacing w:before="60" w:after="60"/>
              <w:ind w:firstLine="0"/>
              <w:jc w:val="right"/>
              <w:rPr>
                <w:sz w:val="18"/>
                <w:szCs w:val="18"/>
              </w:rPr>
            </w:pPr>
            <w:r>
              <w:rPr>
                <w:b/>
                <w:bCs/>
                <w:sz w:val="18"/>
                <w:szCs w:val="18"/>
              </w:rPr>
              <w:t>Started:</w:t>
            </w:r>
          </w:p>
        </w:tc>
        <w:tc>
          <w:tcPr>
            <w:tcW w:w="1180" w:type="dxa"/>
            <w:tcBorders>
              <w:top w:val="single" w:sz="4" w:space="0" w:color="000000"/>
            </w:tcBorders>
          </w:tcPr>
          <w:p w14:paraId="1AEB3ECB" w14:textId="77777777" w:rsidR="00AB2175" w:rsidRDefault="0089577F">
            <w:pPr>
              <w:spacing w:before="60" w:after="60"/>
              <w:ind w:firstLine="0"/>
              <w:rPr>
                <w:sz w:val="18"/>
                <w:szCs w:val="18"/>
              </w:rPr>
            </w:pPr>
            <w:r>
              <w:rPr>
                <w:sz w:val="18"/>
                <w:szCs w:val="18"/>
              </w:rPr>
              <w:t>07/10/2026</w:t>
            </w:r>
          </w:p>
        </w:tc>
        <w:tc>
          <w:tcPr>
            <w:tcW w:w="5880" w:type="dxa"/>
            <w:vMerge w:val="restart"/>
          </w:tcPr>
          <w:p w14:paraId="4DD4B0D6" w14:textId="77777777" w:rsidR="00AB2175" w:rsidRDefault="0089577F">
            <w:pPr>
              <w:spacing w:after="120"/>
              <w:ind w:left="280" w:firstLine="0"/>
            </w:pPr>
            <w:r>
              <w:t>This self-study report documents an end-to-end image-mining pipeline for detecting motorbikes in fixed-camera traffic video with YOLOv8s. The public Roboflow dataset holds 1,355 frames from 13 videos (1,152 train, 136 validation, 67 unlabeled test). Before</w:t>
            </w:r>
            <w:r>
              <w:t xml:space="preserve"> training, the data were audited with basic image processing: brightness, contrast and Laplacian-variance sharpness, label validation, and a 64-bit difference hash to find duplicates. The audit found 45 groups of identical images, 12 of them crossing split</w:t>
            </w:r>
            <w:r>
              <w:t xml:space="preserve"> boundaries. Two datasets were then compared under identical settings: A, the original leaky split, and B, a de-duplicated split that holds out whole videos. On two unseen videos, B reached mAP@0.5 = 0.980 and mAP@0.5:0.95 = 0.775, versus 0.990 and 0.806 f</w:t>
            </w:r>
            <w:r>
              <w:t>or A, so leakage inflated the scores only slightly. At the F1-optimal threshold the model made 355 correct detections, 85 false alarms and 14 misses; most false alarms turned out to be real motorbikes missing from the labels. Key limitations are incomplete</w:t>
            </w:r>
            <w:r>
              <w:t xml:space="preserve"> labels, a single scene type, a two-video validation set and no temporal analysis.</w:t>
            </w:r>
          </w:p>
        </w:tc>
      </w:tr>
      <w:tr w:rsidR="00AB2175" w14:paraId="30374946" w14:textId="77777777">
        <w:trPr>
          <w:gridAfter w:val="1"/>
          <w:wAfter w:w="140" w:type="dxa"/>
          <w:jc w:val="center"/>
        </w:trPr>
        <w:tc>
          <w:tcPr>
            <w:tcW w:w="1420" w:type="dxa"/>
          </w:tcPr>
          <w:p w14:paraId="16EE78AF" w14:textId="77777777" w:rsidR="00AB2175" w:rsidRDefault="0089577F">
            <w:pPr>
              <w:spacing w:before="60" w:after="60"/>
              <w:ind w:firstLine="0"/>
              <w:jc w:val="right"/>
              <w:rPr>
                <w:sz w:val="18"/>
                <w:szCs w:val="18"/>
              </w:rPr>
            </w:pPr>
            <w:r>
              <w:rPr>
                <w:b/>
                <w:bCs/>
                <w:sz w:val="18"/>
                <w:szCs w:val="18"/>
              </w:rPr>
              <w:t>Completed:</w:t>
            </w:r>
          </w:p>
        </w:tc>
        <w:tc>
          <w:tcPr>
            <w:tcW w:w="1180" w:type="dxa"/>
          </w:tcPr>
          <w:p w14:paraId="55988D24" w14:textId="77777777" w:rsidR="00AB2175" w:rsidRDefault="0089577F">
            <w:pPr>
              <w:spacing w:before="60" w:after="60"/>
              <w:ind w:firstLine="0"/>
              <w:rPr>
                <w:sz w:val="18"/>
                <w:szCs w:val="18"/>
              </w:rPr>
            </w:pPr>
            <w:r>
              <w:rPr>
                <w:sz w:val="18"/>
                <w:szCs w:val="18"/>
              </w:rPr>
              <w:t>08/10/2026</w:t>
            </w:r>
          </w:p>
        </w:tc>
        <w:tc>
          <w:tcPr>
            <w:tcW w:w="5880" w:type="dxa"/>
            <w:vMerge/>
          </w:tcPr>
          <w:p w14:paraId="586B876D" w14:textId="77777777" w:rsidR="00AB2175" w:rsidRDefault="00AB2175">
            <w:pPr>
              <w:widowControl w:val="0"/>
              <w:pBdr>
                <w:top w:val="nil"/>
                <w:left w:val="nil"/>
                <w:bottom w:val="nil"/>
                <w:right w:val="nil"/>
                <w:between w:val="nil"/>
              </w:pBdr>
              <w:spacing w:line="276" w:lineRule="auto"/>
              <w:ind w:firstLine="0"/>
              <w:jc w:val="left"/>
              <w:rPr>
                <w:sz w:val="18"/>
                <w:szCs w:val="18"/>
              </w:rPr>
            </w:pPr>
          </w:p>
        </w:tc>
      </w:tr>
      <w:tr w:rsidR="00AB2175" w14:paraId="5C54A732" w14:textId="77777777">
        <w:trPr>
          <w:gridAfter w:val="1"/>
          <w:wAfter w:w="140" w:type="dxa"/>
          <w:trHeight w:val="582"/>
          <w:jc w:val="center"/>
        </w:trPr>
        <w:tc>
          <w:tcPr>
            <w:tcW w:w="1420" w:type="dxa"/>
          </w:tcPr>
          <w:p w14:paraId="5402D2C0" w14:textId="77777777" w:rsidR="00AB2175" w:rsidRDefault="0089577F">
            <w:pPr>
              <w:spacing w:before="60" w:after="60"/>
              <w:ind w:firstLine="0"/>
              <w:jc w:val="right"/>
              <w:rPr>
                <w:b/>
                <w:bCs/>
                <w:sz w:val="18"/>
                <w:szCs w:val="18"/>
              </w:rPr>
            </w:pPr>
            <w:r>
              <w:rPr>
                <w:b/>
                <w:bCs/>
                <w:sz w:val="18"/>
                <w:szCs w:val="18"/>
              </w:rPr>
              <w:t>Version:</w:t>
            </w:r>
          </w:p>
        </w:tc>
        <w:tc>
          <w:tcPr>
            <w:tcW w:w="1180" w:type="dxa"/>
          </w:tcPr>
          <w:p w14:paraId="0B5C052B" w14:textId="77777777" w:rsidR="00AB2175" w:rsidRDefault="0089577F">
            <w:pPr>
              <w:spacing w:before="60" w:after="60"/>
              <w:ind w:firstLine="0"/>
              <w:rPr>
                <w:b/>
                <w:bCs/>
                <w:sz w:val="18"/>
                <w:szCs w:val="18"/>
              </w:rPr>
            </w:pPr>
            <w:r>
              <w:rPr>
                <w:sz w:val="18"/>
                <w:szCs w:val="18"/>
              </w:rPr>
              <w:t>v2</w:t>
            </w:r>
          </w:p>
        </w:tc>
        <w:tc>
          <w:tcPr>
            <w:tcW w:w="5880" w:type="dxa"/>
            <w:vMerge/>
          </w:tcPr>
          <w:p w14:paraId="643EE7EF" w14:textId="77777777" w:rsidR="00AB2175" w:rsidRDefault="00AB2175">
            <w:pPr>
              <w:widowControl w:val="0"/>
              <w:pBdr>
                <w:top w:val="nil"/>
                <w:left w:val="nil"/>
                <w:bottom w:val="nil"/>
                <w:right w:val="nil"/>
                <w:between w:val="nil"/>
              </w:pBdr>
              <w:spacing w:line="276" w:lineRule="auto"/>
              <w:ind w:firstLine="0"/>
              <w:jc w:val="left"/>
              <w:rPr>
                <w:b/>
                <w:bCs/>
                <w:sz w:val="18"/>
                <w:szCs w:val="18"/>
              </w:rPr>
            </w:pPr>
          </w:p>
        </w:tc>
      </w:tr>
      <w:tr w:rsidR="00AB2175" w14:paraId="0FA0475F" w14:textId="77777777">
        <w:trPr>
          <w:gridAfter w:val="1"/>
          <w:wAfter w:w="140" w:type="dxa"/>
          <w:trHeight w:val="283"/>
          <w:jc w:val="center"/>
        </w:trPr>
        <w:tc>
          <w:tcPr>
            <w:tcW w:w="2600" w:type="dxa"/>
            <w:gridSpan w:val="2"/>
            <w:tcBorders>
              <w:bottom w:val="single" w:sz="4" w:space="0" w:color="000000"/>
            </w:tcBorders>
          </w:tcPr>
          <w:p w14:paraId="369F0E2B" w14:textId="77777777" w:rsidR="00AB2175" w:rsidRDefault="0089577F">
            <w:pPr>
              <w:ind w:firstLine="0"/>
              <w:jc w:val="center"/>
              <w:rPr>
                <w:b/>
                <w:bCs/>
                <w:sz w:val="18"/>
                <w:szCs w:val="18"/>
              </w:rPr>
            </w:pPr>
            <w:r>
              <w:rPr>
                <w:b/>
                <w:bCs/>
                <w:sz w:val="20"/>
                <w:szCs w:val="20"/>
              </w:rPr>
              <w:t>KEYWORDS</w:t>
            </w:r>
          </w:p>
        </w:tc>
        <w:tc>
          <w:tcPr>
            <w:tcW w:w="5880" w:type="dxa"/>
            <w:vMerge/>
          </w:tcPr>
          <w:p w14:paraId="0EEF5BC5" w14:textId="77777777" w:rsidR="00AB2175" w:rsidRDefault="00AB2175">
            <w:pPr>
              <w:widowControl w:val="0"/>
              <w:pBdr>
                <w:top w:val="nil"/>
                <w:left w:val="nil"/>
                <w:bottom w:val="nil"/>
                <w:right w:val="nil"/>
                <w:between w:val="nil"/>
              </w:pBdr>
              <w:spacing w:line="276" w:lineRule="auto"/>
              <w:ind w:firstLine="0"/>
              <w:jc w:val="left"/>
              <w:rPr>
                <w:b/>
                <w:bCs/>
                <w:sz w:val="18"/>
                <w:szCs w:val="18"/>
              </w:rPr>
            </w:pPr>
          </w:p>
        </w:tc>
      </w:tr>
      <w:tr w:rsidR="00AB2175" w14:paraId="3D446700" w14:textId="77777777">
        <w:trPr>
          <w:gridAfter w:val="1"/>
          <w:wAfter w:w="140" w:type="dxa"/>
          <w:trHeight w:val="468"/>
          <w:jc w:val="center"/>
        </w:trPr>
        <w:tc>
          <w:tcPr>
            <w:tcW w:w="2600" w:type="dxa"/>
            <w:gridSpan w:val="2"/>
            <w:tcBorders>
              <w:top w:val="single" w:sz="4" w:space="0" w:color="000000"/>
            </w:tcBorders>
          </w:tcPr>
          <w:p w14:paraId="12DEC0D6" w14:textId="77777777" w:rsidR="00AB2175" w:rsidRDefault="0089577F">
            <w:pPr>
              <w:spacing w:before="60" w:after="60"/>
              <w:ind w:firstLine="0"/>
              <w:rPr>
                <w:sz w:val="18"/>
                <w:szCs w:val="18"/>
              </w:rPr>
            </w:pPr>
            <w:r>
              <w:rPr>
                <w:sz w:val="18"/>
                <w:szCs w:val="18"/>
              </w:rPr>
              <w:t>Object detection</w:t>
            </w:r>
          </w:p>
          <w:p w14:paraId="06988380" w14:textId="77777777" w:rsidR="00AB2175" w:rsidRDefault="0089577F">
            <w:pPr>
              <w:spacing w:before="60" w:after="60"/>
              <w:ind w:firstLine="0"/>
              <w:rPr>
                <w:sz w:val="18"/>
                <w:szCs w:val="18"/>
              </w:rPr>
            </w:pPr>
            <w:r>
              <w:rPr>
                <w:sz w:val="18"/>
                <w:szCs w:val="18"/>
              </w:rPr>
              <w:t>YOLOv8</w:t>
            </w:r>
          </w:p>
          <w:p w14:paraId="23F969FE" w14:textId="77777777" w:rsidR="00AB2175" w:rsidRDefault="0089577F">
            <w:pPr>
              <w:spacing w:before="60" w:after="60"/>
              <w:ind w:firstLine="0"/>
              <w:rPr>
                <w:sz w:val="18"/>
                <w:szCs w:val="18"/>
              </w:rPr>
            </w:pPr>
            <w:r>
              <w:rPr>
                <w:sz w:val="18"/>
                <w:szCs w:val="18"/>
              </w:rPr>
              <w:t>Data leakage</w:t>
            </w:r>
          </w:p>
          <w:p w14:paraId="3263FA5C" w14:textId="77777777" w:rsidR="00AB2175" w:rsidRDefault="0089577F">
            <w:pPr>
              <w:spacing w:before="60" w:after="60"/>
              <w:ind w:firstLine="0"/>
              <w:rPr>
                <w:sz w:val="18"/>
                <w:szCs w:val="18"/>
              </w:rPr>
            </w:pPr>
            <w:r>
              <w:rPr>
                <w:sz w:val="18"/>
                <w:szCs w:val="18"/>
              </w:rPr>
              <w:t>Video-based split</w:t>
            </w:r>
          </w:p>
          <w:p w14:paraId="40886108" w14:textId="77777777" w:rsidR="00AB2175" w:rsidRDefault="0089577F">
            <w:pPr>
              <w:spacing w:before="60" w:after="60"/>
              <w:ind w:firstLine="0"/>
              <w:rPr>
                <w:sz w:val="18"/>
                <w:szCs w:val="18"/>
              </w:rPr>
            </w:pPr>
            <w:r>
              <w:rPr>
                <w:sz w:val="18"/>
                <w:szCs w:val="18"/>
              </w:rPr>
              <w:t>Error analysis</w:t>
            </w:r>
          </w:p>
        </w:tc>
        <w:tc>
          <w:tcPr>
            <w:tcW w:w="5880" w:type="dxa"/>
            <w:vMerge/>
          </w:tcPr>
          <w:p w14:paraId="4AFF3FEE" w14:textId="77777777" w:rsidR="00AB2175" w:rsidRDefault="00AB2175">
            <w:pPr>
              <w:widowControl w:val="0"/>
              <w:pBdr>
                <w:top w:val="nil"/>
                <w:left w:val="nil"/>
                <w:bottom w:val="nil"/>
                <w:right w:val="nil"/>
                <w:between w:val="nil"/>
              </w:pBdr>
              <w:spacing w:line="276" w:lineRule="auto"/>
              <w:ind w:firstLine="0"/>
              <w:jc w:val="left"/>
              <w:rPr>
                <w:sz w:val="18"/>
                <w:szCs w:val="18"/>
              </w:rPr>
            </w:pPr>
          </w:p>
        </w:tc>
      </w:tr>
    </w:tbl>
    <w:p w14:paraId="0430472A" w14:textId="77777777" w:rsidR="00AB2175" w:rsidRDefault="00AB2175">
      <w:pPr>
        <w:ind w:firstLine="0"/>
        <w:rPr>
          <w:sz w:val="14"/>
          <w:szCs w:val="14"/>
        </w:rPr>
      </w:pPr>
    </w:p>
    <w:p w14:paraId="4B26D9C5" w14:textId="77777777" w:rsidR="00AB2175" w:rsidRDefault="00AB2175">
      <w:pPr>
        <w:rPr>
          <w:sz w:val="14"/>
          <w:szCs w:val="14"/>
        </w:rPr>
      </w:pPr>
    </w:p>
    <w:tbl>
      <w:tblPr>
        <w:tblStyle w:val="a0"/>
        <w:tblW w:w="8620" w:type="dxa"/>
        <w:jc w:val="center"/>
        <w:tblBorders>
          <w:top w:val="nil"/>
          <w:left w:val="nil"/>
          <w:bottom w:val="nil"/>
          <w:right w:val="nil"/>
          <w:insideH w:val="nil"/>
          <w:insideV w:val="nil"/>
        </w:tblBorders>
        <w:tblLayout w:type="fixed"/>
        <w:tblLook w:val="0400" w:firstRow="0" w:lastRow="0" w:firstColumn="0" w:lastColumn="0" w:noHBand="0" w:noVBand="1"/>
      </w:tblPr>
      <w:tblGrid>
        <w:gridCol w:w="1620"/>
        <w:gridCol w:w="1080"/>
        <w:gridCol w:w="5780"/>
        <w:gridCol w:w="140"/>
      </w:tblGrid>
      <w:tr w:rsidR="00AB2175" w14:paraId="58594215" w14:textId="77777777">
        <w:trPr>
          <w:jc w:val="center"/>
        </w:trPr>
        <w:tc>
          <w:tcPr>
            <w:tcW w:w="8620" w:type="dxa"/>
            <w:gridSpan w:val="4"/>
          </w:tcPr>
          <w:p w14:paraId="2C7D274B" w14:textId="77777777" w:rsidR="00AB2175" w:rsidRDefault="0089577F">
            <w:pPr>
              <w:ind w:firstLine="0"/>
              <w:rPr>
                <w:b/>
                <w:bCs/>
                <w:sz w:val="24"/>
                <w:szCs w:val="24"/>
              </w:rPr>
            </w:pPr>
            <w:r>
              <w:rPr>
                <w:b/>
                <w:bCs/>
                <w:sz w:val="24"/>
                <w:szCs w:val="24"/>
              </w:rPr>
              <w:t>PHÁT HIỆN XE MÁY TRONG VIDEO GIAO THÔNG BẰNG YOLOv8: QUY TRÌNH KHAI PHÁ DỮ LIỆU ẢNH TỪ KIỂM TRA DỮ LIỆU ĐẾN PHÂN TÍCH LỖI</w:t>
            </w:r>
          </w:p>
        </w:tc>
      </w:tr>
      <w:tr w:rsidR="00AB2175" w14:paraId="561DAE25" w14:textId="77777777">
        <w:trPr>
          <w:jc w:val="center"/>
        </w:trPr>
        <w:tc>
          <w:tcPr>
            <w:tcW w:w="8620" w:type="dxa"/>
            <w:gridSpan w:val="4"/>
          </w:tcPr>
          <w:p w14:paraId="734917A9" w14:textId="77777777" w:rsidR="00AB2175" w:rsidRDefault="0089577F">
            <w:pPr>
              <w:ind w:firstLine="0"/>
              <w:rPr>
                <w:b/>
                <w:bCs/>
                <w:sz w:val="20"/>
                <w:szCs w:val="20"/>
              </w:rPr>
            </w:pPr>
            <w:r>
              <w:rPr>
                <w:b/>
                <w:bCs/>
                <w:sz w:val="20"/>
                <w:szCs w:val="20"/>
              </w:rPr>
              <w:t>Trần Hoàng Đạt</w:t>
            </w:r>
          </w:p>
        </w:tc>
      </w:tr>
      <w:tr w:rsidR="00AB2175" w14:paraId="088CFC88" w14:textId="77777777">
        <w:trPr>
          <w:jc w:val="center"/>
        </w:trPr>
        <w:tc>
          <w:tcPr>
            <w:tcW w:w="8620" w:type="dxa"/>
            <w:gridSpan w:val="4"/>
          </w:tcPr>
          <w:p w14:paraId="4BAEB61B" w14:textId="77777777" w:rsidR="00AB2175" w:rsidRDefault="0089577F">
            <w:pPr>
              <w:ind w:firstLine="0"/>
              <w:rPr>
                <w:i/>
                <w:iCs/>
                <w:sz w:val="18"/>
                <w:szCs w:val="18"/>
              </w:rPr>
            </w:pPr>
            <w:r>
              <w:rPr>
                <w:i/>
                <w:iCs/>
                <w:sz w:val="18"/>
                <w:szCs w:val="18"/>
                <w:vertAlign w:val="superscript"/>
              </w:rPr>
              <w:t>Báo cáo đồ án tự luyện cá nhân (không phải bài báo nộp tạp chí)</w:t>
            </w:r>
          </w:p>
        </w:tc>
      </w:tr>
      <w:tr w:rsidR="00AB2175" w14:paraId="3C483A94" w14:textId="77777777">
        <w:trPr>
          <w:gridAfter w:val="1"/>
          <w:wAfter w:w="140" w:type="dxa"/>
          <w:jc w:val="center"/>
        </w:trPr>
        <w:tc>
          <w:tcPr>
            <w:tcW w:w="2700" w:type="dxa"/>
            <w:gridSpan w:val="2"/>
            <w:tcBorders>
              <w:top w:val="single" w:sz="5" w:space="0" w:color="000000"/>
              <w:left w:val="nil"/>
              <w:bottom w:val="single" w:sz="5" w:space="0" w:color="000000"/>
              <w:right w:val="nil"/>
            </w:tcBorders>
            <w:tcMar>
              <w:top w:w="0" w:type="dxa"/>
              <w:left w:w="20" w:type="dxa"/>
              <w:bottom w:w="0" w:type="dxa"/>
              <w:right w:w="20" w:type="dxa"/>
            </w:tcMar>
          </w:tcPr>
          <w:p w14:paraId="23C0B544" w14:textId="77777777" w:rsidR="00AB2175" w:rsidRDefault="0089577F">
            <w:pPr>
              <w:spacing w:before="60" w:after="60" w:line="276" w:lineRule="auto"/>
              <w:ind w:firstLine="0"/>
              <w:jc w:val="center"/>
              <w:rPr>
                <w:b/>
                <w:bCs/>
                <w:sz w:val="20"/>
                <w:szCs w:val="20"/>
              </w:rPr>
            </w:pPr>
            <w:r>
              <w:rPr>
                <w:b/>
                <w:bCs/>
                <w:sz w:val="20"/>
                <w:szCs w:val="20"/>
              </w:rPr>
              <w:t>THÔNG TIN BÁO CÁO</w:t>
            </w:r>
          </w:p>
        </w:tc>
        <w:tc>
          <w:tcPr>
            <w:tcW w:w="5780" w:type="dxa"/>
            <w:tcBorders>
              <w:top w:val="single" w:sz="5" w:space="0" w:color="000000"/>
              <w:left w:val="nil"/>
              <w:bottom w:val="nil"/>
              <w:right w:val="nil"/>
            </w:tcBorders>
            <w:shd w:val="clear" w:color="auto" w:fill="auto"/>
            <w:tcMar>
              <w:top w:w="0" w:type="dxa"/>
              <w:left w:w="20" w:type="dxa"/>
              <w:bottom w:w="0" w:type="dxa"/>
              <w:right w:w="20" w:type="dxa"/>
            </w:tcMar>
          </w:tcPr>
          <w:p w14:paraId="32F6AC99" w14:textId="77777777" w:rsidR="00AB2175" w:rsidRDefault="0089577F">
            <w:pPr>
              <w:spacing w:before="60" w:after="60" w:line="276" w:lineRule="auto"/>
              <w:ind w:left="160" w:firstLine="0"/>
              <w:rPr>
                <w:b/>
                <w:bCs/>
                <w:sz w:val="20"/>
                <w:szCs w:val="20"/>
              </w:rPr>
            </w:pPr>
            <w:r>
              <w:rPr>
                <w:b/>
                <w:bCs/>
                <w:sz w:val="20"/>
                <w:szCs w:val="20"/>
              </w:rPr>
              <w:t>TÓM TẮT</w:t>
            </w:r>
          </w:p>
        </w:tc>
      </w:tr>
      <w:tr w:rsidR="00AB2175" w14:paraId="1FD08855" w14:textId="77777777">
        <w:trPr>
          <w:gridAfter w:val="1"/>
          <w:wAfter w:w="140" w:type="dxa"/>
          <w:jc w:val="center"/>
        </w:trPr>
        <w:tc>
          <w:tcPr>
            <w:tcW w:w="1620" w:type="dxa"/>
            <w:tcBorders>
              <w:top w:val="nil"/>
              <w:left w:val="nil"/>
              <w:bottom w:val="nil"/>
              <w:right w:val="nil"/>
            </w:tcBorders>
            <w:shd w:val="clear" w:color="auto" w:fill="auto"/>
            <w:tcMar>
              <w:top w:w="0" w:type="dxa"/>
              <w:left w:w="20" w:type="dxa"/>
              <w:bottom w:w="0" w:type="dxa"/>
              <w:right w:w="20" w:type="dxa"/>
            </w:tcMar>
          </w:tcPr>
          <w:p w14:paraId="39FC272B" w14:textId="77777777" w:rsidR="00AB2175" w:rsidRDefault="0089577F">
            <w:pPr>
              <w:spacing w:before="60" w:after="60" w:line="276" w:lineRule="auto"/>
              <w:ind w:firstLine="0"/>
              <w:jc w:val="right"/>
              <w:rPr>
                <w:b/>
                <w:bCs/>
                <w:sz w:val="18"/>
                <w:szCs w:val="18"/>
              </w:rPr>
            </w:pPr>
            <w:r>
              <w:rPr>
                <w:b/>
                <w:bCs/>
                <w:sz w:val="18"/>
                <w:szCs w:val="18"/>
              </w:rPr>
              <w:t>Ngày bắt đầu:</w:t>
            </w:r>
          </w:p>
        </w:tc>
        <w:tc>
          <w:tcPr>
            <w:tcW w:w="1080" w:type="dxa"/>
            <w:tcBorders>
              <w:top w:val="nil"/>
              <w:left w:val="nil"/>
              <w:bottom w:val="nil"/>
              <w:right w:val="nil"/>
            </w:tcBorders>
            <w:shd w:val="clear" w:color="auto" w:fill="auto"/>
            <w:tcMar>
              <w:top w:w="0" w:type="dxa"/>
              <w:left w:w="20" w:type="dxa"/>
              <w:bottom w:w="0" w:type="dxa"/>
              <w:right w:w="20" w:type="dxa"/>
            </w:tcMar>
          </w:tcPr>
          <w:p w14:paraId="19776993" w14:textId="77777777" w:rsidR="00AB2175" w:rsidRDefault="0089577F">
            <w:pPr>
              <w:spacing w:before="60" w:after="60"/>
              <w:ind w:firstLine="0"/>
              <w:rPr>
                <w:sz w:val="18"/>
                <w:szCs w:val="18"/>
              </w:rPr>
            </w:pPr>
            <w:r>
              <w:rPr>
                <w:sz w:val="18"/>
                <w:szCs w:val="18"/>
              </w:rPr>
              <w:t>07/10/2026</w:t>
            </w:r>
          </w:p>
        </w:tc>
        <w:tc>
          <w:tcPr>
            <w:tcW w:w="5780" w:type="dxa"/>
            <w:vMerge w:val="restart"/>
            <w:tcBorders>
              <w:top w:val="nil"/>
              <w:left w:val="nil"/>
              <w:bottom w:val="nil"/>
              <w:right w:val="nil"/>
            </w:tcBorders>
            <w:shd w:val="clear" w:color="auto" w:fill="auto"/>
            <w:tcMar>
              <w:top w:w="0" w:type="dxa"/>
              <w:left w:w="20" w:type="dxa"/>
              <w:bottom w:w="0" w:type="dxa"/>
              <w:right w:w="20" w:type="dxa"/>
            </w:tcMar>
          </w:tcPr>
          <w:p w14:paraId="1519F4C9" w14:textId="77777777" w:rsidR="00AB2175" w:rsidRDefault="0089577F">
            <w:pPr>
              <w:spacing w:line="276" w:lineRule="auto"/>
              <w:ind w:left="160" w:firstLine="0"/>
              <w:rPr>
                <w:sz w:val="20"/>
                <w:szCs w:val="20"/>
              </w:rPr>
            </w:pPr>
            <w:r>
              <w:rPr>
                <w:sz w:val="20"/>
                <w:szCs w:val="20"/>
              </w:rPr>
              <w:t>Báo cáo trình bày trọn một quy trình khai phá dữ liệu ảnh để phát hiện xe máy trong video giao thông quay bằng camera cố định, dùng mô hình YOLOv8s. Bộ dữ liệu công khai trên Roboflow gồm 1.355 khung hình từ 13 video (1.152 ảnh huấn luyện, 136 ảnh kiểm địn</w:t>
            </w:r>
            <w:r>
              <w:rPr>
                <w:sz w:val="20"/>
                <w:szCs w:val="20"/>
              </w:rPr>
              <w:t>h, 67 ảnh kiểm thử không nhãn). Trước khi huấn luyện, dữ liệu được kiểm tra bằng xử lý ảnh cơ bản: thống kê độ sáng, độ tương phản, độ nét theo phương sai Laplacian, kiểm tra nhãn và mã băm sai khác 64 bit để tìm ảnh trùng. Kết quả có 45 nhóm ảnh trùng hệt</w:t>
            </w:r>
            <w:r>
              <w:rPr>
                <w:sz w:val="20"/>
                <w:szCs w:val="20"/>
              </w:rPr>
              <w:t xml:space="preserve"> nhau, 12 nhóm nằm vắt qua các tập. Hai phiên bản dữ liệu được so sánh trong cùng điều kiện: bản A giữ cách chia gốc bị rò rỉ, bản B loại trùng và tách riêng trọn video để kiểm định. Trên hai video chưa từng thấy, bản B đạt mAP@0.5 bằng 0,980 và mAP@0.5:0.</w:t>
            </w:r>
            <w:r>
              <w:rPr>
                <w:sz w:val="20"/>
                <w:szCs w:val="20"/>
              </w:rPr>
              <w:t xml:space="preserve">95 bằng 0,775, so với 0,990 và </w:t>
            </w:r>
            <w:r>
              <w:rPr>
                <w:sz w:val="20"/>
                <w:szCs w:val="20"/>
              </w:rPr>
              <w:lastRenderedPageBreak/>
              <w:t>0,806 của bản A, tức rò rỉ chỉ làm điểm tăng nhẹ. Ở ngưỡng tối ưu theo F1, mô hình có 355 dự đoán đúng, 85 báo nhầm và 14 bỏ sót; phần lớn báo nhầm thực chất là xe máy có thật bị bỏ sót khi gán nhãn. Hạn chế chính là nhãn chư</w:t>
            </w:r>
            <w:r>
              <w:rPr>
                <w:sz w:val="20"/>
                <w:szCs w:val="20"/>
              </w:rPr>
              <w:t>a đầy đủ, chỉ một kiểu khung cảnh, tập kiểm định chỉ hai video và chưa khai thác yếu tố thời gian.</w:t>
            </w:r>
          </w:p>
        </w:tc>
      </w:tr>
      <w:tr w:rsidR="00AB2175" w14:paraId="1A1A5F34" w14:textId="77777777">
        <w:trPr>
          <w:gridAfter w:val="1"/>
          <w:wAfter w:w="140" w:type="dxa"/>
          <w:jc w:val="center"/>
        </w:trPr>
        <w:tc>
          <w:tcPr>
            <w:tcW w:w="1620" w:type="dxa"/>
            <w:tcBorders>
              <w:top w:val="nil"/>
              <w:left w:val="nil"/>
              <w:bottom w:val="nil"/>
              <w:right w:val="nil"/>
            </w:tcBorders>
            <w:shd w:val="clear" w:color="auto" w:fill="auto"/>
            <w:tcMar>
              <w:top w:w="0" w:type="dxa"/>
              <w:left w:w="20" w:type="dxa"/>
              <w:bottom w:w="0" w:type="dxa"/>
              <w:right w:w="20" w:type="dxa"/>
            </w:tcMar>
          </w:tcPr>
          <w:p w14:paraId="1E0AD908" w14:textId="77777777" w:rsidR="00AB2175" w:rsidRDefault="0089577F">
            <w:pPr>
              <w:spacing w:before="60" w:after="60" w:line="276" w:lineRule="auto"/>
              <w:ind w:firstLine="0"/>
              <w:jc w:val="right"/>
              <w:rPr>
                <w:b/>
                <w:bCs/>
                <w:sz w:val="18"/>
                <w:szCs w:val="18"/>
              </w:rPr>
            </w:pPr>
            <w:r>
              <w:rPr>
                <w:b/>
                <w:bCs/>
                <w:sz w:val="18"/>
                <w:szCs w:val="18"/>
              </w:rPr>
              <w:t>Ngày hoàn thành:</w:t>
            </w:r>
          </w:p>
        </w:tc>
        <w:tc>
          <w:tcPr>
            <w:tcW w:w="1080" w:type="dxa"/>
            <w:tcBorders>
              <w:top w:val="nil"/>
              <w:left w:val="nil"/>
              <w:bottom w:val="nil"/>
              <w:right w:val="nil"/>
            </w:tcBorders>
            <w:shd w:val="clear" w:color="auto" w:fill="auto"/>
            <w:tcMar>
              <w:top w:w="0" w:type="dxa"/>
              <w:left w:w="20" w:type="dxa"/>
              <w:bottom w:w="0" w:type="dxa"/>
              <w:right w:w="20" w:type="dxa"/>
            </w:tcMar>
          </w:tcPr>
          <w:p w14:paraId="2134CB92" w14:textId="77777777" w:rsidR="00AB2175" w:rsidRDefault="0089577F">
            <w:pPr>
              <w:ind w:firstLine="0"/>
              <w:rPr>
                <w:sz w:val="18"/>
                <w:szCs w:val="18"/>
              </w:rPr>
            </w:pPr>
            <w:r>
              <w:rPr>
                <w:sz w:val="18"/>
                <w:szCs w:val="18"/>
              </w:rPr>
              <w:t>08/10/2026</w:t>
            </w:r>
          </w:p>
        </w:tc>
        <w:tc>
          <w:tcPr>
            <w:tcW w:w="5780" w:type="dxa"/>
            <w:vMerge/>
            <w:tcBorders>
              <w:top w:val="nil"/>
              <w:left w:val="nil"/>
              <w:bottom w:val="nil"/>
              <w:right w:val="nil"/>
            </w:tcBorders>
            <w:shd w:val="clear" w:color="auto" w:fill="auto"/>
            <w:tcMar>
              <w:top w:w="100" w:type="dxa"/>
              <w:left w:w="100" w:type="dxa"/>
              <w:bottom w:w="100" w:type="dxa"/>
              <w:right w:w="100" w:type="dxa"/>
            </w:tcMar>
          </w:tcPr>
          <w:p w14:paraId="01725458" w14:textId="77777777" w:rsidR="00AB2175" w:rsidRDefault="00AB2175">
            <w:pPr>
              <w:ind w:left="170" w:firstLine="0"/>
            </w:pPr>
          </w:p>
        </w:tc>
      </w:tr>
      <w:tr w:rsidR="00AB2175" w14:paraId="2CDD9FE6" w14:textId="77777777">
        <w:trPr>
          <w:gridAfter w:val="1"/>
          <w:wAfter w:w="140" w:type="dxa"/>
          <w:jc w:val="center"/>
        </w:trPr>
        <w:tc>
          <w:tcPr>
            <w:tcW w:w="1620" w:type="dxa"/>
            <w:tcBorders>
              <w:top w:val="nil"/>
              <w:left w:val="nil"/>
              <w:bottom w:val="nil"/>
              <w:right w:val="nil"/>
            </w:tcBorders>
            <w:shd w:val="clear" w:color="auto" w:fill="auto"/>
            <w:tcMar>
              <w:top w:w="0" w:type="dxa"/>
              <w:left w:w="20" w:type="dxa"/>
              <w:bottom w:w="0" w:type="dxa"/>
              <w:right w:w="20" w:type="dxa"/>
            </w:tcMar>
          </w:tcPr>
          <w:p w14:paraId="00C32051" w14:textId="77777777" w:rsidR="00AB2175" w:rsidRDefault="0089577F">
            <w:pPr>
              <w:spacing w:before="60" w:after="60" w:line="276" w:lineRule="auto"/>
              <w:ind w:firstLine="0"/>
              <w:jc w:val="right"/>
              <w:rPr>
                <w:b/>
                <w:bCs/>
                <w:sz w:val="18"/>
                <w:szCs w:val="18"/>
              </w:rPr>
            </w:pPr>
            <w:r>
              <w:rPr>
                <w:b/>
                <w:bCs/>
                <w:sz w:val="18"/>
                <w:szCs w:val="18"/>
              </w:rPr>
              <w:t>Phiên bản:</w:t>
            </w:r>
          </w:p>
        </w:tc>
        <w:tc>
          <w:tcPr>
            <w:tcW w:w="1080" w:type="dxa"/>
            <w:tcBorders>
              <w:top w:val="nil"/>
              <w:left w:val="nil"/>
              <w:bottom w:val="nil"/>
              <w:right w:val="nil"/>
            </w:tcBorders>
            <w:shd w:val="clear" w:color="auto" w:fill="auto"/>
            <w:tcMar>
              <w:top w:w="0" w:type="dxa"/>
              <w:left w:w="20" w:type="dxa"/>
              <w:bottom w:w="0" w:type="dxa"/>
              <w:right w:w="20" w:type="dxa"/>
            </w:tcMar>
          </w:tcPr>
          <w:p w14:paraId="58BB7AE9" w14:textId="77777777" w:rsidR="00AB2175" w:rsidRDefault="0089577F">
            <w:pPr>
              <w:ind w:firstLine="0"/>
              <w:rPr>
                <w:sz w:val="18"/>
                <w:szCs w:val="18"/>
              </w:rPr>
            </w:pPr>
            <w:r>
              <w:rPr>
                <w:sz w:val="18"/>
                <w:szCs w:val="18"/>
              </w:rPr>
              <w:t>v2</w:t>
            </w:r>
          </w:p>
        </w:tc>
        <w:tc>
          <w:tcPr>
            <w:tcW w:w="5780" w:type="dxa"/>
            <w:vMerge/>
            <w:tcBorders>
              <w:top w:val="nil"/>
              <w:left w:val="nil"/>
              <w:bottom w:val="nil"/>
              <w:right w:val="nil"/>
            </w:tcBorders>
            <w:shd w:val="clear" w:color="auto" w:fill="auto"/>
            <w:tcMar>
              <w:top w:w="100" w:type="dxa"/>
              <w:left w:w="100" w:type="dxa"/>
              <w:bottom w:w="100" w:type="dxa"/>
              <w:right w:w="100" w:type="dxa"/>
            </w:tcMar>
          </w:tcPr>
          <w:p w14:paraId="2B6716AC" w14:textId="77777777" w:rsidR="00AB2175" w:rsidRDefault="00AB2175">
            <w:pPr>
              <w:ind w:left="170" w:firstLine="0"/>
            </w:pPr>
          </w:p>
        </w:tc>
      </w:tr>
      <w:tr w:rsidR="00AB2175" w14:paraId="01DDBF7C" w14:textId="77777777">
        <w:trPr>
          <w:gridAfter w:val="1"/>
          <w:wAfter w:w="140" w:type="dxa"/>
          <w:jc w:val="center"/>
        </w:trPr>
        <w:tc>
          <w:tcPr>
            <w:tcW w:w="2700" w:type="dxa"/>
            <w:gridSpan w:val="2"/>
            <w:tcBorders>
              <w:top w:val="nil"/>
              <w:left w:val="nil"/>
              <w:bottom w:val="single" w:sz="5" w:space="0" w:color="000000"/>
              <w:right w:val="nil"/>
            </w:tcBorders>
            <w:shd w:val="clear" w:color="auto" w:fill="auto"/>
            <w:tcMar>
              <w:top w:w="0" w:type="dxa"/>
              <w:left w:w="20" w:type="dxa"/>
              <w:bottom w:w="0" w:type="dxa"/>
              <w:right w:w="20" w:type="dxa"/>
            </w:tcMar>
          </w:tcPr>
          <w:p w14:paraId="4D4C051C" w14:textId="77777777" w:rsidR="00AB2175" w:rsidRDefault="0089577F">
            <w:pPr>
              <w:spacing w:before="240" w:line="276" w:lineRule="auto"/>
              <w:ind w:firstLine="0"/>
              <w:jc w:val="center"/>
              <w:rPr>
                <w:b/>
                <w:bCs/>
                <w:sz w:val="18"/>
                <w:szCs w:val="18"/>
              </w:rPr>
            </w:pPr>
            <w:r>
              <w:rPr>
                <w:b/>
                <w:bCs/>
                <w:sz w:val="18"/>
                <w:szCs w:val="18"/>
              </w:rPr>
              <w:t>TỪ KHÓA</w:t>
            </w:r>
          </w:p>
        </w:tc>
        <w:tc>
          <w:tcPr>
            <w:tcW w:w="5780" w:type="dxa"/>
            <w:vMerge/>
            <w:tcBorders>
              <w:top w:val="nil"/>
              <w:left w:val="nil"/>
              <w:bottom w:val="nil"/>
              <w:right w:val="nil"/>
            </w:tcBorders>
            <w:shd w:val="clear" w:color="auto" w:fill="auto"/>
            <w:tcMar>
              <w:top w:w="100" w:type="dxa"/>
              <w:left w:w="100" w:type="dxa"/>
              <w:bottom w:w="100" w:type="dxa"/>
              <w:right w:w="100" w:type="dxa"/>
            </w:tcMar>
          </w:tcPr>
          <w:p w14:paraId="786CD2BE" w14:textId="77777777" w:rsidR="00AB2175" w:rsidRDefault="00AB2175">
            <w:pPr>
              <w:ind w:left="170" w:firstLine="0"/>
              <w:rPr>
                <w:sz w:val="20"/>
                <w:szCs w:val="20"/>
              </w:rPr>
            </w:pPr>
          </w:p>
        </w:tc>
      </w:tr>
      <w:tr w:rsidR="00AB2175" w14:paraId="1C475786" w14:textId="77777777">
        <w:trPr>
          <w:gridAfter w:val="1"/>
          <w:wAfter w:w="140" w:type="dxa"/>
          <w:jc w:val="center"/>
        </w:trPr>
        <w:tc>
          <w:tcPr>
            <w:tcW w:w="2700" w:type="dxa"/>
            <w:gridSpan w:val="2"/>
            <w:tcBorders>
              <w:top w:val="nil"/>
              <w:left w:val="nil"/>
              <w:bottom w:val="nil"/>
              <w:right w:val="nil"/>
            </w:tcBorders>
            <w:shd w:val="clear" w:color="auto" w:fill="auto"/>
            <w:tcMar>
              <w:top w:w="0" w:type="dxa"/>
              <w:left w:w="20" w:type="dxa"/>
              <w:bottom w:w="0" w:type="dxa"/>
              <w:right w:w="20" w:type="dxa"/>
            </w:tcMar>
          </w:tcPr>
          <w:p w14:paraId="3307A049" w14:textId="77777777" w:rsidR="00AB2175" w:rsidRDefault="0089577F">
            <w:pPr>
              <w:spacing w:before="60" w:after="60" w:line="276" w:lineRule="auto"/>
              <w:ind w:firstLine="0"/>
              <w:rPr>
                <w:sz w:val="20"/>
                <w:szCs w:val="20"/>
              </w:rPr>
            </w:pPr>
            <w:r>
              <w:rPr>
                <w:sz w:val="20"/>
                <w:szCs w:val="20"/>
              </w:rPr>
              <w:t>Phát hiện đối tượng</w:t>
            </w:r>
          </w:p>
          <w:p w14:paraId="469CD8C1" w14:textId="77777777" w:rsidR="00AB2175" w:rsidRDefault="0089577F">
            <w:pPr>
              <w:spacing w:before="60" w:after="60" w:line="276" w:lineRule="auto"/>
              <w:ind w:firstLine="0"/>
              <w:rPr>
                <w:sz w:val="20"/>
                <w:szCs w:val="20"/>
              </w:rPr>
            </w:pPr>
            <w:r>
              <w:rPr>
                <w:sz w:val="20"/>
                <w:szCs w:val="20"/>
              </w:rPr>
              <w:t>YOLOv8</w:t>
            </w:r>
          </w:p>
          <w:p w14:paraId="0A34327E" w14:textId="77777777" w:rsidR="00AB2175" w:rsidRDefault="0089577F">
            <w:pPr>
              <w:spacing w:before="60" w:after="60" w:line="276" w:lineRule="auto"/>
              <w:ind w:firstLine="0"/>
              <w:rPr>
                <w:sz w:val="20"/>
                <w:szCs w:val="20"/>
              </w:rPr>
            </w:pPr>
            <w:r>
              <w:rPr>
                <w:sz w:val="20"/>
                <w:szCs w:val="20"/>
              </w:rPr>
              <w:t>Rò rỉ dữ liệu</w:t>
            </w:r>
          </w:p>
          <w:p w14:paraId="0F81BF1A" w14:textId="77777777" w:rsidR="00AB2175" w:rsidRDefault="0089577F">
            <w:pPr>
              <w:spacing w:before="60" w:after="60" w:line="276" w:lineRule="auto"/>
              <w:ind w:firstLine="0"/>
              <w:rPr>
                <w:sz w:val="20"/>
                <w:szCs w:val="20"/>
              </w:rPr>
            </w:pPr>
            <w:r>
              <w:rPr>
                <w:sz w:val="20"/>
                <w:szCs w:val="20"/>
              </w:rPr>
              <w:lastRenderedPageBreak/>
              <w:t>Chia dữ liệu theo video</w:t>
            </w:r>
          </w:p>
          <w:p w14:paraId="7F8D0C2D" w14:textId="77777777" w:rsidR="00AB2175" w:rsidRDefault="0089577F">
            <w:pPr>
              <w:spacing w:before="60" w:after="60" w:line="276" w:lineRule="auto"/>
              <w:ind w:firstLine="0"/>
              <w:rPr>
                <w:sz w:val="20"/>
                <w:szCs w:val="20"/>
              </w:rPr>
            </w:pPr>
            <w:r>
              <w:rPr>
                <w:sz w:val="20"/>
                <w:szCs w:val="20"/>
              </w:rPr>
              <w:t>Phân tích lỗi</w:t>
            </w:r>
          </w:p>
        </w:tc>
        <w:tc>
          <w:tcPr>
            <w:tcW w:w="5780" w:type="dxa"/>
            <w:vMerge/>
            <w:tcBorders>
              <w:top w:val="nil"/>
              <w:left w:val="nil"/>
              <w:bottom w:val="nil"/>
              <w:right w:val="nil"/>
            </w:tcBorders>
            <w:shd w:val="clear" w:color="auto" w:fill="auto"/>
            <w:tcMar>
              <w:top w:w="100" w:type="dxa"/>
              <w:left w:w="100" w:type="dxa"/>
              <w:bottom w:w="100" w:type="dxa"/>
              <w:right w:w="100" w:type="dxa"/>
            </w:tcMar>
          </w:tcPr>
          <w:p w14:paraId="61192257" w14:textId="77777777" w:rsidR="00AB2175" w:rsidRDefault="00AB2175">
            <w:pPr>
              <w:ind w:left="170" w:firstLine="0"/>
              <w:rPr>
                <w:sz w:val="20"/>
                <w:szCs w:val="20"/>
              </w:rPr>
            </w:pPr>
          </w:p>
        </w:tc>
      </w:tr>
      <w:tr w:rsidR="00AB2175" w14:paraId="7A1DFB0C" w14:textId="77777777">
        <w:trPr>
          <w:gridAfter w:val="1"/>
          <w:wAfter w:w="140" w:type="dxa"/>
          <w:trHeight w:val="306"/>
          <w:jc w:val="center"/>
        </w:trPr>
        <w:tc>
          <w:tcPr>
            <w:tcW w:w="1620" w:type="dxa"/>
            <w:tcBorders>
              <w:top w:val="nil"/>
              <w:left w:val="nil"/>
              <w:bottom w:val="nil"/>
              <w:right w:val="nil"/>
            </w:tcBorders>
            <w:shd w:val="clear" w:color="auto" w:fill="auto"/>
            <w:tcMar>
              <w:top w:w="0" w:type="dxa"/>
              <w:left w:w="20" w:type="dxa"/>
              <w:bottom w:w="0" w:type="dxa"/>
              <w:right w:w="20" w:type="dxa"/>
            </w:tcMar>
          </w:tcPr>
          <w:p w14:paraId="77F56314" w14:textId="77777777" w:rsidR="00AB2175" w:rsidRDefault="00AB2175">
            <w:pPr>
              <w:spacing w:before="60" w:after="60" w:line="276" w:lineRule="auto"/>
              <w:ind w:firstLine="0"/>
              <w:jc w:val="left"/>
              <w:rPr>
                <w:b/>
                <w:bCs/>
                <w:sz w:val="18"/>
                <w:szCs w:val="18"/>
              </w:rPr>
            </w:pPr>
          </w:p>
        </w:tc>
        <w:tc>
          <w:tcPr>
            <w:tcW w:w="1080" w:type="dxa"/>
            <w:tcBorders>
              <w:top w:val="nil"/>
              <w:left w:val="nil"/>
              <w:bottom w:val="nil"/>
              <w:right w:val="nil"/>
            </w:tcBorders>
            <w:shd w:val="clear" w:color="auto" w:fill="auto"/>
            <w:tcMar>
              <w:top w:w="0" w:type="dxa"/>
              <w:left w:w="20" w:type="dxa"/>
              <w:bottom w:w="0" w:type="dxa"/>
              <w:right w:w="20" w:type="dxa"/>
            </w:tcMar>
          </w:tcPr>
          <w:p w14:paraId="1BE6E756" w14:textId="77777777" w:rsidR="00AB2175" w:rsidRDefault="00AB2175">
            <w:pPr>
              <w:spacing w:before="60" w:after="60"/>
              <w:rPr>
                <w:b/>
                <w:bCs/>
                <w:sz w:val="18"/>
                <w:szCs w:val="18"/>
              </w:rPr>
            </w:pPr>
          </w:p>
        </w:tc>
        <w:tc>
          <w:tcPr>
            <w:tcW w:w="5780" w:type="dxa"/>
            <w:tcBorders>
              <w:top w:val="nil"/>
              <w:left w:val="nil"/>
              <w:bottom w:val="nil"/>
              <w:right w:val="nil"/>
            </w:tcBorders>
            <w:shd w:val="clear" w:color="auto" w:fill="auto"/>
            <w:tcMar>
              <w:top w:w="0" w:type="dxa"/>
              <w:left w:w="20" w:type="dxa"/>
              <w:bottom w:w="0" w:type="dxa"/>
              <w:right w:w="20" w:type="dxa"/>
            </w:tcMar>
          </w:tcPr>
          <w:p w14:paraId="04458578" w14:textId="77777777" w:rsidR="00AB2175" w:rsidRDefault="00AB2175">
            <w:pPr>
              <w:spacing w:line="276" w:lineRule="auto"/>
              <w:ind w:left="160" w:firstLine="0"/>
              <w:rPr>
                <w:b/>
                <w:bCs/>
              </w:rPr>
            </w:pPr>
          </w:p>
        </w:tc>
      </w:tr>
    </w:tbl>
    <w:p w14:paraId="6B34ECE0" w14:textId="77777777" w:rsidR="00AB2175" w:rsidRDefault="00AB2175">
      <w:pPr>
        <w:pStyle w:val="Heading1"/>
        <w:sectPr w:rsidR="00AB2175">
          <w:headerReference w:type="default" r:id="rId8"/>
          <w:footerReference w:type="default" r:id="rId9"/>
          <w:pgSz w:w="11907" w:h="16840"/>
          <w:pgMar w:top="1758" w:right="1588" w:bottom="1758" w:left="1701" w:header="1616" w:footer="1616" w:gutter="0"/>
          <w:pgNumType w:start="1"/>
          <w:cols w:space="720" w:equalWidth="0">
            <w:col w:w="8616" w:space="0"/>
          </w:cols>
        </w:sectPr>
      </w:pPr>
    </w:p>
    <w:p w14:paraId="68702E68" w14:textId="77777777" w:rsidR="00AB2175" w:rsidRDefault="0089577F">
      <w:pPr>
        <w:pStyle w:val="Heading1"/>
      </w:pPr>
      <w:r>
        <w:rPr>
          <w:lang w:val="vi-VN"/>
        </w:rPr>
        <w:t>1. Gi</w:t>
      </w:r>
      <w:r>
        <w:rPr>
          <w:lang w:val="vi-VN"/>
        </w:rPr>
        <w:t>ớ</w:t>
      </w:r>
      <w:r>
        <w:rPr>
          <w:lang w:val="vi-VN"/>
        </w:rPr>
        <w:t>i thi</w:t>
      </w:r>
      <w:r>
        <w:rPr>
          <w:lang w:val="vi-VN"/>
        </w:rPr>
        <w:t>ệ</w:t>
      </w:r>
      <w:r>
        <w:rPr>
          <w:lang w:val="vi-VN"/>
        </w:rPr>
        <w:t>u</w:t>
      </w:r>
    </w:p>
    <w:p w14:paraId="32B12E50" w14:textId="77777777" w:rsidR="00AB2175" w:rsidRDefault="0089577F">
      <w:pPr>
        <w:pStyle w:val="Heading2"/>
      </w:pPr>
      <w:r>
        <w:rPr>
          <w:lang w:val="vi-VN"/>
        </w:rPr>
        <w:t>1.1. B</w:t>
      </w:r>
      <w:r>
        <w:rPr>
          <w:lang w:val="vi-VN"/>
        </w:rPr>
        <w:t>ố</w:t>
      </w:r>
      <w:r>
        <w:rPr>
          <w:lang w:val="vi-VN"/>
        </w:rPr>
        <w:t>i c</w:t>
      </w:r>
      <w:r>
        <w:rPr>
          <w:lang w:val="vi-VN"/>
        </w:rPr>
        <w:t>ả</w:t>
      </w:r>
      <w:r>
        <w:rPr>
          <w:lang w:val="vi-VN"/>
        </w:rPr>
        <w:t>nh và bài toán</w:t>
      </w:r>
    </w:p>
    <w:p w14:paraId="524A876E" w14:textId="77777777" w:rsidR="00AB2175" w:rsidRDefault="0089577F">
      <w:pPr>
        <w:spacing w:after="60"/>
      </w:pPr>
      <w:r>
        <w:rPr>
          <w:lang w:val="vi-VN"/>
        </w:rPr>
        <w:t xml:space="preserve">Xe máy là phương tiện chiếm đa số trên đường phố Việt Nam. Nếu máy tính tự động </w:t>
      </w:r>
      <w:r>
        <w:rPr>
          <w:b/>
          <w:bCs/>
          <w:lang w:val="vi-VN"/>
        </w:rPr>
        <w:t>tìm được vị trí từng chiếc xe m</w:t>
      </w:r>
      <w:r>
        <w:rPr>
          <w:b/>
          <w:bCs/>
          <w:lang w:val="vi-VN"/>
        </w:rPr>
        <w:t>áy</w:t>
      </w:r>
      <w:r>
        <w:rPr>
          <w:lang w:val="vi-VN"/>
        </w:rPr>
        <w:t xml:space="preserve"> trong khung hình camera, ta có thể xây dựng tiếp các ứng dụng như đếm lưu lượng, đo mật độ theo giờ hay phát hiện ùn tắc. Bài toán nền tảng ở đây là </w:t>
      </w:r>
      <w:r>
        <w:rPr>
          <w:b/>
          <w:bCs/>
          <w:lang w:val="vi-VN"/>
        </w:rPr>
        <w:t>phát hiện đối tượng</w:t>
      </w:r>
      <w:r>
        <w:rPr>
          <w:lang w:val="vi-VN"/>
        </w:rPr>
        <w:t xml:space="preserve"> (object detection): với mỗi ảnh, mô hình phải trả về danh sách các hình chữ nhật bao</w:t>
      </w:r>
      <w:r>
        <w:rPr>
          <w:lang w:val="vi-VN"/>
        </w:rPr>
        <w:t xml:space="preserve"> quanh vật thể (bounding box, gọi tắt là </w:t>
      </w:r>
      <w:r>
        <w:rPr>
          <w:i/>
          <w:iCs/>
          <w:lang w:val="vi-VN"/>
        </w:rPr>
        <w:t>box</w:t>
      </w:r>
      <w:r>
        <w:rPr>
          <w:lang w:val="vi-VN"/>
        </w:rPr>
        <w:t>) cùng với một điểm tin cậy cho biết mô hình chắc chắn đến đâu.</w:t>
      </w:r>
    </w:p>
    <w:p w14:paraId="103A7509" w14:textId="77777777" w:rsidR="00AB2175" w:rsidRDefault="0089577F">
      <w:pPr>
        <w:spacing w:after="60"/>
      </w:pPr>
      <w:r>
        <w:rPr>
          <w:lang w:val="vi-VN"/>
        </w:rPr>
        <w:t xml:space="preserve">Bài toán này khác với </w:t>
      </w:r>
      <w:r>
        <w:rPr>
          <w:b/>
          <w:bCs/>
          <w:lang w:val="vi-VN"/>
        </w:rPr>
        <w:t>phân loại ảnh</w:t>
      </w:r>
      <w:r>
        <w:rPr>
          <w:lang w:val="vi-VN"/>
        </w:rPr>
        <w:t xml:space="preserve"> đã học trong học máy cơ bản ở hai điểm. Thứ nhất, số đối tượng trong một ảnh không cố định, có ảnh không có xe, có ảnh có năm xe. Thứ hai, ngoài việc trả lời “có phải xe máy không” còn phải trả lời “xe nằm ở đâu”, tức là một bài toán hồi quy toạ độ đi kèm</w:t>
      </w:r>
      <w:r>
        <w:rPr>
          <w:lang w:val="vi-VN"/>
        </w:rPr>
        <w:t>. Vì vậy, cách đánh giá cũng khác: không chỉ đếm đúng/sai mà còn phải đo xem box dự đoán khớp với box thật đến mức nào (mục 2.5).</w:t>
      </w:r>
    </w:p>
    <w:p w14:paraId="2DA8873A" w14:textId="77777777" w:rsidR="00AB2175" w:rsidRDefault="0089577F">
      <w:pPr>
        <w:spacing w:after="60"/>
      </w:pPr>
      <w:r>
        <w:rPr>
          <w:lang w:val="vi-VN"/>
        </w:rPr>
        <w:t xml:space="preserve">Báo cáo này coi toàn bộ công việc như một đồ án </w:t>
      </w:r>
      <w:r>
        <w:rPr>
          <w:b/>
          <w:bCs/>
          <w:lang w:val="vi-VN"/>
        </w:rPr>
        <w:t>khai phá dữ liệu ảnh</w:t>
      </w:r>
      <w:r>
        <w:rPr>
          <w:lang w:val="vi-VN"/>
        </w:rPr>
        <w:t xml:space="preserve"> (image mining) theo quy trình khám phá tri thức (KDD) [1]</w:t>
      </w:r>
      <w:r>
        <w:rPr>
          <w:lang w:val="vi-VN"/>
        </w:rPr>
        <w:t xml:space="preserve"> và CRISP-DM [2]: hiểu dữ liệu, chuẩn bị dữ liệu, mô hình hoá, đánh giá và rút ra tri thức. Mô hình được chọn là YOLOv8s, một phiên bản của họ YOLO [3] do Ultralytics phát triển [4]; dữ liệu là bộ ảnh công khai trên Roboflow [5].</w:t>
      </w:r>
    </w:p>
    <w:p w14:paraId="35589550" w14:textId="77777777" w:rsidR="00AB2175" w:rsidRDefault="0089577F">
      <w:pPr>
        <w:pStyle w:val="Heading2"/>
      </w:pPr>
      <w:r>
        <w:rPr>
          <w:lang w:val="vi-VN"/>
        </w:rPr>
        <w:t>1.2. M</w:t>
      </w:r>
      <w:r>
        <w:rPr>
          <w:lang w:val="vi-VN"/>
        </w:rPr>
        <w:t>ụ</w:t>
      </w:r>
      <w:r>
        <w:rPr>
          <w:lang w:val="vi-VN"/>
        </w:rPr>
        <w:t>c tiêu và câu h</w:t>
      </w:r>
      <w:r>
        <w:rPr>
          <w:lang w:val="vi-VN"/>
        </w:rPr>
        <w:t>ỏ</w:t>
      </w:r>
      <w:r>
        <w:rPr>
          <w:lang w:val="vi-VN"/>
        </w:rPr>
        <w:t>i k</w:t>
      </w:r>
      <w:r>
        <w:rPr>
          <w:lang w:val="vi-VN"/>
        </w:rPr>
        <w:t>hai phá</w:t>
      </w:r>
    </w:p>
    <w:p w14:paraId="2264DE5A" w14:textId="77777777" w:rsidR="00AB2175" w:rsidRDefault="0089577F">
      <w:pPr>
        <w:spacing w:after="60"/>
      </w:pPr>
      <w:r>
        <w:rPr>
          <w:lang w:val="vi-VN"/>
        </w:rPr>
        <w:t>Đồ án đặt ra ba câu hỏi, mỗi câu tương ứng với một phần kết quả:</w:t>
      </w:r>
    </w:p>
    <w:p w14:paraId="12B2F6B1" w14:textId="77777777" w:rsidR="00AB2175" w:rsidRDefault="0089577F">
      <w:pPr>
        <w:numPr>
          <w:ilvl w:val="0"/>
          <w:numId w:val="1"/>
        </w:numPr>
        <w:spacing w:after="30"/>
      </w:pPr>
      <w:r>
        <w:rPr>
          <w:b/>
          <w:bCs/>
          <w:lang w:val="vi-VN"/>
        </w:rPr>
        <w:t>CH1 – Dữ liệu có vấn đề gì?</w:t>
      </w:r>
      <w:r>
        <w:rPr>
          <w:lang w:val="vi-VN"/>
        </w:rPr>
        <w:t xml:space="preserve"> Nhãn có hợp lệ không, ảnh có trùng lặp không, cách chia train/valid có gây rò rỉ không (mục 3.2–3.5).</w:t>
      </w:r>
    </w:p>
    <w:p w14:paraId="76AEAF87" w14:textId="77777777" w:rsidR="00AB2175" w:rsidRDefault="0089577F">
      <w:pPr>
        <w:numPr>
          <w:ilvl w:val="0"/>
          <w:numId w:val="1"/>
        </w:numPr>
        <w:spacing w:after="30"/>
      </w:pPr>
      <w:r>
        <w:rPr>
          <w:b/>
          <w:bCs/>
          <w:lang w:val="vi-VN"/>
        </w:rPr>
        <w:t>CH2 – Mô hình hoạt động tốt đến đâu trên video chưa t</w:t>
      </w:r>
      <w:r>
        <w:rPr>
          <w:b/>
          <w:bCs/>
          <w:lang w:val="vi-VN"/>
        </w:rPr>
        <w:t>ừng thấy?</w:t>
      </w:r>
      <w:r>
        <w:rPr>
          <w:lang w:val="vi-VN"/>
        </w:rPr>
        <w:t xml:space="preserve"> So sánh hai cách chia dữ liệu A và B trong cùng điều kiện huấn luyện (mục 4.1–4.3).</w:t>
      </w:r>
    </w:p>
    <w:p w14:paraId="2690B5F8" w14:textId="77777777" w:rsidR="00AB2175" w:rsidRDefault="0089577F">
      <w:pPr>
        <w:numPr>
          <w:ilvl w:val="0"/>
          <w:numId w:val="1"/>
        </w:numPr>
        <w:spacing w:after="30"/>
      </w:pPr>
      <w:r>
        <w:rPr>
          <w:b/>
          <w:bCs/>
          <w:lang w:val="vi-VN"/>
        </w:rPr>
        <w:t>CH3 – Lỗi còn lại đến từ đâu?</w:t>
      </w:r>
      <w:r>
        <w:rPr>
          <w:lang w:val="vi-VN"/>
        </w:rPr>
        <w:t xml:space="preserve"> Lỗi do mô hình hay do dữ liệu; loại xe nào hay bị bỏ sót (mục 4.4–4.6).</w:t>
      </w:r>
    </w:p>
    <w:p w14:paraId="18A1C28A" w14:textId="77777777" w:rsidR="00AB2175" w:rsidRDefault="0089577F">
      <w:pPr>
        <w:pStyle w:val="Heading2"/>
      </w:pPr>
      <w:r>
        <w:rPr>
          <w:lang w:val="vi-VN"/>
        </w:rPr>
        <w:t>1.3. Cách đ</w:t>
      </w:r>
      <w:r>
        <w:rPr>
          <w:lang w:val="vi-VN"/>
        </w:rPr>
        <w:t>ọ</w:t>
      </w:r>
      <w:r>
        <w:rPr>
          <w:lang w:val="vi-VN"/>
        </w:rPr>
        <w:t>c báo cáo cùng v</w:t>
      </w:r>
      <w:r>
        <w:rPr>
          <w:lang w:val="vi-VN"/>
        </w:rPr>
        <w:t>ớ</w:t>
      </w:r>
      <w:r>
        <w:rPr>
          <w:lang w:val="vi-VN"/>
        </w:rPr>
        <w:t>i mã ngu</w:t>
      </w:r>
      <w:r>
        <w:rPr>
          <w:lang w:val="vi-VN"/>
        </w:rPr>
        <w:t>ồ</w:t>
      </w:r>
      <w:r>
        <w:rPr>
          <w:lang w:val="vi-VN"/>
        </w:rPr>
        <w:t>n</w:t>
      </w:r>
    </w:p>
    <w:p w14:paraId="10B0DAA3" w14:textId="77777777" w:rsidR="00AB2175" w:rsidRDefault="0089577F">
      <w:pPr>
        <w:spacing w:after="60"/>
      </w:pPr>
      <w:r>
        <w:rPr>
          <w:lang w:val="vi-VN"/>
        </w:rPr>
        <w:t xml:space="preserve">Báo cáo được viết để đọc song song với hai notebook: </w:t>
      </w:r>
      <w:r>
        <w:rPr>
          <w:rFonts w:ascii="Consolas" w:hAnsi="Consolas" w:cs="Consolas"/>
          <w:sz w:val="19"/>
          <w:szCs w:val="19"/>
          <w:lang w:val="vi-VN"/>
        </w:rPr>
        <w:t>motorbike-detection-english.ipynb</w:t>
      </w:r>
      <w:r>
        <w:rPr>
          <w:lang w:val="vi-VN"/>
        </w:rPr>
        <w:t xml:space="preserve"> (bản chạy thật trên Kaggle) và </w:t>
      </w:r>
      <w:r>
        <w:rPr>
          <w:rFonts w:ascii="Consolas" w:hAnsi="Consolas" w:cs="Consolas"/>
          <w:sz w:val="19"/>
          <w:szCs w:val="19"/>
          <w:lang w:val="vi-VN"/>
        </w:rPr>
        <w:t>motorbike_detection-viet.ipynb</w:t>
      </w:r>
      <w:r>
        <w:rPr>
          <w:lang w:val="vi-VN"/>
        </w:rPr>
        <w:t xml:space="preserve"> (bản tiếng Việt để đối chiếu, cùng cấu trúc từng ô). Bảng 1 cho biế</w:t>
      </w:r>
      <w:r>
        <w:rPr>
          <w:lang w:val="vi-VN"/>
        </w:rPr>
        <w:t>t mỗi mục của báo cáo ứng với mục nào (cột §) và hàm nào trong notebook. Ký hiệu “§” trong báo cáo luôn chỉ số mục của notebook.</w:t>
      </w:r>
    </w:p>
    <w:p w14:paraId="6BC06306" w14:textId="77777777" w:rsidR="00AB2175" w:rsidRDefault="0089577F">
      <w:pPr>
        <w:keepNext/>
        <w:spacing w:before="160" w:after="60"/>
        <w:ind w:firstLine="0"/>
        <w:jc w:val="center"/>
      </w:pPr>
      <w:r>
        <w:rPr>
          <w:b/>
          <w:bCs/>
          <w:sz w:val="20"/>
          <w:szCs w:val="20"/>
          <w:lang w:val="vi-VN"/>
        </w:rPr>
        <w:lastRenderedPageBreak/>
        <w:t xml:space="preserve">Bảng 1. </w:t>
      </w:r>
      <w:r>
        <w:rPr>
          <w:i/>
          <w:iCs/>
          <w:sz w:val="20"/>
          <w:szCs w:val="20"/>
          <w:lang w:val="vi-VN"/>
        </w:rPr>
        <w:t>Đối chiếu báo cáo với notebook</w:t>
      </w:r>
    </w:p>
    <w:tbl>
      <w:tblPr>
        <w:tblW w:w="3948" w:type="dxa"/>
        <w:jc w:val="center"/>
        <w:tblLayout w:type="fixed"/>
        <w:tblCellMar>
          <w:left w:w="57" w:type="dxa"/>
          <w:right w:w="57" w:type="dxa"/>
        </w:tblCellMar>
        <w:tblLook w:val="04A0" w:firstRow="1" w:lastRow="0" w:firstColumn="1" w:lastColumn="0" w:noHBand="0" w:noVBand="1"/>
      </w:tblPr>
      <w:tblGrid>
        <w:gridCol w:w="1357"/>
        <w:gridCol w:w="616"/>
        <w:gridCol w:w="1975"/>
      </w:tblGrid>
      <w:tr w:rsidR="00AB2175" w14:paraId="65346ECA" w14:textId="77777777">
        <w:trPr>
          <w:cantSplit/>
          <w:tblHeader/>
          <w:jc w:val="center"/>
        </w:trPr>
        <w:tc>
          <w:tcPr>
            <w:tcW w:w="1357" w:type="dxa"/>
            <w:tcBorders>
              <w:top w:val="single" w:sz="10" w:space="0" w:color="000000"/>
              <w:bottom w:val="single" w:sz="6" w:space="0" w:color="000000"/>
            </w:tcBorders>
            <w:shd w:val="clear" w:color="auto" w:fill="F2F2F2"/>
            <w:vAlign w:val="center"/>
          </w:tcPr>
          <w:p w14:paraId="4EA3C5C7" w14:textId="77777777" w:rsidR="00AB2175" w:rsidRDefault="0089577F">
            <w:pPr>
              <w:keepNext/>
              <w:spacing w:before="20" w:after="20"/>
              <w:ind w:firstLine="0"/>
              <w:jc w:val="center"/>
            </w:pPr>
            <w:r>
              <w:rPr>
                <w:b/>
                <w:bCs/>
                <w:sz w:val="18"/>
                <w:szCs w:val="18"/>
                <w:lang w:val="vi-VN"/>
              </w:rPr>
              <w:t>Mục báo cáo</w:t>
            </w:r>
          </w:p>
        </w:tc>
        <w:tc>
          <w:tcPr>
            <w:tcW w:w="616" w:type="dxa"/>
            <w:tcBorders>
              <w:top w:val="single" w:sz="10" w:space="0" w:color="000000"/>
              <w:bottom w:val="single" w:sz="6" w:space="0" w:color="000000"/>
            </w:tcBorders>
            <w:shd w:val="clear" w:color="auto" w:fill="F2F2F2"/>
            <w:vAlign w:val="center"/>
          </w:tcPr>
          <w:p w14:paraId="7BE75302" w14:textId="77777777" w:rsidR="00AB2175" w:rsidRDefault="0089577F">
            <w:pPr>
              <w:keepNext/>
              <w:spacing w:before="20" w:after="20"/>
              <w:ind w:firstLine="0"/>
              <w:jc w:val="center"/>
            </w:pPr>
            <w:r>
              <w:rPr>
                <w:b/>
                <w:bCs/>
                <w:sz w:val="18"/>
                <w:szCs w:val="18"/>
                <w:lang w:val="vi-VN"/>
              </w:rPr>
              <w:t>§</w:t>
            </w:r>
          </w:p>
        </w:tc>
        <w:tc>
          <w:tcPr>
            <w:tcW w:w="1975" w:type="dxa"/>
            <w:tcBorders>
              <w:top w:val="single" w:sz="10" w:space="0" w:color="000000"/>
              <w:bottom w:val="single" w:sz="6" w:space="0" w:color="000000"/>
            </w:tcBorders>
            <w:shd w:val="clear" w:color="auto" w:fill="F2F2F2"/>
            <w:vAlign w:val="center"/>
          </w:tcPr>
          <w:p w14:paraId="74686D42" w14:textId="77777777" w:rsidR="00AB2175" w:rsidRDefault="0089577F">
            <w:pPr>
              <w:keepNext/>
              <w:spacing w:before="20" w:after="20"/>
              <w:ind w:firstLine="0"/>
              <w:jc w:val="center"/>
            </w:pPr>
            <w:r>
              <w:rPr>
                <w:b/>
                <w:bCs/>
                <w:sz w:val="18"/>
                <w:szCs w:val="18"/>
                <w:lang w:val="vi-VN"/>
              </w:rPr>
              <w:t>Hàm / biến chính</w:t>
            </w:r>
          </w:p>
        </w:tc>
      </w:tr>
      <w:tr w:rsidR="00AB2175" w14:paraId="75F6CC9B" w14:textId="77777777">
        <w:trPr>
          <w:cantSplit/>
          <w:jc w:val="center"/>
        </w:trPr>
        <w:tc>
          <w:tcPr>
            <w:tcW w:w="1357" w:type="dxa"/>
            <w:vAlign w:val="center"/>
          </w:tcPr>
          <w:p w14:paraId="278B384A" w14:textId="77777777" w:rsidR="00AB2175" w:rsidRDefault="0089577F">
            <w:pPr>
              <w:keepNext/>
              <w:spacing w:before="20" w:after="20"/>
              <w:ind w:firstLine="0"/>
              <w:jc w:val="left"/>
            </w:pPr>
            <w:r>
              <w:rPr>
                <w:sz w:val="18"/>
                <w:szCs w:val="18"/>
                <w:lang w:val="vi-VN"/>
              </w:rPr>
              <w:t>3.1 Dữ liệu</w:t>
            </w:r>
          </w:p>
        </w:tc>
        <w:tc>
          <w:tcPr>
            <w:tcW w:w="616" w:type="dxa"/>
            <w:vAlign w:val="center"/>
          </w:tcPr>
          <w:p w14:paraId="22FB40DB" w14:textId="77777777" w:rsidR="00AB2175" w:rsidRDefault="0089577F">
            <w:pPr>
              <w:keepNext/>
              <w:spacing w:before="20" w:after="20"/>
              <w:ind w:firstLine="0"/>
              <w:jc w:val="center"/>
            </w:pPr>
            <w:r>
              <w:rPr>
                <w:sz w:val="18"/>
                <w:szCs w:val="18"/>
                <w:lang w:val="vi-VN"/>
              </w:rPr>
              <w:t>§2</w:t>
            </w:r>
          </w:p>
        </w:tc>
        <w:tc>
          <w:tcPr>
            <w:tcW w:w="1975" w:type="dxa"/>
            <w:vAlign w:val="center"/>
          </w:tcPr>
          <w:p w14:paraId="1BF3E076" w14:textId="77777777" w:rsidR="00AB2175" w:rsidRDefault="0089577F">
            <w:pPr>
              <w:keepNext/>
              <w:spacing w:before="20" w:after="20"/>
              <w:ind w:firstLine="0"/>
              <w:jc w:val="left"/>
            </w:pPr>
            <w:r>
              <w:rPr>
                <w:rFonts w:ascii="Consolas" w:hAnsi="Consolas" w:cs="Consolas"/>
                <w:sz w:val="18"/>
                <w:szCs w:val="18"/>
                <w:lang w:val="vi-VN"/>
              </w:rPr>
              <w:t>list_images</w:t>
            </w:r>
            <w:r>
              <w:rPr>
                <w:sz w:val="18"/>
                <w:szCs w:val="18"/>
                <w:lang w:val="vi-VN"/>
              </w:rPr>
              <w:t xml:space="preserve">, </w:t>
            </w:r>
            <w:r>
              <w:rPr>
                <w:rFonts w:ascii="Consolas" w:hAnsi="Consolas" w:cs="Consolas"/>
                <w:sz w:val="18"/>
                <w:szCs w:val="18"/>
                <w:lang w:val="vi-VN"/>
              </w:rPr>
              <w:t>video_id</w:t>
            </w:r>
            <w:r>
              <w:rPr>
                <w:sz w:val="18"/>
                <w:szCs w:val="18"/>
                <w:lang w:val="vi-VN"/>
              </w:rPr>
              <w:t xml:space="preserve">, </w:t>
            </w:r>
            <w:r>
              <w:rPr>
                <w:rFonts w:ascii="Consolas" w:hAnsi="Consolas" w:cs="Consolas"/>
                <w:sz w:val="18"/>
                <w:szCs w:val="18"/>
                <w:lang w:val="vi-VN"/>
              </w:rPr>
              <w:t>meta</w:t>
            </w:r>
          </w:p>
        </w:tc>
      </w:tr>
      <w:tr w:rsidR="00AB2175" w14:paraId="68540BFC" w14:textId="77777777">
        <w:trPr>
          <w:cantSplit/>
          <w:jc w:val="center"/>
        </w:trPr>
        <w:tc>
          <w:tcPr>
            <w:tcW w:w="1357" w:type="dxa"/>
            <w:vAlign w:val="center"/>
          </w:tcPr>
          <w:p w14:paraId="181449ED" w14:textId="77777777" w:rsidR="00AB2175" w:rsidRDefault="0089577F">
            <w:pPr>
              <w:keepNext/>
              <w:spacing w:before="20" w:after="20"/>
              <w:ind w:firstLine="0"/>
              <w:jc w:val="left"/>
            </w:pPr>
            <w:r>
              <w:rPr>
                <w:sz w:val="18"/>
                <w:szCs w:val="18"/>
                <w:lang w:val="vi-VN"/>
              </w:rPr>
              <w:t>3.2 Khảo sát nhãn</w:t>
            </w:r>
          </w:p>
        </w:tc>
        <w:tc>
          <w:tcPr>
            <w:tcW w:w="616" w:type="dxa"/>
            <w:vAlign w:val="center"/>
          </w:tcPr>
          <w:p w14:paraId="5D64C710" w14:textId="77777777" w:rsidR="00AB2175" w:rsidRDefault="0089577F">
            <w:pPr>
              <w:keepNext/>
              <w:spacing w:before="20" w:after="20"/>
              <w:ind w:firstLine="0"/>
              <w:jc w:val="center"/>
            </w:pPr>
            <w:r>
              <w:rPr>
                <w:sz w:val="18"/>
                <w:szCs w:val="18"/>
                <w:lang w:val="vi-VN"/>
              </w:rPr>
              <w:t>§3</w:t>
            </w:r>
          </w:p>
        </w:tc>
        <w:tc>
          <w:tcPr>
            <w:tcW w:w="1975" w:type="dxa"/>
            <w:vAlign w:val="center"/>
          </w:tcPr>
          <w:p w14:paraId="7E3592F7" w14:textId="77777777" w:rsidR="00AB2175" w:rsidRDefault="0089577F">
            <w:pPr>
              <w:keepNext/>
              <w:spacing w:before="20" w:after="20"/>
              <w:ind w:firstLine="0"/>
              <w:jc w:val="left"/>
            </w:pPr>
            <w:r>
              <w:rPr>
                <w:rFonts w:ascii="Consolas" w:hAnsi="Consolas" w:cs="Consolas"/>
                <w:sz w:val="18"/>
                <w:szCs w:val="18"/>
                <w:lang w:val="vi-VN"/>
              </w:rPr>
              <w:t>read_labels</w:t>
            </w:r>
            <w:r>
              <w:rPr>
                <w:sz w:val="18"/>
                <w:szCs w:val="18"/>
                <w:lang w:val="vi-VN"/>
              </w:rPr>
              <w:t xml:space="preserve">, </w:t>
            </w:r>
            <w:r>
              <w:rPr>
                <w:rFonts w:ascii="Consolas" w:hAnsi="Consolas" w:cs="Consolas"/>
                <w:sz w:val="18"/>
                <w:szCs w:val="18"/>
                <w:lang w:val="vi-VN"/>
              </w:rPr>
              <w:t>boxes</w:t>
            </w:r>
          </w:p>
        </w:tc>
      </w:tr>
      <w:tr w:rsidR="00AB2175" w14:paraId="12E5486E" w14:textId="77777777">
        <w:trPr>
          <w:cantSplit/>
          <w:jc w:val="center"/>
        </w:trPr>
        <w:tc>
          <w:tcPr>
            <w:tcW w:w="1357" w:type="dxa"/>
            <w:vAlign w:val="center"/>
          </w:tcPr>
          <w:p w14:paraId="7B5C9EEE" w14:textId="77777777" w:rsidR="00AB2175" w:rsidRDefault="0089577F">
            <w:pPr>
              <w:keepNext/>
              <w:spacing w:before="20" w:after="20"/>
              <w:ind w:firstLine="0"/>
              <w:jc w:val="left"/>
            </w:pPr>
            <w:r>
              <w:rPr>
                <w:sz w:val="18"/>
                <w:szCs w:val="18"/>
                <w:lang w:val="vi-VN"/>
              </w:rPr>
              <w:t>3.3 Chất lượng ảnh</w:t>
            </w:r>
          </w:p>
        </w:tc>
        <w:tc>
          <w:tcPr>
            <w:tcW w:w="616" w:type="dxa"/>
            <w:vAlign w:val="center"/>
          </w:tcPr>
          <w:p w14:paraId="2B4A0F3E" w14:textId="77777777" w:rsidR="00AB2175" w:rsidRDefault="0089577F">
            <w:pPr>
              <w:keepNext/>
              <w:spacing w:before="20" w:after="20"/>
              <w:ind w:firstLine="0"/>
              <w:jc w:val="center"/>
            </w:pPr>
            <w:r>
              <w:rPr>
                <w:sz w:val="18"/>
                <w:szCs w:val="18"/>
                <w:lang w:val="vi-VN"/>
              </w:rPr>
              <w:t>§4.1</w:t>
            </w:r>
          </w:p>
        </w:tc>
        <w:tc>
          <w:tcPr>
            <w:tcW w:w="1975" w:type="dxa"/>
            <w:vAlign w:val="center"/>
          </w:tcPr>
          <w:p w14:paraId="53377DE3" w14:textId="77777777" w:rsidR="00AB2175" w:rsidRDefault="0089577F">
            <w:pPr>
              <w:keepNext/>
              <w:spacing w:before="20" w:after="20"/>
              <w:ind w:firstLine="0"/>
              <w:jc w:val="left"/>
            </w:pPr>
            <w:r>
              <w:rPr>
                <w:rFonts w:ascii="Consolas" w:hAnsi="Consolas" w:cs="Consolas"/>
                <w:sz w:val="18"/>
                <w:szCs w:val="18"/>
                <w:lang w:val="vi-VN"/>
              </w:rPr>
              <w:t>img_stats</w:t>
            </w:r>
          </w:p>
        </w:tc>
      </w:tr>
      <w:tr w:rsidR="00AB2175" w14:paraId="1160916B" w14:textId="77777777">
        <w:trPr>
          <w:cantSplit/>
          <w:jc w:val="center"/>
        </w:trPr>
        <w:tc>
          <w:tcPr>
            <w:tcW w:w="1357" w:type="dxa"/>
            <w:vAlign w:val="center"/>
          </w:tcPr>
          <w:p w14:paraId="01186B12" w14:textId="77777777" w:rsidR="00AB2175" w:rsidRDefault="0089577F">
            <w:pPr>
              <w:keepNext/>
              <w:spacing w:before="20" w:after="20"/>
              <w:ind w:firstLine="0"/>
              <w:jc w:val="left"/>
            </w:pPr>
            <w:r>
              <w:rPr>
                <w:sz w:val="18"/>
                <w:szCs w:val="18"/>
                <w:lang w:val="vi-VN"/>
              </w:rPr>
              <w:t>3.3 Kiểm tra nhãn</w:t>
            </w:r>
          </w:p>
        </w:tc>
        <w:tc>
          <w:tcPr>
            <w:tcW w:w="616" w:type="dxa"/>
            <w:vAlign w:val="center"/>
          </w:tcPr>
          <w:p w14:paraId="20D0537A" w14:textId="77777777" w:rsidR="00AB2175" w:rsidRDefault="0089577F">
            <w:pPr>
              <w:keepNext/>
              <w:spacing w:before="20" w:after="20"/>
              <w:ind w:firstLine="0"/>
              <w:jc w:val="center"/>
            </w:pPr>
            <w:r>
              <w:rPr>
                <w:sz w:val="18"/>
                <w:szCs w:val="18"/>
                <w:lang w:val="vi-VN"/>
              </w:rPr>
              <w:t>§4.2</w:t>
            </w:r>
          </w:p>
        </w:tc>
        <w:tc>
          <w:tcPr>
            <w:tcW w:w="1975" w:type="dxa"/>
            <w:vAlign w:val="center"/>
          </w:tcPr>
          <w:p w14:paraId="731F432A" w14:textId="77777777" w:rsidR="00AB2175" w:rsidRDefault="0089577F">
            <w:pPr>
              <w:keepNext/>
              <w:spacing w:before="20" w:after="20"/>
              <w:ind w:firstLine="0"/>
              <w:jc w:val="left"/>
            </w:pPr>
            <w:r>
              <w:rPr>
                <w:rFonts w:ascii="Consolas" w:hAnsi="Consolas" w:cs="Consolas"/>
                <w:sz w:val="18"/>
                <w:szCs w:val="18"/>
                <w:lang w:val="vi-VN"/>
              </w:rPr>
              <w:t>iou_xywh</w:t>
            </w:r>
            <w:r>
              <w:rPr>
                <w:sz w:val="18"/>
                <w:szCs w:val="18"/>
                <w:lang w:val="vi-VN"/>
              </w:rPr>
              <w:t xml:space="preserve">, </w:t>
            </w:r>
            <w:r>
              <w:rPr>
                <w:rFonts w:ascii="Consolas" w:hAnsi="Consolas" w:cs="Consolas"/>
                <w:sz w:val="18"/>
                <w:szCs w:val="18"/>
                <w:lang w:val="vi-VN"/>
              </w:rPr>
              <w:t>issues</w:t>
            </w:r>
          </w:p>
        </w:tc>
      </w:tr>
      <w:tr w:rsidR="00AB2175" w14:paraId="290D2EB1" w14:textId="77777777">
        <w:trPr>
          <w:cantSplit/>
          <w:jc w:val="center"/>
        </w:trPr>
        <w:tc>
          <w:tcPr>
            <w:tcW w:w="1357" w:type="dxa"/>
            <w:vAlign w:val="center"/>
          </w:tcPr>
          <w:p w14:paraId="40B76800" w14:textId="77777777" w:rsidR="00AB2175" w:rsidRDefault="0089577F">
            <w:pPr>
              <w:keepNext/>
              <w:spacing w:before="20" w:after="20"/>
              <w:ind w:firstLine="0"/>
              <w:jc w:val="left"/>
            </w:pPr>
            <w:r>
              <w:rPr>
                <w:sz w:val="18"/>
                <w:szCs w:val="18"/>
                <w:lang w:val="vi-VN"/>
              </w:rPr>
              <w:t>3.4 Trùng lặp, rò rỉ</w:t>
            </w:r>
          </w:p>
        </w:tc>
        <w:tc>
          <w:tcPr>
            <w:tcW w:w="616" w:type="dxa"/>
            <w:vAlign w:val="center"/>
          </w:tcPr>
          <w:p w14:paraId="571D8F55" w14:textId="77777777" w:rsidR="00AB2175" w:rsidRDefault="0089577F">
            <w:pPr>
              <w:keepNext/>
              <w:spacing w:before="20" w:after="20"/>
              <w:ind w:firstLine="0"/>
              <w:jc w:val="center"/>
            </w:pPr>
            <w:r>
              <w:rPr>
                <w:sz w:val="18"/>
                <w:szCs w:val="18"/>
                <w:lang w:val="vi-VN"/>
              </w:rPr>
              <w:t>§4.3</w:t>
            </w:r>
          </w:p>
        </w:tc>
        <w:tc>
          <w:tcPr>
            <w:tcW w:w="1975" w:type="dxa"/>
            <w:vAlign w:val="center"/>
          </w:tcPr>
          <w:p w14:paraId="241086B9" w14:textId="77777777" w:rsidR="00AB2175" w:rsidRDefault="0089577F">
            <w:pPr>
              <w:keepNext/>
              <w:spacing w:before="20" w:after="20"/>
              <w:ind w:firstLine="0"/>
              <w:jc w:val="left"/>
            </w:pPr>
            <w:r>
              <w:rPr>
                <w:rFonts w:ascii="Consolas" w:hAnsi="Consolas" w:cs="Consolas"/>
                <w:sz w:val="18"/>
                <w:szCs w:val="18"/>
                <w:lang w:val="vi-VN"/>
              </w:rPr>
              <w:t>dhash</w:t>
            </w:r>
            <w:r>
              <w:rPr>
                <w:sz w:val="18"/>
                <w:szCs w:val="18"/>
                <w:lang w:val="vi-VN"/>
              </w:rPr>
              <w:t xml:space="preserve">, </w:t>
            </w:r>
            <w:r>
              <w:rPr>
                <w:rFonts w:ascii="Consolas" w:hAnsi="Consolas" w:cs="Consolas"/>
                <w:sz w:val="18"/>
                <w:szCs w:val="18"/>
                <w:lang w:val="vi-VN"/>
              </w:rPr>
              <w:t>find</w:t>
            </w:r>
            <w:r>
              <w:rPr>
                <w:sz w:val="18"/>
                <w:szCs w:val="18"/>
                <w:lang w:val="vi-VN"/>
              </w:rPr>
              <w:t xml:space="preserve">, </w:t>
            </w:r>
            <w:r>
              <w:rPr>
                <w:rFonts w:ascii="Consolas" w:hAnsi="Consolas" w:cs="Consolas"/>
                <w:sz w:val="18"/>
                <w:szCs w:val="18"/>
                <w:lang w:val="vi-VN"/>
              </w:rPr>
              <w:t>hamming</w:t>
            </w:r>
          </w:p>
        </w:tc>
      </w:tr>
      <w:tr w:rsidR="00AB2175" w14:paraId="68E42017" w14:textId="77777777">
        <w:trPr>
          <w:cantSplit/>
          <w:jc w:val="center"/>
        </w:trPr>
        <w:tc>
          <w:tcPr>
            <w:tcW w:w="1357" w:type="dxa"/>
            <w:vAlign w:val="center"/>
          </w:tcPr>
          <w:p w14:paraId="79C4FAB6" w14:textId="77777777" w:rsidR="00AB2175" w:rsidRDefault="0089577F">
            <w:pPr>
              <w:keepNext/>
              <w:spacing w:before="20" w:after="20"/>
              <w:ind w:firstLine="0"/>
              <w:jc w:val="left"/>
            </w:pPr>
            <w:r>
              <w:rPr>
                <w:sz w:val="18"/>
                <w:szCs w:val="18"/>
                <w:lang w:val="vi-VN"/>
              </w:rPr>
              <w:t>3.5 Tiền xử lý</w:t>
            </w:r>
          </w:p>
        </w:tc>
        <w:tc>
          <w:tcPr>
            <w:tcW w:w="616" w:type="dxa"/>
            <w:vAlign w:val="center"/>
          </w:tcPr>
          <w:p w14:paraId="14D32416" w14:textId="77777777" w:rsidR="00AB2175" w:rsidRDefault="0089577F">
            <w:pPr>
              <w:keepNext/>
              <w:spacing w:before="20" w:after="20"/>
              <w:ind w:firstLine="0"/>
              <w:jc w:val="center"/>
            </w:pPr>
            <w:r>
              <w:rPr>
                <w:sz w:val="18"/>
                <w:szCs w:val="18"/>
                <w:lang w:val="vi-VN"/>
              </w:rPr>
              <w:t>§5.1</w:t>
            </w:r>
          </w:p>
        </w:tc>
        <w:tc>
          <w:tcPr>
            <w:tcW w:w="1975" w:type="dxa"/>
            <w:vAlign w:val="center"/>
          </w:tcPr>
          <w:p w14:paraId="031C1F29" w14:textId="77777777" w:rsidR="00AB2175" w:rsidRDefault="0089577F">
            <w:pPr>
              <w:keepNext/>
              <w:spacing w:before="20" w:after="20"/>
              <w:ind w:firstLine="0"/>
              <w:jc w:val="left"/>
            </w:pPr>
            <w:r>
              <w:rPr>
                <w:rFonts w:ascii="Consolas" w:hAnsi="Consolas" w:cs="Consolas"/>
                <w:sz w:val="18"/>
                <w:szCs w:val="18"/>
                <w:lang w:val="vi-VN"/>
              </w:rPr>
              <w:t>clean_labels</w:t>
            </w:r>
            <w:r>
              <w:rPr>
                <w:sz w:val="18"/>
                <w:szCs w:val="18"/>
                <w:lang w:val="vi-VN"/>
              </w:rPr>
              <w:t xml:space="preserve">, </w:t>
            </w:r>
            <w:r>
              <w:rPr>
                <w:rFonts w:ascii="Consolas" w:hAnsi="Consolas" w:cs="Consolas"/>
                <w:sz w:val="18"/>
                <w:szCs w:val="18"/>
                <w:lang w:val="vi-VN"/>
              </w:rPr>
              <w:t>build_dataset</w:t>
            </w:r>
            <w:r>
              <w:rPr>
                <w:sz w:val="18"/>
                <w:szCs w:val="18"/>
                <w:lang w:val="vi-VN"/>
              </w:rPr>
              <w:t xml:space="preserve">, </w:t>
            </w:r>
            <w:r>
              <w:rPr>
                <w:rFonts w:ascii="Consolas" w:hAnsi="Consolas" w:cs="Consolas"/>
                <w:sz w:val="18"/>
                <w:szCs w:val="18"/>
                <w:lang w:val="vi-VN"/>
              </w:rPr>
              <w:t>GroupShuffleSplit</w:t>
            </w:r>
          </w:p>
        </w:tc>
      </w:tr>
      <w:tr w:rsidR="00AB2175" w14:paraId="6CF7DCEF" w14:textId="77777777">
        <w:trPr>
          <w:cantSplit/>
          <w:jc w:val="center"/>
        </w:trPr>
        <w:tc>
          <w:tcPr>
            <w:tcW w:w="1357" w:type="dxa"/>
            <w:vAlign w:val="center"/>
          </w:tcPr>
          <w:p w14:paraId="12AFF50B" w14:textId="77777777" w:rsidR="00AB2175" w:rsidRDefault="0089577F">
            <w:pPr>
              <w:keepNext/>
              <w:spacing w:before="20" w:after="20"/>
              <w:ind w:firstLine="0"/>
              <w:jc w:val="left"/>
            </w:pPr>
            <w:r>
              <w:rPr>
                <w:sz w:val="18"/>
                <w:szCs w:val="18"/>
                <w:lang w:val="vi-VN"/>
              </w:rPr>
              <w:t>3.6 Tăng cường</w:t>
            </w:r>
          </w:p>
        </w:tc>
        <w:tc>
          <w:tcPr>
            <w:tcW w:w="616" w:type="dxa"/>
            <w:vAlign w:val="center"/>
          </w:tcPr>
          <w:p w14:paraId="03585395" w14:textId="77777777" w:rsidR="00AB2175" w:rsidRDefault="0089577F">
            <w:pPr>
              <w:keepNext/>
              <w:spacing w:before="20" w:after="20"/>
              <w:ind w:firstLine="0"/>
              <w:jc w:val="center"/>
            </w:pPr>
            <w:r>
              <w:rPr>
                <w:sz w:val="18"/>
                <w:szCs w:val="18"/>
                <w:lang w:val="vi-VN"/>
              </w:rPr>
              <w:t>§5.2</w:t>
            </w:r>
          </w:p>
        </w:tc>
        <w:tc>
          <w:tcPr>
            <w:tcW w:w="1975" w:type="dxa"/>
            <w:vAlign w:val="center"/>
          </w:tcPr>
          <w:p w14:paraId="6E8B3186" w14:textId="77777777" w:rsidR="00AB2175" w:rsidRDefault="0089577F">
            <w:pPr>
              <w:keepNext/>
              <w:spacing w:before="20" w:after="20"/>
              <w:ind w:firstLine="0"/>
              <w:jc w:val="left"/>
            </w:pPr>
            <w:r>
              <w:rPr>
                <w:rFonts w:ascii="Consolas" w:hAnsi="Consolas" w:cs="Consolas"/>
                <w:sz w:val="18"/>
                <w:szCs w:val="18"/>
                <w:lang w:val="vi-VN"/>
              </w:rPr>
              <w:t>AUG</w:t>
            </w:r>
          </w:p>
        </w:tc>
      </w:tr>
      <w:tr w:rsidR="00AB2175" w14:paraId="6BF3B9D0" w14:textId="77777777">
        <w:trPr>
          <w:cantSplit/>
          <w:jc w:val="center"/>
        </w:trPr>
        <w:tc>
          <w:tcPr>
            <w:tcW w:w="1357" w:type="dxa"/>
            <w:vAlign w:val="center"/>
          </w:tcPr>
          <w:p w14:paraId="7BE3B561" w14:textId="77777777" w:rsidR="00AB2175" w:rsidRDefault="0089577F">
            <w:pPr>
              <w:keepNext/>
              <w:spacing w:before="20" w:after="20"/>
              <w:ind w:firstLine="0"/>
              <w:jc w:val="left"/>
            </w:pPr>
            <w:r>
              <w:rPr>
                <w:sz w:val="18"/>
                <w:szCs w:val="18"/>
                <w:lang w:val="vi-VN"/>
              </w:rPr>
              <w:t>3.7 Huấn luyện</w:t>
            </w:r>
          </w:p>
        </w:tc>
        <w:tc>
          <w:tcPr>
            <w:tcW w:w="616" w:type="dxa"/>
            <w:vAlign w:val="center"/>
          </w:tcPr>
          <w:p w14:paraId="69B2547B" w14:textId="77777777" w:rsidR="00AB2175" w:rsidRDefault="0089577F">
            <w:pPr>
              <w:keepNext/>
              <w:spacing w:before="20" w:after="20"/>
              <w:ind w:firstLine="0"/>
              <w:jc w:val="center"/>
            </w:pPr>
            <w:r>
              <w:rPr>
                <w:sz w:val="18"/>
                <w:szCs w:val="18"/>
                <w:lang w:val="vi-VN"/>
              </w:rPr>
              <w:t>§6</w:t>
            </w:r>
          </w:p>
        </w:tc>
        <w:tc>
          <w:tcPr>
            <w:tcW w:w="1975" w:type="dxa"/>
            <w:vAlign w:val="center"/>
          </w:tcPr>
          <w:p w14:paraId="795FD177" w14:textId="77777777" w:rsidR="00AB2175" w:rsidRDefault="0089577F">
            <w:pPr>
              <w:keepNext/>
              <w:spacing w:before="20" w:after="20"/>
              <w:ind w:firstLine="0"/>
              <w:jc w:val="left"/>
            </w:pPr>
            <w:r>
              <w:rPr>
                <w:rFonts w:ascii="Consolas" w:hAnsi="Consolas" w:cs="Consolas"/>
                <w:sz w:val="18"/>
                <w:szCs w:val="18"/>
                <w:lang w:val="vi-VN"/>
              </w:rPr>
              <w:t>train_run</w:t>
            </w:r>
          </w:p>
        </w:tc>
      </w:tr>
      <w:tr w:rsidR="00AB2175" w14:paraId="36F66D2A" w14:textId="77777777">
        <w:trPr>
          <w:cantSplit/>
          <w:jc w:val="center"/>
        </w:trPr>
        <w:tc>
          <w:tcPr>
            <w:tcW w:w="1357" w:type="dxa"/>
            <w:vAlign w:val="center"/>
          </w:tcPr>
          <w:p w14:paraId="002C5CDF" w14:textId="77777777" w:rsidR="00AB2175" w:rsidRDefault="0089577F">
            <w:pPr>
              <w:keepNext/>
              <w:spacing w:before="20" w:after="20"/>
              <w:ind w:firstLine="0"/>
              <w:jc w:val="left"/>
            </w:pPr>
            <w:r>
              <w:rPr>
                <w:sz w:val="18"/>
                <w:szCs w:val="18"/>
                <w:lang w:val="vi-VN"/>
              </w:rPr>
              <w:t>4.1–4.2 Kết quả</w:t>
            </w:r>
          </w:p>
        </w:tc>
        <w:tc>
          <w:tcPr>
            <w:tcW w:w="616" w:type="dxa"/>
            <w:vAlign w:val="center"/>
          </w:tcPr>
          <w:p w14:paraId="40F397AD" w14:textId="77777777" w:rsidR="00AB2175" w:rsidRDefault="0089577F">
            <w:pPr>
              <w:keepNext/>
              <w:spacing w:before="20" w:after="20"/>
              <w:ind w:firstLine="0"/>
              <w:jc w:val="center"/>
            </w:pPr>
            <w:r>
              <w:rPr>
                <w:sz w:val="18"/>
                <w:szCs w:val="18"/>
                <w:lang w:val="vi-VN"/>
              </w:rPr>
              <w:t>§7.1–7.2</w:t>
            </w:r>
          </w:p>
        </w:tc>
        <w:tc>
          <w:tcPr>
            <w:tcW w:w="1975" w:type="dxa"/>
            <w:vAlign w:val="center"/>
          </w:tcPr>
          <w:p w14:paraId="5C0E9852" w14:textId="77777777" w:rsidR="00AB2175" w:rsidRDefault="0089577F">
            <w:pPr>
              <w:keepNext/>
              <w:spacing w:before="20" w:after="20"/>
              <w:ind w:firstLine="0"/>
              <w:jc w:val="left"/>
            </w:pPr>
            <w:r>
              <w:rPr>
                <w:rFonts w:ascii="Consolas" w:hAnsi="Consolas" w:cs="Consolas"/>
                <w:sz w:val="18"/>
                <w:szCs w:val="18"/>
                <w:lang w:val="vi-VN"/>
              </w:rPr>
              <w:t>hist</w:t>
            </w:r>
            <w:r>
              <w:rPr>
                <w:sz w:val="18"/>
                <w:szCs w:val="18"/>
                <w:lang w:val="vi-VN"/>
              </w:rPr>
              <w:t xml:space="preserve">, </w:t>
            </w:r>
            <w:r>
              <w:rPr>
                <w:rFonts w:ascii="Consolas" w:hAnsi="Consolas" w:cs="Consolas"/>
                <w:sz w:val="18"/>
                <w:szCs w:val="18"/>
                <w:lang w:val="vi-VN"/>
              </w:rPr>
              <w:t>score</w:t>
            </w:r>
          </w:p>
        </w:tc>
      </w:tr>
      <w:tr w:rsidR="00AB2175" w14:paraId="09F7C07D" w14:textId="77777777">
        <w:trPr>
          <w:cantSplit/>
          <w:jc w:val="center"/>
        </w:trPr>
        <w:tc>
          <w:tcPr>
            <w:tcW w:w="1357" w:type="dxa"/>
            <w:vAlign w:val="center"/>
          </w:tcPr>
          <w:p w14:paraId="26C6A2E6" w14:textId="77777777" w:rsidR="00AB2175" w:rsidRDefault="0089577F">
            <w:pPr>
              <w:keepNext/>
              <w:spacing w:before="20" w:after="20"/>
              <w:ind w:firstLine="0"/>
              <w:jc w:val="left"/>
            </w:pPr>
            <w:r>
              <w:rPr>
                <w:sz w:val="18"/>
                <w:szCs w:val="18"/>
                <w:lang w:val="vi-VN"/>
              </w:rPr>
              <w:t>4.3 Ngưỡng</w:t>
            </w:r>
          </w:p>
        </w:tc>
        <w:tc>
          <w:tcPr>
            <w:tcW w:w="616" w:type="dxa"/>
            <w:vAlign w:val="center"/>
          </w:tcPr>
          <w:p w14:paraId="2D6425B3" w14:textId="77777777" w:rsidR="00AB2175" w:rsidRDefault="0089577F">
            <w:pPr>
              <w:keepNext/>
              <w:spacing w:before="20" w:after="20"/>
              <w:ind w:firstLine="0"/>
              <w:jc w:val="center"/>
            </w:pPr>
            <w:r>
              <w:rPr>
                <w:sz w:val="18"/>
                <w:szCs w:val="18"/>
                <w:lang w:val="vi-VN"/>
              </w:rPr>
              <w:t>§7.3</w:t>
            </w:r>
          </w:p>
        </w:tc>
        <w:tc>
          <w:tcPr>
            <w:tcW w:w="1975" w:type="dxa"/>
            <w:vAlign w:val="center"/>
          </w:tcPr>
          <w:p w14:paraId="76071D30" w14:textId="77777777" w:rsidR="00AB2175" w:rsidRDefault="0089577F">
            <w:pPr>
              <w:keepNext/>
              <w:spacing w:before="20" w:after="20"/>
              <w:ind w:firstLine="0"/>
              <w:jc w:val="left"/>
            </w:pPr>
            <w:r>
              <w:rPr>
                <w:rFonts w:ascii="Consolas" w:hAnsi="Consolas" w:cs="Consolas"/>
                <w:sz w:val="18"/>
                <w:szCs w:val="18"/>
                <w:lang w:val="vi-VN"/>
              </w:rPr>
              <w:t>BEST_CONF</w:t>
            </w:r>
          </w:p>
        </w:tc>
      </w:tr>
      <w:tr w:rsidR="00AB2175" w14:paraId="7E79A512" w14:textId="77777777">
        <w:trPr>
          <w:cantSplit/>
          <w:jc w:val="center"/>
        </w:trPr>
        <w:tc>
          <w:tcPr>
            <w:tcW w:w="1357" w:type="dxa"/>
            <w:vAlign w:val="center"/>
          </w:tcPr>
          <w:p w14:paraId="00A02D3E" w14:textId="77777777" w:rsidR="00AB2175" w:rsidRDefault="0089577F">
            <w:pPr>
              <w:keepNext/>
              <w:spacing w:before="20" w:after="20"/>
              <w:ind w:firstLine="0"/>
              <w:jc w:val="left"/>
            </w:pPr>
            <w:r>
              <w:rPr>
                <w:sz w:val="18"/>
                <w:szCs w:val="18"/>
                <w:lang w:val="vi-VN"/>
              </w:rPr>
              <w:t>4.4 Phân tích lỗi</w:t>
            </w:r>
          </w:p>
        </w:tc>
        <w:tc>
          <w:tcPr>
            <w:tcW w:w="616" w:type="dxa"/>
            <w:vAlign w:val="center"/>
          </w:tcPr>
          <w:p w14:paraId="1BF44EFC" w14:textId="77777777" w:rsidR="00AB2175" w:rsidRDefault="0089577F">
            <w:pPr>
              <w:keepNext/>
              <w:spacing w:before="20" w:after="20"/>
              <w:ind w:firstLine="0"/>
              <w:jc w:val="center"/>
            </w:pPr>
            <w:r>
              <w:rPr>
                <w:sz w:val="18"/>
                <w:szCs w:val="18"/>
                <w:lang w:val="vi-VN"/>
              </w:rPr>
              <w:t>§7.4</w:t>
            </w:r>
          </w:p>
        </w:tc>
        <w:tc>
          <w:tcPr>
            <w:tcW w:w="1975" w:type="dxa"/>
            <w:vAlign w:val="center"/>
          </w:tcPr>
          <w:p w14:paraId="0686DA84" w14:textId="77777777" w:rsidR="00AB2175" w:rsidRDefault="0089577F">
            <w:pPr>
              <w:keepNext/>
              <w:spacing w:before="20" w:after="20"/>
              <w:ind w:firstLine="0"/>
              <w:jc w:val="left"/>
            </w:pPr>
            <w:r>
              <w:rPr>
                <w:rFonts w:ascii="Consolas" w:hAnsi="Consolas" w:cs="Consolas"/>
                <w:sz w:val="18"/>
                <w:szCs w:val="18"/>
                <w:lang w:val="vi-VN"/>
              </w:rPr>
              <w:t>iou_matrix</w:t>
            </w:r>
            <w:r>
              <w:rPr>
                <w:sz w:val="18"/>
                <w:szCs w:val="18"/>
                <w:lang w:val="vi-VN"/>
              </w:rPr>
              <w:t xml:space="preserve">, </w:t>
            </w:r>
            <w:r>
              <w:rPr>
                <w:rFonts w:ascii="Consolas" w:hAnsi="Consolas" w:cs="Consolas"/>
                <w:sz w:val="18"/>
                <w:szCs w:val="18"/>
                <w:lang w:val="vi-VN"/>
              </w:rPr>
              <w:t>err</w:t>
            </w:r>
            <w:r>
              <w:rPr>
                <w:sz w:val="18"/>
                <w:szCs w:val="18"/>
                <w:lang w:val="vi-VN"/>
              </w:rPr>
              <w:t xml:space="preserve">, </w:t>
            </w:r>
            <w:r>
              <w:rPr>
                <w:rFonts w:ascii="Consolas" w:hAnsi="Consolas" w:cs="Consolas"/>
                <w:sz w:val="18"/>
                <w:szCs w:val="18"/>
                <w:lang w:val="vi-VN"/>
              </w:rPr>
              <w:t>pim</w:t>
            </w:r>
          </w:p>
        </w:tc>
      </w:tr>
      <w:tr w:rsidR="00AB2175" w14:paraId="4D8DF8D8" w14:textId="77777777">
        <w:trPr>
          <w:cantSplit/>
          <w:jc w:val="center"/>
        </w:trPr>
        <w:tc>
          <w:tcPr>
            <w:tcW w:w="1357" w:type="dxa"/>
            <w:tcBorders>
              <w:bottom w:val="single" w:sz="10" w:space="0" w:color="000000"/>
            </w:tcBorders>
            <w:vAlign w:val="center"/>
          </w:tcPr>
          <w:p w14:paraId="1BBEA50E" w14:textId="77777777" w:rsidR="00AB2175" w:rsidRDefault="0089577F">
            <w:pPr>
              <w:spacing w:before="20" w:after="20"/>
              <w:ind w:firstLine="0"/>
              <w:jc w:val="left"/>
            </w:pPr>
            <w:r>
              <w:rPr>
                <w:sz w:val="18"/>
                <w:szCs w:val="18"/>
                <w:lang w:val="vi-VN"/>
              </w:rPr>
              <w:t>4.5 Suy luận</w:t>
            </w:r>
          </w:p>
        </w:tc>
        <w:tc>
          <w:tcPr>
            <w:tcW w:w="616" w:type="dxa"/>
            <w:tcBorders>
              <w:bottom w:val="single" w:sz="10" w:space="0" w:color="000000"/>
            </w:tcBorders>
            <w:vAlign w:val="center"/>
          </w:tcPr>
          <w:p w14:paraId="7BCECF8B" w14:textId="77777777" w:rsidR="00AB2175" w:rsidRDefault="0089577F">
            <w:pPr>
              <w:spacing w:before="20" w:after="20"/>
              <w:ind w:firstLine="0"/>
              <w:jc w:val="center"/>
            </w:pPr>
            <w:r>
              <w:rPr>
                <w:sz w:val="18"/>
                <w:szCs w:val="18"/>
                <w:lang w:val="vi-VN"/>
              </w:rPr>
              <w:t>§8–9</w:t>
            </w:r>
          </w:p>
        </w:tc>
        <w:tc>
          <w:tcPr>
            <w:tcW w:w="1975" w:type="dxa"/>
            <w:tcBorders>
              <w:bottom w:val="single" w:sz="10" w:space="0" w:color="000000"/>
            </w:tcBorders>
            <w:vAlign w:val="center"/>
          </w:tcPr>
          <w:p w14:paraId="47FCEFF2" w14:textId="77777777" w:rsidR="00AB2175" w:rsidRDefault="0089577F">
            <w:pPr>
              <w:spacing w:before="20" w:after="20"/>
              <w:ind w:firstLine="0"/>
              <w:jc w:val="left"/>
            </w:pPr>
            <w:r>
              <w:rPr>
                <w:rFonts w:ascii="Consolas" w:hAnsi="Consolas" w:cs="Consolas"/>
                <w:sz w:val="18"/>
                <w:szCs w:val="18"/>
                <w:lang w:val="vi-VN"/>
              </w:rPr>
              <w:t>pred_df</w:t>
            </w:r>
            <w:r>
              <w:rPr>
                <w:sz w:val="18"/>
                <w:szCs w:val="18"/>
                <w:lang w:val="vi-VN"/>
              </w:rPr>
              <w:t>, xuất ONNX</w:t>
            </w:r>
          </w:p>
        </w:tc>
      </w:tr>
    </w:tbl>
    <w:p w14:paraId="5A905FD1" w14:textId="77777777" w:rsidR="00AB2175" w:rsidRDefault="00AB2175">
      <w:pPr>
        <w:spacing w:after="80" w:line="160" w:lineRule="exact"/>
        <w:ind w:firstLine="0"/>
      </w:pPr>
    </w:p>
    <w:p w14:paraId="6FB8BD99" w14:textId="77777777" w:rsidR="00AB2175" w:rsidRDefault="0089577F">
      <w:pPr>
        <w:pStyle w:val="Heading1"/>
      </w:pPr>
      <w:r>
        <w:rPr>
          <w:lang w:val="vi-VN"/>
        </w:rPr>
        <w:t>2. Cơ s</w:t>
      </w:r>
      <w:r>
        <w:rPr>
          <w:lang w:val="vi-VN"/>
        </w:rPr>
        <w:t>ở</w:t>
      </w:r>
      <w:r>
        <w:rPr>
          <w:lang w:val="vi-VN"/>
        </w:rPr>
        <w:t xml:space="preserve"> lý thuy</w:t>
      </w:r>
      <w:r>
        <w:rPr>
          <w:lang w:val="vi-VN"/>
        </w:rPr>
        <w:t>ế</w:t>
      </w:r>
      <w:r>
        <w:rPr>
          <w:lang w:val="vi-VN"/>
        </w:rPr>
        <w:t>t và lý do l</w:t>
      </w:r>
      <w:r>
        <w:rPr>
          <w:lang w:val="vi-VN"/>
        </w:rPr>
        <w:t>ự</w:t>
      </w:r>
      <w:r>
        <w:rPr>
          <w:lang w:val="vi-VN"/>
        </w:rPr>
        <w:t>a ch</w:t>
      </w:r>
      <w:r>
        <w:rPr>
          <w:lang w:val="vi-VN"/>
        </w:rPr>
        <w:t>ọ</w:t>
      </w:r>
      <w:r>
        <w:rPr>
          <w:lang w:val="vi-VN"/>
        </w:rPr>
        <w:t>n k</w:t>
      </w:r>
      <w:r>
        <w:rPr>
          <w:lang w:val="vi-VN"/>
        </w:rPr>
        <w:t>ỹ</w:t>
      </w:r>
      <w:r>
        <w:rPr>
          <w:lang w:val="vi-VN"/>
        </w:rPr>
        <w:t xml:space="preserve"> thu</w:t>
      </w:r>
      <w:r>
        <w:rPr>
          <w:lang w:val="vi-VN"/>
        </w:rPr>
        <w:t>ậ</w:t>
      </w:r>
      <w:r>
        <w:rPr>
          <w:lang w:val="vi-VN"/>
        </w:rPr>
        <w:t>t</w:t>
      </w:r>
    </w:p>
    <w:p w14:paraId="1D4E8D45" w14:textId="77777777" w:rsidR="00AB2175" w:rsidRDefault="0089577F">
      <w:pPr>
        <w:pStyle w:val="Heading2"/>
      </w:pPr>
      <w:r>
        <w:rPr>
          <w:lang w:val="vi-VN"/>
        </w:rPr>
        <w:t>2.1. Quy trình khai phá d</w:t>
      </w:r>
      <w:r>
        <w:rPr>
          <w:lang w:val="vi-VN"/>
        </w:rPr>
        <w:t>ữ</w:t>
      </w:r>
      <w:r>
        <w:rPr>
          <w:lang w:val="vi-VN"/>
        </w:rPr>
        <w:t xml:space="preserve"> li</w:t>
      </w:r>
      <w:r>
        <w:rPr>
          <w:lang w:val="vi-VN"/>
        </w:rPr>
        <w:t>ệ</w:t>
      </w:r>
      <w:r>
        <w:rPr>
          <w:lang w:val="vi-VN"/>
        </w:rPr>
        <w:t xml:space="preserve">u </w:t>
      </w:r>
      <w:r>
        <w:rPr>
          <w:lang w:val="vi-VN"/>
        </w:rPr>
        <w:t>ả</w:t>
      </w:r>
      <w:r>
        <w:rPr>
          <w:lang w:val="vi-VN"/>
        </w:rPr>
        <w:t>nh</w:t>
      </w:r>
    </w:p>
    <w:p w14:paraId="698E5F1D" w14:textId="77777777" w:rsidR="00AB2175" w:rsidRDefault="0089577F">
      <w:pPr>
        <w:spacing w:after="60"/>
      </w:pPr>
      <w:r>
        <w:rPr>
          <w:lang w:val="vi-VN"/>
        </w:rPr>
        <w:t xml:space="preserve">Khai phá dữ liệu không bắt đầu bằng việc huấn luyện mô hình mà bằng việc </w:t>
      </w:r>
      <w:r>
        <w:rPr>
          <w:b/>
          <w:bCs/>
          <w:lang w:val="vi-VN"/>
        </w:rPr>
        <w:t xml:space="preserve">hiểu dữ </w:t>
      </w:r>
      <w:r>
        <w:rPr>
          <w:b/>
          <w:bCs/>
          <w:lang w:val="vi-VN"/>
        </w:rPr>
        <w:t>liệu</w:t>
      </w:r>
      <w:r>
        <w:rPr>
          <w:lang w:val="vi-VN"/>
        </w:rPr>
        <w:t>. Đồ án đi theo chu trình CRISP-DM [2] (Hình 1), gồm sáu pha quanh một trung tâm là dữ li</w:t>
      </w:r>
      <w:r>
        <w:rPr>
          <w:lang w:val="vi-VN"/>
        </w:rPr>
        <w:t xml:space="preserve">ệu. Mỗi ô trong hình ghi một con số thật tiêu biểu cho pha đó. Đồ án đã đi qua năm pha đầu: hiểu bài toán (§1), hiểu dữ liệu (§2–§4), chuẩn bị dữ liệu (§5), mô hình hoá (§6) và đánh giá (§7–§9). Pha </w:t>
      </w:r>
      <w:r>
        <w:rPr>
          <w:b/>
          <w:bCs/>
          <w:lang w:val="vi-VN"/>
        </w:rPr>
        <w:t>triển khai</w:t>
      </w:r>
      <w:r>
        <w:rPr>
          <w:lang w:val="vi-VN"/>
        </w:rPr>
        <w:t xml:space="preserve"> (đưa mô hình vào chạy trên camera thật) </w:t>
      </w:r>
      <w:r>
        <w:rPr>
          <w:b/>
          <w:bCs/>
          <w:lang w:val="vi-VN"/>
        </w:rPr>
        <w:t>chưa đ</w:t>
      </w:r>
      <w:r>
        <w:rPr>
          <w:b/>
          <w:bCs/>
          <w:lang w:val="vi-VN"/>
        </w:rPr>
        <w:t>ược thực hiện</w:t>
      </w:r>
      <w:r>
        <w:rPr>
          <w:lang w:val="vi-VN"/>
        </w:rPr>
        <w:t xml:space="preserve"> trong báo cáo này, nên được vẽ bằng nét đứt.</w:t>
      </w:r>
    </w:p>
    <w:p w14:paraId="15E3CD94" w14:textId="77777777" w:rsidR="00AB2175" w:rsidRDefault="0089577F">
      <w:pPr>
        <w:spacing w:after="60"/>
      </w:pPr>
      <w:r>
        <w:rPr>
          <w:lang w:val="vi-VN"/>
        </w:rPr>
        <w:t xml:space="preserve">Các mũi tên bên trong vòng là những bước </w:t>
      </w:r>
      <w:r>
        <w:rPr>
          <w:b/>
          <w:bCs/>
          <w:lang w:val="vi-VN"/>
        </w:rPr>
        <w:t>quay lui</w:t>
      </w:r>
      <w:r>
        <w:rPr>
          <w:lang w:val="vi-VN"/>
        </w:rPr>
        <w:t xml:space="preserve"> đặc trưng của CRISP-DM, và đồ án này đã gặp đúng các bước đó. Khi hiểu dữ liệu, việc phát hiện ảnh trùng làm thay đổi cách đặt bài toán đánh giá. K</w:t>
      </w:r>
      <w:r>
        <w:rPr>
          <w:lang w:val="vi-VN"/>
        </w:rPr>
        <w:t xml:space="preserve">hi mô hình hoá, kết quả huấn luyện buộc phải quay lại phần chuẩn bị dữ liệu. Kết quả đánh giá (nhãn bị thiếu) lại đặt ra câu hỏi mới cho chính bài toán. Ở pha chuẩn bị, dữ liệu được tách thành </w:t>
      </w:r>
      <w:r>
        <w:rPr>
          <w:b/>
          <w:bCs/>
          <w:lang w:val="vi-VN"/>
        </w:rPr>
        <w:t>hai phiên bản A và B</w:t>
      </w:r>
      <w:r>
        <w:rPr>
          <w:lang w:val="vi-VN"/>
        </w:rPr>
        <w:t xml:space="preserve"> để làm một thí nghiệm đối chứng: hai lần h</w:t>
      </w:r>
      <w:r>
        <w:rPr>
          <w:lang w:val="vi-VN"/>
        </w:rPr>
        <w:t>uấn luyện dùng cùng mô hình, cùng siêu tham số, cùng phép tăng cường, chỉ khác dữ liệu. Nhờ vậy, mọi chênh lệch điểm số có thể quy về sự khác nhau của dữ liệu.</w:t>
      </w:r>
    </w:p>
    <w:p w14:paraId="5F526BC6" w14:textId="77777777" w:rsidR="00AB2175" w:rsidRDefault="00AB2175">
      <w:pPr>
        <w:spacing w:line="120" w:lineRule="exact"/>
        <w:rPr>
          <w:sz w:val="4"/>
        </w:rPr>
        <w:sectPr w:rsidR="00AB2175">
          <w:type w:val="continuous"/>
          <w:pgSz w:w="11907" w:h="16840"/>
          <w:pgMar w:top="1758" w:right="1588" w:bottom="1758" w:left="1701" w:header="1616" w:footer="1616" w:gutter="0"/>
          <w:cols w:num="2" w:space="720" w:equalWidth="0">
            <w:col w:w="3948" w:space="720"/>
            <w:col w:w="3948" w:space="0"/>
          </w:cols>
        </w:sectPr>
      </w:pPr>
    </w:p>
    <w:p w14:paraId="77FD6FEE" w14:textId="77777777" w:rsidR="00AB2175" w:rsidRDefault="0089577F">
      <w:pPr>
        <w:keepNext/>
        <w:spacing w:before="120" w:after="40"/>
        <w:ind w:firstLine="0"/>
        <w:jc w:val="center"/>
      </w:pPr>
      <w:r>
        <w:rPr>
          <w:noProof/>
        </w:rPr>
        <w:drawing>
          <wp:inline distT="0" distB="0" distL="0" distR="0" wp14:anchorId="626D1DA5" wp14:editId="0F172507">
            <wp:extent cx="3283458" cy="2571060"/>
            <wp:effectExtent l="0" t="0" r="0" b="0"/>
            <wp:docPr id="1000" name="Hinh 1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rep_fig_pipeline.png"/>
                    <pic:cNvPicPr/>
                  </pic:nvPicPr>
                  <pic:blipFill>
                    <a:blip r:embed="rId10"/>
                    <a:stretch>
                      <a:fillRect/>
                    </a:stretch>
                  </pic:blipFill>
                  <pic:spPr>
                    <a:xfrm>
                      <a:off x="0" y="0"/>
                      <a:ext cx="3283458" cy="2571060"/>
                    </a:xfrm>
                    <a:prstGeom prst="rect">
                      <a:avLst/>
                    </a:prstGeom>
                  </pic:spPr>
                </pic:pic>
              </a:graphicData>
            </a:graphic>
          </wp:inline>
        </w:drawing>
      </w:r>
    </w:p>
    <w:p w14:paraId="50BBF7F8" w14:textId="77777777" w:rsidR="00AB2175" w:rsidRDefault="0089577F">
      <w:pPr>
        <w:spacing w:after="160"/>
        <w:ind w:firstLine="0"/>
        <w:jc w:val="center"/>
      </w:pPr>
      <w:r>
        <w:rPr>
          <w:b/>
          <w:bCs/>
          <w:sz w:val="20"/>
          <w:szCs w:val="20"/>
          <w:lang w:val="vi-VN"/>
        </w:rPr>
        <w:t xml:space="preserve">Hình 1. </w:t>
      </w:r>
      <w:r>
        <w:rPr>
          <w:i/>
          <w:iCs/>
          <w:sz w:val="20"/>
          <w:szCs w:val="20"/>
          <w:lang w:val="vi-VN"/>
        </w:rPr>
        <w:t>Chu trình CRISP-DM áp dụng cho đồ án. Mỗi ô ghi một s</w:t>
      </w:r>
      <w:r>
        <w:rPr>
          <w:i/>
          <w:iCs/>
          <w:sz w:val="20"/>
          <w:szCs w:val="20"/>
          <w:lang w:val="vi-VN"/>
        </w:rPr>
        <w:t>ố liệu thật của pha tương ứng: 1 lớp đối tượng; 45 nhóm ảnh trùng phát hiện được; bản B có 1.062 ảnh train và 189 ảnh val; YOLOv8s huấn luyện tối đa 100 epoch; mAP@0.5 = 0,980 trên val của B. Vòng ngoài là thứ tự các pha; mũi tên trong là các bước quay lui</w:t>
      </w:r>
      <w:r>
        <w:rPr>
          <w:i/>
          <w:iCs/>
          <w:sz w:val="20"/>
          <w:szCs w:val="20"/>
          <w:lang w:val="vi-VN"/>
        </w:rPr>
        <w:t>; nét đứt xám là pha triển khai, chưa thực hiện trong báo cáo này</w:t>
      </w:r>
    </w:p>
    <w:p w14:paraId="5624BE55" w14:textId="77777777" w:rsidR="00AB2175" w:rsidRDefault="00AB2175">
      <w:pPr>
        <w:spacing w:line="120" w:lineRule="exact"/>
        <w:rPr>
          <w:sz w:val="4"/>
        </w:rPr>
        <w:sectPr w:rsidR="00AB2175">
          <w:type w:val="continuous"/>
          <w:pgSz w:w="11907" w:h="16840"/>
          <w:pgMar w:top="1758" w:right="1588" w:bottom="1758" w:left="1701" w:header="1616" w:footer="1616" w:gutter="0"/>
          <w:cols w:space="0"/>
        </w:sectPr>
      </w:pPr>
    </w:p>
    <w:p w14:paraId="5AA6A988" w14:textId="77777777" w:rsidR="00AB2175" w:rsidRDefault="0089577F">
      <w:pPr>
        <w:pStyle w:val="Heading2"/>
      </w:pPr>
      <w:r>
        <w:rPr>
          <w:lang w:val="vi-VN"/>
        </w:rPr>
        <w:lastRenderedPageBreak/>
        <w:t>2.2. Các h</w:t>
      </w:r>
      <w:r>
        <w:rPr>
          <w:lang w:val="vi-VN"/>
        </w:rPr>
        <w:t>ọ</w:t>
      </w:r>
      <w:r>
        <w:rPr>
          <w:lang w:val="vi-VN"/>
        </w:rPr>
        <w:t xml:space="preserve"> thu</w:t>
      </w:r>
      <w:r>
        <w:rPr>
          <w:lang w:val="vi-VN"/>
        </w:rPr>
        <w:t>ậ</w:t>
      </w:r>
      <w:r>
        <w:rPr>
          <w:lang w:val="vi-VN"/>
        </w:rPr>
        <w:t>t toán phát hi</w:t>
      </w:r>
      <w:r>
        <w:rPr>
          <w:lang w:val="vi-VN"/>
        </w:rPr>
        <w:t>ệ</w:t>
      </w:r>
      <w:r>
        <w:rPr>
          <w:lang w:val="vi-VN"/>
        </w:rPr>
        <w:t>n đ</w:t>
      </w:r>
      <w:r>
        <w:rPr>
          <w:lang w:val="vi-VN"/>
        </w:rPr>
        <w:t>ố</w:t>
      </w:r>
      <w:r>
        <w:rPr>
          <w:lang w:val="vi-VN"/>
        </w:rPr>
        <w:t>i tư</w:t>
      </w:r>
      <w:r>
        <w:rPr>
          <w:lang w:val="vi-VN"/>
        </w:rPr>
        <w:t>ợ</w:t>
      </w:r>
      <w:r>
        <w:rPr>
          <w:lang w:val="vi-VN"/>
        </w:rPr>
        <w:t>ng và lý do ch</w:t>
      </w:r>
      <w:r>
        <w:rPr>
          <w:lang w:val="vi-VN"/>
        </w:rPr>
        <w:t>ọ</w:t>
      </w:r>
      <w:r>
        <w:rPr>
          <w:lang w:val="vi-VN"/>
        </w:rPr>
        <w:t>n YOLO</w:t>
      </w:r>
    </w:p>
    <w:p w14:paraId="46C29A67" w14:textId="77777777" w:rsidR="00AB2175" w:rsidRDefault="0089577F">
      <w:pPr>
        <w:spacing w:after="60"/>
      </w:pPr>
      <w:r>
        <w:rPr>
          <w:lang w:val="vi-VN"/>
        </w:rPr>
        <w:t>Có bốn hướng tiếp cận chính, được tóm tắt trong Bảng 2.</w:t>
      </w:r>
    </w:p>
    <w:p w14:paraId="32AA2CA6" w14:textId="77777777" w:rsidR="00AB2175" w:rsidRDefault="0089577F">
      <w:pPr>
        <w:numPr>
          <w:ilvl w:val="0"/>
          <w:numId w:val="1"/>
        </w:numPr>
        <w:spacing w:after="30"/>
      </w:pPr>
      <w:r>
        <w:rPr>
          <w:b/>
          <w:bCs/>
          <w:lang w:val="vi-VN"/>
        </w:rPr>
        <w:t>Phương pháp cổ điển</w:t>
      </w:r>
      <w:r>
        <w:rPr>
          <w:lang w:val="vi-VN"/>
        </w:rPr>
        <w:t xml:space="preserve"> như Viola–Jones [6] hay HOG + SVM [7]: trích đặc trưng thủ công (biên cạnh, gradient) rồi cho bộ phân loại quét qua cửa sổ trượt. Nhanh và dễ hiểu, nhưng đặc trưng thủ công kém bền khi ánh sáng, góc nhìn và kiểu dáng thay đổi.</w:t>
      </w:r>
    </w:p>
    <w:p w14:paraId="457F9DDE" w14:textId="77777777" w:rsidR="00AB2175" w:rsidRDefault="0089577F">
      <w:pPr>
        <w:numPr>
          <w:ilvl w:val="0"/>
          <w:numId w:val="1"/>
        </w:numPr>
        <w:spacing w:after="30"/>
      </w:pPr>
      <w:r>
        <w:rPr>
          <w:b/>
          <w:bCs/>
          <w:lang w:val="vi-VN"/>
        </w:rPr>
        <w:t>Hai giai đoạn (two-stage)</w:t>
      </w:r>
      <w:r>
        <w:rPr>
          <w:lang w:val="vi-VN"/>
        </w:rPr>
        <w:t xml:space="preserve"> nh</w:t>
      </w:r>
      <w:r>
        <w:rPr>
          <w:lang w:val="vi-VN"/>
        </w:rPr>
        <w:t>ư Faster R-CNN [8]: giai đoạn 1 đề xuất các vùng có thể chứa vật, giai đoạn 2 phân loại và chỉnh box cho từng vùng. Chính xác nhưng chậm hơn vì phải xử lý từng vùng.</w:t>
      </w:r>
    </w:p>
    <w:p w14:paraId="4BD82504" w14:textId="77777777" w:rsidR="00AB2175" w:rsidRDefault="0089577F">
      <w:pPr>
        <w:numPr>
          <w:ilvl w:val="0"/>
          <w:numId w:val="1"/>
        </w:numPr>
        <w:spacing w:after="30"/>
      </w:pPr>
      <w:r>
        <w:rPr>
          <w:b/>
          <w:bCs/>
          <w:lang w:val="vi-VN"/>
        </w:rPr>
        <w:t>Một giai đoạn (one-stage)</w:t>
      </w:r>
      <w:r>
        <w:rPr>
          <w:lang w:val="vi-VN"/>
        </w:rPr>
        <w:t xml:space="preserve"> như SSD [9] và YOLO [3]: một mạng duy nhất dự đoán đồng thời box</w:t>
      </w:r>
      <w:r>
        <w:rPr>
          <w:lang w:val="vi-VN"/>
        </w:rPr>
        <w:t xml:space="preserve"> và lớp cho mọi vị trí trên ảnh trong một lần lan truyền. Nhanh, phù hợp video thời gian thực.</w:t>
      </w:r>
    </w:p>
    <w:p w14:paraId="3E10DC5A" w14:textId="77777777" w:rsidR="00AB2175" w:rsidRDefault="0089577F">
      <w:pPr>
        <w:numPr>
          <w:ilvl w:val="0"/>
          <w:numId w:val="1"/>
        </w:numPr>
        <w:spacing w:after="30"/>
      </w:pPr>
      <w:r>
        <w:rPr>
          <w:b/>
          <w:bCs/>
          <w:lang w:val="vi-VN"/>
        </w:rPr>
        <w:t>Dựa trên Transformer</w:t>
      </w:r>
      <w:r>
        <w:rPr>
          <w:lang w:val="vi-VN"/>
        </w:rPr>
        <w:t xml:space="preserve"> như DETR [10]: bỏ hẳn bước NMS, nhưng cần nhiều dữ liệu và thời gian huấn luyện hơn.</w:t>
      </w:r>
    </w:p>
    <w:p w14:paraId="27E230A1" w14:textId="77777777" w:rsidR="00AB2175" w:rsidRDefault="00AB2175">
      <w:pPr>
        <w:spacing w:line="120" w:lineRule="exact"/>
        <w:rPr>
          <w:sz w:val="4"/>
        </w:rPr>
        <w:sectPr w:rsidR="00AB2175">
          <w:type w:val="continuous"/>
          <w:pgSz w:w="11907" w:h="16840"/>
          <w:pgMar w:top="1758" w:right="1588" w:bottom="1758" w:left="1701" w:header="1616" w:footer="1616" w:gutter="0"/>
          <w:cols w:num="2" w:space="720" w:equalWidth="0">
            <w:col w:w="3948" w:space="720"/>
            <w:col w:w="3948" w:space="0"/>
          </w:cols>
        </w:sectPr>
      </w:pPr>
    </w:p>
    <w:p w14:paraId="2B70525A" w14:textId="77777777" w:rsidR="00AB2175" w:rsidRDefault="0089577F">
      <w:pPr>
        <w:keepNext/>
        <w:spacing w:before="160" w:after="60"/>
        <w:ind w:firstLine="0"/>
        <w:jc w:val="center"/>
      </w:pPr>
      <w:r>
        <w:rPr>
          <w:b/>
          <w:bCs/>
          <w:sz w:val="20"/>
          <w:szCs w:val="20"/>
          <w:lang w:val="vi-VN"/>
        </w:rPr>
        <w:t xml:space="preserve">Bảng 2. </w:t>
      </w:r>
      <w:r>
        <w:rPr>
          <w:i/>
          <w:iCs/>
          <w:sz w:val="20"/>
          <w:szCs w:val="20"/>
          <w:lang w:val="vi-VN"/>
        </w:rPr>
        <w:t>So sánh các họ thuật toán phát hiện đối tượng (định tính)</w:t>
      </w:r>
    </w:p>
    <w:tbl>
      <w:tblPr>
        <w:tblW w:w="8608" w:type="dxa"/>
        <w:jc w:val="center"/>
        <w:tblLayout w:type="fixed"/>
        <w:tblCellMar>
          <w:left w:w="57" w:type="dxa"/>
          <w:right w:w="57" w:type="dxa"/>
        </w:tblCellMar>
        <w:tblLook w:val="04A0" w:firstRow="1" w:lastRow="0" w:firstColumn="1" w:lastColumn="0" w:noHBand="0" w:noVBand="1"/>
      </w:tblPr>
      <w:tblGrid>
        <w:gridCol w:w="1769"/>
        <w:gridCol w:w="1528"/>
        <w:gridCol w:w="804"/>
        <w:gridCol w:w="1367"/>
        <w:gridCol w:w="1045"/>
        <w:gridCol w:w="2095"/>
      </w:tblGrid>
      <w:tr w:rsidR="00AB2175" w14:paraId="53A714CB" w14:textId="77777777">
        <w:trPr>
          <w:cantSplit/>
          <w:tblHeader/>
          <w:jc w:val="center"/>
        </w:trPr>
        <w:tc>
          <w:tcPr>
            <w:tcW w:w="1769" w:type="dxa"/>
            <w:tcBorders>
              <w:top w:val="single" w:sz="10" w:space="0" w:color="000000"/>
              <w:bottom w:val="single" w:sz="6" w:space="0" w:color="000000"/>
            </w:tcBorders>
            <w:shd w:val="clear" w:color="auto" w:fill="F2F2F2"/>
            <w:vAlign w:val="center"/>
          </w:tcPr>
          <w:p w14:paraId="0F141393" w14:textId="77777777" w:rsidR="00AB2175" w:rsidRDefault="0089577F">
            <w:pPr>
              <w:keepNext/>
              <w:spacing w:before="20" w:after="20"/>
              <w:ind w:firstLine="0"/>
              <w:jc w:val="center"/>
            </w:pPr>
            <w:r>
              <w:rPr>
                <w:b/>
                <w:bCs/>
                <w:sz w:val="18"/>
                <w:szCs w:val="18"/>
                <w:lang w:val="vi-VN"/>
              </w:rPr>
              <w:t>Họ thuật toán</w:t>
            </w:r>
          </w:p>
        </w:tc>
        <w:tc>
          <w:tcPr>
            <w:tcW w:w="1528" w:type="dxa"/>
            <w:tcBorders>
              <w:top w:val="single" w:sz="10" w:space="0" w:color="000000"/>
              <w:bottom w:val="single" w:sz="6" w:space="0" w:color="000000"/>
            </w:tcBorders>
            <w:shd w:val="clear" w:color="auto" w:fill="F2F2F2"/>
            <w:vAlign w:val="center"/>
          </w:tcPr>
          <w:p w14:paraId="103FAFD1" w14:textId="77777777" w:rsidR="00AB2175" w:rsidRDefault="0089577F">
            <w:pPr>
              <w:keepNext/>
              <w:spacing w:before="20" w:after="20"/>
              <w:ind w:firstLine="0"/>
              <w:jc w:val="center"/>
            </w:pPr>
            <w:r>
              <w:rPr>
                <w:b/>
                <w:bCs/>
                <w:sz w:val="18"/>
                <w:szCs w:val="18"/>
                <w:lang w:val="vi-VN"/>
              </w:rPr>
              <w:t>Ví dụ</w:t>
            </w:r>
          </w:p>
        </w:tc>
        <w:tc>
          <w:tcPr>
            <w:tcW w:w="804" w:type="dxa"/>
            <w:tcBorders>
              <w:top w:val="single" w:sz="10" w:space="0" w:color="000000"/>
              <w:bottom w:val="single" w:sz="6" w:space="0" w:color="000000"/>
            </w:tcBorders>
            <w:shd w:val="clear" w:color="auto" w:fill="F2F2F2"/>
            <w:vAlign w:val="center"/>
          </w:tcPr>
          <w:p w14:paraId="7648AE5A" w14:textId="77777777" w:rsidR="00AB2175" w:rsidRDefault="0089577F">
            <w:pPr>
              <w:keepNext/>
              <w:spacing w:before="20" w:after="20"/>
              <w:ind w:firstLine="0"/>
              <w:jc w:val="center"/>
            </w:pPr>
            <w:r>
              <w:rPr>
                <w:b/>
                <w:bCs/>
                <w:sz w:val="18"/>
                <w:szCs w:val="18"/>
                <w:lang w:val="vi-VN"/>
              </w:rPr>
              <w:t>Tốc độ</w:t>
            </w:r>
          </w:p>
        </w:tc>
        <w:tc>
          <w:tcPr>
            <w:tcW w:w="1367" w:type="dxa"/>
            <w:tcBorders>
              <w:top w:val="single" w:sz="10" w:space="0" w:color="000000"/>
              <w:bottom w:val="single" w:sz="6" w:space="0" w:color="000000"/>
            </w:tcBorders>
            <w:shd w:val="clear" w:color="auto" w:fill="F2F2F2"/>
            <w:vAlign w:val="center"/>
          </w:tcPr>
          <w:p w14:paraId="5D55B332" w14:textId="77777777" w:rsidR="00AB2175" w:rsidRDefault="0089577F">
            <w:pPr>
              <w:keepNext/>
              <w:spacing w:before="20" w:after="20"/>
              <w:ind w:firstLine="0"/>
              <w:jc w:val="center"/>
            </w:pPr>
            <w:r>
              <w:rPr>
                <w:b/>
                <w:bCs/>
                <w:sz w:val="18"/>
                <w:szCs w:val="18"/>
                <w:lang w:val="vi-VN"/>
              </w:rPr>
              <w:t>Độ chính xác</w:t>
            </w:r>
          </w:p>
        </w:tc>
        <w:tc>
          <w:tcPr>
            <w:tcW w:w="1045" w:type="dxa"/>
            <w:tcBorders>
              <w:top w:val="single" w:sz="10" w:space="0" w:color="000000"/>
              <w:bottom w:val="single" w:sz="6" w:space="0" w:color="000000"/>
            </w:tcBorders>
            <w:shd w:val="clear" w:color="auto" w:fill="F2F2F2"/>
            <w:vAlign w:val="center"/>
          </w:tcPr>
          <w:p w14:paraId="3BC872C9" w14:textId="77777777" w:rsidR="00AB2175" w:rsidRDefault="0089577F">
            <w:pPr>
              <w:keepNext/>
              <w:spacing w:before="20" w:after="20"/>
              <w:ind w:firstLine="0"/>
              <w:jc w:val="center"/>
            </w:pPr>
            <w:r>
              <w:rPr>
                <w:b/>
                <w:bCs/>
                <w:sz w:val="18"/>
                <w:szCs w:val="18"/>
                <w:lang w:val="vi-VN"/>
              </w:rPr>
              <w:t>Nhu cầu dữ liệu</w:t>
            </w:r>
          </w:p>
        </w:tc>
        <w:tc>
          <w:tcPr>
            <w:tcW w:w="2095" w:type="dxa"/>
            <w:tcBorders>
              <w:top w:val="single" w:sz="10" w:space="0" w:color="000000"/>
              <w:bottom w:val="single" w:sz="6" w:space="0" w:color="000000"/>
            </w:tcBorders>
            <w:shd w:val="clear" w:color="auto" w:fill="F2F2F2"/>
            <w:vAlign w:val="center"/>
          </w:tcPr>
          <w:p w14:paraId="13E858E5" w14:textId="77777777" w:rsidR="00AB2175" w:rsidRDefault="0089577F">
            <w:pPr>
              <w:keepNext/>
              <w:spacing w:before="20" w:after="20"/>
              <w:ind w:firstLine="0"/>
              <w:jc w:val="center"/>
            </w:pPr>
            <w:r>
              <w:rPr>
                <w:b/>
                <w:bCs/>
                <w:sz w:val="18"/>
                <w:szCs w:val="18"/>
                <w:lang w:val="vi-VN"/>
              </w:rPr>
              <w:t>Phù hợp đồ án n</w:t>
            </w:r>
            <w:r>
              <w:rPr>
                <w:b/>
                <w:bCs/>
                <w:sz w:val="18"/>
                <w:szCs w:val="18"/>
                <w:lang w:val="vi-VN"/>
              </w:rPr>
              <w:t>ày?</w:t>
            </w:r>
          </w:p>
        </w:tc>
      </w:tr>
      <w:tr w:rsidR="00AB2175" w14:paraId="60D32DAC" w14:textId="77777777">
        <w:trPr>
          <w:cantSplit/>
          <w:jc w:val="center"/>
        </w:trPr>
        <w:tc>
          <w:tcPr>
            <w:tcW w:w="1769" w:type="dxa"/>
            <w:vAlign w:val="center"/>
          </w:tcPr>
          <w:p w14:paraId="4BD59426" w14:textId="77777777" w:rsidR="00AB2175" w:rsidRDefault="0089577F">
            <w:pPr>
              <w:keepNext/>
              <w:spacing w:before="20" w:after="20"/>
              <w:ind w:firstLine="0"/>
              <w:jc w:val="left"/>
            </w:pPr>
            <w:r>
              <w:rPr>
                <w:sz w:val="18"/>
                <w:szCs w:val="18"/>
                <w:lang w:val="vi-VN"/>
              </w:rPr>
              <w:t>Cổ điển (đặc trưng thủ công)</w:t>
            </w:r>
          </w:p>
        </w:tc>
        <w:tc>
          <w:tcPr>
            <w:tcW w:w="1528" w:type="dxa"/>
            <w:vAlign w:val="center"/>
          </w:tcPr>
          <w:p w14:paraId="5BA15EED" w14:textId="77777777" w:rsidR="00AB2175" w:rsidRDefault="0089577F">
            <w:pPr>
              <w:keepNext/>
              <w:spacing w:before="20" w:after="20"/>
              <w:ind w:firstLine="0"/>
              <w:jc w:val="center"/>
            </w:pPr>
            <w:r>
              <w:rPr>
                <w:sz w:val="18"/>
                <w:szCs w:val="18"/>
                <w:lang w:val="vi-VN"/>
              </w:rPr>
              <w:t>Viola–Jones, HOG+SVM</w:t>
            </w:r>
          </w:p>
        </w:tc>
        <w:tc>
          <w:tcPr>
            <w:tcW w:w="804" w:type="dxa"/>
            <w:vAlign w:val="center"/>
          </w:tcPr>
          <w:p w14:paraId="58C3A43B" w14:textId="77777777" w:rsidR="00AB2175" w:rsidRDefault="0089577F">
            <w:pPr>
              <w:keepNext/>
              <w:spacing w:before="20" w:after="20"/>
              <w:ind w:firstLine="0"/>
              <w:jc w:val="center"/>
            </w:pPr>
            <w:r>
              <w:rPr>
                <w:sz w:val="18"/>
                <w:szCs w:val="18"/>
                <w:lang w:val="vi-VN"/>
              </w:rPr>
              <w:t>Nhanh</w:t>
            </w:r>
          </w:p>
        </w:tc>
        <w:tc>
          <w:tcPr>
            <w:tcW w:w="1367" w:type="dxa"/>
            <w:vAlign w:val="center"/>
          </w:tcPr>
          <w:p w14:paraId="6480481E" w14:textId="77777777" w:rsidR="00AB2175" w:rsidRDefault="0089577F">
            <w:pPr>
              <w:keepNext/>
              <w:spacing w:before="20" w:after="20"/>
              <w:ind w:firstLine="0"/>
              <w:jc w:val="center"/>
            </w:pPr>
            <w:r>
              <w:rPr>
                <w:sz w:val="18"/>
                <w:szCs w:val="18"/>
                <w:lang w:val="vi-VN"/>
              </w:rPr>
              <w:t>Thấp khi cảnh phức tạp</w:t>
            </w:r>
          </w:p>
        </w:tc>
        <w:tc>
          <w:tcPr>
            <w:tcW w:w="1045" w:type="dxa"/>
            <w:vAlign w:val="center"/>
          </w:tcPr>
          <w:p w14:paraId="285B9B30" w14:textId="77777777" w:rsidR="00AB2175" w:rsidRDefault="0089577F">
            <w:pPr>
              <w:keepNext/>
              <w:spacing w:before="20" w:after="20"/>
              <w:ind w:firstLine="0"/>
              <w:jc w:val="center"/>
            </w:pPr>
            <w:r>
              <w:rPr>
                <w:sz w:val="18"/>
                <w:szCs w:val="18"/>
                <w:lang w:val="vi-VN"/>
              </w:rPr>
              <w:t>Ít</w:t>
            </w:r>
          </w:p>
        </w:tc>
        <w:tc>
          <w:tcPr>
            <w:tcW w:w="2095" w:type="dxa"/>
            <w:vAlign w:val="center"/>
          </w:tcPr>
          <w:p w14:paraId="5D5D56AE" w14:textId="77777777" w:rsidR="00AB2175" w:rsidRDefault="0089577F">
            <w:pPr>
              <w:keepNext/>
              <w:spacing w:before="20" w:after="20"/>
              <w:ind w:firstLine="0"/>
              <w:jc w:val="center"/>
            </w:pPr>
            <w:r>
              <w:rPr>
                <w:sz w:val="18"/>
                <w:szCs w:val="18"/>
                <w:lang w:val="vi-VN"/>
              </w:rPr>
              <w:t>Không: xe đa dạng màu, dáng, che khuất</w:t>
            </w:r>
          </w:p>
        </w:tc>
      </w:tr>
      <w:tr w:rsidR="00AB2175" w14:paraId="54305CC8" w14:textId="77777777">
        <w:trPr>
          <w:cantSplit/>
          <w:jc w:val="center"/>
        </w:trPr>
        <w:tc>
          <w:tcPr>
            <w:tcW w:w="1769" w:type="dxa"/>
            <w:vAlign w:val="center"/>
          </w:tcPr>
          <w:p w14:paraId="208BFEDF" w14:textId="77777777" w:rsidR="00AB2175" w:rsidRDefault="0089577F">
            <w:pPr>
              <w:keepNext/>
              <w:spacing w:before="20" w:after="20"/>
              <w:ind w:firstLine="0"/>
              <w:jc w:val="left"/>
            </w:pPr>
            <w:r>
              <w:rPr>
                <w:sz w:val="18"/>
                <w:szCs w:val="18"/>
                <w:lang w:val="vi-VN"/>
              </w:rPr>
              <w:t>Hai giai đoạn</w:t>
            </w:r>
          </w:p>
        </w:tc>
        <w:tc>
          <w:tcPr>
            <w:tcW w:w="1528" w:type="dxa"/>
            <w:vAlign w:val="center"/>
          </w:tcPr>
          <w:p w14:paraId="35BD6D41" w14:textId="77777777" w:rsidR="00AB2175" w:rsidRDefault="0089577F">
            <w:pPr>
              <w:keepNext/>
              <w:spacing w:before="20" w:after="20"/>
              <w:ind w:firstLine="0"/>
              <w:jc w:val="center"/>
            </w:pPr>
            <w:r>
              <w:rPr>
                <w:sz w:val="18"/>
                <w:szCs w:val="18"/>
                <w:lang w:val="vi-VN"/>
              </w:rPr>
              <w:t>Faster R-CNN</w:t>
            </w:r>
          </w:p>
        </w:tc>
        <w:tc>
          <w:tcPr>
            <w:tcW w:w="804" w:type="dxa"/>
            <w:vAlign w:val="center"/>
          </w:tcPr>
          <w:p w14:paraId="3F1531F4" w14:textId="77777777" w:rsidR="00AB2175" w:rsidRDefault="0089577F">
            <w:pPr>
              <w:keepNext/>
              <w:spacing w:before="20" w:after="20"/>
              <w:ind w:firstLine="0"/>
              <w:jc w:val="center"/>
            </w:pPr>
            <w:r>
              <w:rPr>
                <w:sz w:val="18"/>
                <w:szCs w:val="18"/>
                <w:lang w:val="vi-VN"/>
              </w:rPr>
              <w:t>Chậm</w:t>
            </w:r>
          </w:p>
        </w:tc>
        <w:tc>
          <w:tcPr>
            <w:tcW w:w="1367" w:type="dxa"/>
            <w:vAlign w:val="center"/>
          </w:tcPr>
          <w:p w14:paraId="2B2A213A" w14:textId="77777777" w:rsidR="00AB2175" w:rsidRDefault="0089577F">
            <w:pPr>
              <w:keepNext/>
              <w:spacing w:before="20" w:after="20"/>
              <w:ind w:firstLine="0"/>
              <w:jc w:val="center"/>
            </w:pPr>
            <w:r>
              <w:rPr>
                <w:sz w:val="18"/>
                <w:szCs w:val="18"/>
                <w:lang w:val="vi-VN"/>
              </w:rPr>
              <w:t>Cao</w:t>
            </w:r>
          </w:p>
        </w:tc>
        <w:tc>
          <w:tcPr>
            <w:tcW w:w="1045" w:type="dxa"/>
            <w:vAlign w:val="center"/>
          </w:tcPr>
          <w:p w14:paraId="0A4981C5" w14:textId="77777777" w:rsidR="00AB2175" w:rsidRDefault="0089577F">
            <w:pPr>
              <w:keepNext/>
              <w:spacing w:before="20" w:after="20"/>
              <w:ind w:firstLine="0"/>
              <w:jc w:val="center"/>
            </w:pPr>
            <w:r>
              <w:rPr>
                <w:sz w:val="18"/>
                <w:szCs w:val="18"/>
                <w:lang w:val="vi-VN"/>
              </w:rPr>
              <w:t>Vừa</w:t>
            </w:r>
          </w:p>
        </w:tc>
        <w:tc>
          <w:tcPr>
            <w:tcW w:w="2095" w:type="dxa"/>
            <w:vAlign w:val="center"/>
          </w:tcPr>
          <w:p w14:paraId="410411EC" w14:textId="77777777" w:rsidR="00AB2175" w:rsidRDefault="0089577F">
            <w:pPr>
              <w:keepNext/>
              <w:spacing w:before="20" w:after="20"/>
              <w:ind w:firstLine="0"/>
              <w:jc w:val="center"/>
            </w:pPr>
            <w:r>
              <w:rPr>
                <w:sz w:val="18"/>
                <w:szCs w:val="18"/>
                <w:lang w:val="vi-VN"/>
              </w:rPr>
              <w:t>Được, nhưng chậm cho video</w:t>
            </w:r>
          </w:p>
        </w:tc>
      </w:tr>
      <w:tr w:rsidR="00AB2175" w14:paraId="07138A77" w14:textId="77777777">
        <w:trPr>
          <w:cantSplit/>
          <w:jc w:val="center"/>
        </w:trPr>
        <w:tc>
          <w:tcPr>
            <w:tcW w:w="1769" w:type="dxa"/>
            <w:vAlign w:val="center"/>
          </w:tcPr>
          <w:p w14:paraId="5E643A86" w14:textId="77777777" w:rsidR="00AB2175" w:rsidRDefault="0089577F">
            <w:pPr>
              <w:keepNext/>
              <w:spacing w:before="20" w:after="20"/>
              <w:ind w:firstLine="0"/>
              <w:jc w:val="left"/>
            </w:pPr>
            <w:r>
              <w:rPr>
                <w:sz w:val="18"/>
                <w:szCs w:val="18"/>
                <w:lang w:val="vi-VN"/>
              </w:rPr>
              <w:t>Một giai đoạn</w:t>
            </w:r>
          </w:p>
        </w:tc>
        <w:tc>
          <w:tcPr>
            <w:tcW w:w="1528" w:type="dxa"/>
            <w:vAlign w:val="center"/>
          </w:tcPr>
          <w:p w14:paraId="462606AA" w14:textId="77777777" w:rsidR="00AB2175" w:rsidRDefault="0089577F">
            <w:pPr>
              <w:keepNext/>
              <w:spacing w:before="20" w:after="20"/>
              <w:ind w:firstLine="0"/>
              <w:jc w:val="center"/>
            </w:pPr>
            <w:r>
              <w:rPr>
                <w:sz w:val="18"/>
                <w:szCs w:val="18"/>
                <w:lang w:val="vi-VN"/>
              </w:rPr>
              <w:t>SSD, YOLO</w:t>
            </w:r>
          </w:p>
        </w:tc>
        <w:tc>
          <w:tcPr>
            <w:tcW w:w="804" w:type="dxa"/>
            <w:vAlign w:val="center"/>
          </w:tcPr>
          <w:p w14:paraId="3BDA7562" w14:textId="77777777" w:rsidR="00AB2175" w:rsidRDefault="0089577F">
            <w:pPr>
              <w:keepNext/>
              <w:spacing w:before="20" w:after="20"/>
              <w:ind w:firstLine="0"/>
              <w:jc w:val="center"/>
            </w:pPr>
            <w:r>
              <w:rPr>
                <w:sz w:val="18"/>
                <w:szCs w:val="18"/>
                <w:lang w:val="vi-VN"/>
              </w:rPr>
              <w:t>Rất nhanh</w:t>
            </w:r>
          </w:p>
        </w:tc>
        <w:tc>
          <w:tcPr>
            <w:tcW w:w="1367" w:type="dxa"/>
            <w:vAlign w:val="center"/>
          </w:tcPr>
          <w:p w14:paraId="46D61155" w14:textId="77777777" w:rsidR="00AB2175" w:rsidRDefault="0089577F">
            <w:pPr>
              <w:keepNext/>
              <w:spacing w:before="20" w:after="20"/>
              <w:ind w:firstLine="0"/>
              <w:jc w:val="center"/>
            </w:pPr>
            <w:r>
              <w:rPr>
                <w:sz w:val="18"/>
                <w:szCs w:val="18"/>
                <w:lang w:val="vi-VN"/>
              </w:rPr>
              <w:t>Cao</w:t>
            </w:r>
          </w:p>
        </w:tc>
        <w:tc>
          <w:tcPr>
            <w:tcW w:w="1045" w:type="dxa"/>
            <w:vAlign w:val="center"/>
          </w:tcPr>
          <w:p w14:paraId="1D63D6D4" w14:textId="77777777" w:rsidR="00AB2175" w:rsidRDefault="0089577F">
            <w:pPr>
              <w:keepNext/>
              <w:spacing w:before="20" w:after="20"/>
              <w:ind w:firstLine="0"/>
              <w:jc w:val="center"/>
            </w:pPr>
            <w:r>
              <w:rPr>
                <w:sz w:val="18"/>
                <w:szCs w:val="18"/>
                <w:lang w:val="vi-VN"/>
              </w:rPr>
              <w:t>Vừa</w:t>
            </w:r>
          </w:p>
        </w:tc>
        <w:tc>
          <w:tcPr>
            <w:tcW w:w="2095" w:type="dxa"/>
            <w:vAlign w:val="center"/>
          </w:tcPr>
          <w:p w14:paraId="1A353A8A" w14:textId="77777777" w:rsidR="00AB2175" w:rsidRDefault="0089577F">
            <w:pPr>
              <w:keepNext/>
              <w:spacing w:before="20" w:after="20"/>
              <w:ind w:firstLine="0"/>
              <w:jc w:val="center"/>
            </w:pPr>
            <w:r>
              <w:rPr>
                <w:b/>
                <w:bCs/>
                <w:sz w:val="18"/>
                <w:szCs w:val="18"/>
                <w:lang w:val="vi-VN"/>
              </w:rPr>
              <w:t>Có</w:t>
            </w:r>
            <w:r>
              <w:rPr>
                <w:sz w:val="18"/>
                <w:szCs w:val="18"/>
                <w:lang w:val="vi-VN"/>
              </w:rPr>
              <w:t>: nhanh, công cụ trọn gói</w:t>
            </w:r>
          </w:p>
        </w:tc>
      </w:tr>
      <w:tr w:rsidR="00AB2175" w14:paraId="2A2F39F5" w14:textId="77777777">
        <w:trPr>
          <w:cantSplit/>
          <w:jc w:val="center"/>
        </w:trPr>
        <w:tc>
          <w:tcPr>
            <w:tcW w:w="1769" w:type="dxa"/>
            <w:tcBorders>
              <w:bottom w:val="single" w:sz="10" w:space="0" w:color="000000"/>
            </w:tcBorders>
            <w:vAlign w:val="center"/>
          </w:tcPr>
          <w:p w14:paraId="13B3B1E7" w14:textId="77777777" w:rsidR="00AB2175" w:rsidRDefault="0089577F">
            <w:pPr>
              <w:spacing w:before="20" w:after="20"/>
              <w:ind w:firstLine="0"/>
              <w:jc w:val="left"/>
            </w:pPr>
            <w:r>
              <w:rPr>
                <w:sz w:val="18"/>
                <w:szCs w:val="18"/>
                <w:lang w:val="vi-VN"/>
              </w:rPr>
              <w:t>Transformer</w:t>
            </w:r>
          </w:p>
        </w:tc>
        <w:tc>
          <w:tcPr>
            <w:tcW w:w="1528" w:type="dxa"/>
            <w:tcBorders>
              <w:bottom w:val="single" w:sz="10" w:space="0" w:color="000000"/>
            </w:tcBorders>
            <w:vAlign w:val="center"/>
          </w:tcPr>
          <w:p w14:paraId="6FBCA702" w14:textId="77777777" w:rsidR="00AB2175" w:rsidRDefault="0089577F">
            <w:pPr>
              <w:spacing w:before="20" w:after="20"/>
              <w:ind w:firstLine="0"/>
              <w:jc w:val="center"/>
            </w:pPr>
            <w:r>
              <w:rPr>
                <w:sz w:val="18"/>
                <w:szCs w:val="18"/>
                <w:lang w:val="vi-VN"/>
              </w:rPr>
              <w:t>DETR</w:t>
            </w:r>
          </w:p>
        </w:tc>
        <w:tc>
          <w:tcPr>
            <w:tcW w:w="804" w:type="dxa"/>
            <w:tcBorders>
              <w:bottom w:val="single" w:sz="10" w:space="0" w:color="000000"/>
            </w:tcBorders>
            <w:vAlign w:val="center"/>
          </w:tcPr>
          <w:p w14:paraId="335FEB7E" w14:textId="77777777" w:rsidR="00AB2175" w:rsidRDefault="0089577F">
            <w:pPr>
              <w:spacing w:before="20" w:after="20"/>
              <w:ind w:firstLine="0"/>
              <w:jc w:val="center"/>
            </w:pPr>
            <w:r>
              <w:rPr>
                <w:sz w:val="18"/>
                <w:szCs w:val="18"/>
                <w:lang w:val="vi-VN"/>
              </w:rPr>
              <w:t>Vừa</w:t>
            </w:r>
          </w:p>
        </w:tc>
        <w:tc>
          <w:tcPr>
            <w:tcW w:w="1367" w:type="dxa"/>
            <w:tcBorders>
              <w:bottom w:val="single" w:sz="10" w:space="0" w:color="000000"/>
            </w:tcBorders>
            <w:vAlign w:val="center"/>
          </w:tcPr>
          <w:p w14:paraId="01DA0CAE" w14:textId="77777777" w:rsidR="00AB2175" w:rsidRDefault="0089577F">
            <w:pPr>
              <w:spacing w:before="20" w:after="20"/>
              <w:ind w:firstLine="0"/>
              <w:jc w:val="center"/>
            </w:pPr>
            <w:r>
              <w:rPr>
                <w:sz w:val="18"/>
                <w:szCs w:val="18"/>
                <w:lang w:val="vi-VN"/>
              </w:rPr>
              <w:t>Cao</w:t>
            </w:r>
          </w:p>
        </w:tc>
        <w:tc>
          <w:tcPr>
            <w:tcW w:w="1045" w:type="dxa"/>
            <w:tcBorders>
              <w:bottom w:val="single" w:sz="10" w:space="0" w:color="000000"/>
            </w:tcBorders>
            <w:vAlign w:val="center"/>
          </w:tcPr>
          <w:p w14:paraId="252522C3" w14:textId="77777777" w:rsidR="00AB2175" w:rsidRDefault="0089577F">
            <w:pPr>
              <w:spacing w:before="20" w:after="20"/>
              <w:ind w:firstLine="0"/>
              <w:jc w:val="center"/>
            </w:pPr>
            <w:r>
              <w:rPr>
                <w:sz w:val="18"/>
                <w:szCs w:val="18"/>
                <w:lang w:val="vi-VN"/>
              </w:rPr>
              <w:t>Nhiều</w:t>
            </w:r>
          </w:p>
        </w:tc>
        <w:tc>
          <w:tcPr>
            <w:tcW w:w="2095" w:type="dxa"/>
            <w:tcBorders>
              <w:bottom w:val="single" w:sz="10" w:space="0" w:color="000000"/>
            </w:tcBorders>
            <w:vAlign w:val="center"/>
          </w:tcPr>
          <w:p w14:paraId="1CB36B7C" w14:textId="77777777" w:rsidR="00AB2175" w:rsidRDefault="0089577F">
            <w:pPr>
              <w:spacing w:before="20" w:after="20"/>
              <w:ind w:firstLine="0"/>
              <w:jc w:val="center"/>
            </w:pPr>
            <w:r>
              <w:rPr>
                <w:sz w:val="18"/>
                <w:szCs w:val="18"/>
                <w:lang w:val="vi-VN"/>
              </w:rPr>
              <w:t>Chưa: dữ liệu nhỏ (~1.000 ảnh)</w:t>
            </w:r>
          </w:p>
        </w:tc>
      </w:tr>
    </w:tbl>
    <w:p w14:paraId="70CF3189" w14:textId="77777777" w:rsidR="00AB2175" w:rsidRDefault="00AB2175">
      <w:pPr>
        <w:spacing w:after="80" w:line="160" w:lineRule="exact"/>
        <w:ind w:firstLine="0"/>
      </w:pPr>
    </w:p>
    <w:p w14:paraId="57AC4430" w14:textId="77777777" w:rsidR="00AB2175" w:rsidRDefault="00AB2175">
      <w:pPr>
        <w:spacing w:line="120" w:lineRule="exact"/>
        <w:rPr>
          <w:sz w:val="4"/>
        </w:rPr>
        <w:sectPr w:rsidR="00AB2175">
          <w:type w:val="continuous"/>
          <w:pgSz w:w="11907" w:h="16840"/>
          <w:pgMar w:top="1758" w:right="1588" w:bottom="1758" w:left="1701" w:header="1616" w:footer="1616" w:gutter="0"/>
          <w:cols w:space="0"/>
        </w:sectPr>
      </w:pPr>
    </w:p>
    <w:p w14:paraId="06C0C32D" w14:textId="77777777" w:rsidR="00AB2175" w:rsidRDefault="0089577F">
      <w:pPr>
        <w:spacing w:after="60"/>
      </w:pPr>
      <w:r>
        <w:rPr>
          <w:b/>
          <w:bCs/>
          <w:lang w:val="vi-VN"/>
        </w:rPr>
        <w:t>Lý do chọn YOLOv8.</w:t>
      </w:r>
      <w:r>
        <w:rPr>
          <w:lang w:val="vi-VN"/>
        </w:rPr>
        <w:t xml:space="preserve"> (i) Tốc độ đủ cho video thời gian thực, đúng với mục tiêu cuối cùng là chạy trên camera giao thông. (ii) Thư viện Ultralytics [4] gói sẵn cả vòng đời: đọc nhãn định dạng YOLO, tăng cường dữ liệu, huấn luyện, đánh giá mAP, vẽ biểu đồ và xuất ONNX, nên ngườ</w:t>
      </w:r>
      <w:r>
        <w:rPr>
          <w:lang w:val="vi-VN"/>
        </w:rPr>
        <w:t xml:space="preserve">i mới có thể tập trung vào </w:t>
      </w:r>
      <w:r>
        <w:rPr>
          <w:b/>
          <w:bCs/>
          <w:lang w:val="vi-VN"/>
        </w:rPr>
        <w:t>dữ liệu</w:t>
      </w:r>
      <w:r>
        <w:rPr>
          <w:lang w:val="vi-VN"/>
        </w:rPr>
        <w:t xml:space="preserve"> thay vì viết lại vòng lặp huấn luyện. (iii) Có trọng số huấn luyện sẵn trên COCO [11], một bộ dữ liệu vốn đã có lớp </w:t>
      </w:r>
      <w:r>
        <w:rPr>
          <w:i/>
          <w:iCs/>
          <w:lang w:val="vi-VN"/>
        </w:rPr>
        <w:t>motorcycle</w:t>
      </w:r>
      <w:r>
        <w:rPr>
          <w:lang w:val="vi-VN"/>
        </w:rPr>
        <w:t>, nên học chuyển giao rất hiệu quả. (iv) Tài liệu và cộng đồng lớn, dễ tra cứu khi gặp lỗi. Ult</w:t>
      </w:r>
      <w:r>
        <w:rPr>
          <w:lang w:val="vi-VN"/>
        </w:rPr>
        <w:t>ralytics hiện có các phiên bản mới hơn (YOLO11, YOLO26); đồ án dùng YOLOv8 vì đây là phiên bản ổn định, nhiều tài liệu nhất. Việc không so sánh với các phiên bản mới được ghi vào phần hạn chế.</w:t>
      </w:r>
    </w:p>
    <w:p w14:paraId="2C0C51BE" w14:textId="77777777" w:rsidR="00AB2175" w:rsidRDefault="0089577F">
      <w:pPr>
        <w:spacing w:after="60"/>
      </w:pPr>
      <w:r>
        <w:rPr>
          <w:b/>
          <w:bCs/>
          <w:lang w:val="vi-VN"/>
        </w:rPr>
        <w:t>Lý do chọn cỡ “s”.</w:t>
      </w:r>
      <w:r>
        <w:rPr>
          <w:lang w:val="vi-VN"/>
        </w:rPr>
        <w:t xml:space="preserve"> YOLOv8 có năm cỡ n, s, m, l, x. Cỡ n (khoảng</w:t>
      </w:r>
      <w:r>
        <w:rPr>
          <w:lang w:val="vi-VN"/>
        </w:rPr>
        <w:t xml:space="preserve"> 3 triệu tham số) nhẹ nhất nhưng kém chính xác hơn; cỡ m trở lên (từ khoảng 26 triệu tham số) dễ học thuộc lòng khi chỉ có khoảng 1.000 ảnh và tốn thời gian GPU hơn. Cỡ s (11,1 triệu tham số) là </w:t>
      </w:r>
      <w:r>
        <w:rPr>
          <w:lang w:val="vi-VN"/>
        </w:rPr>
        <w:t>điểm cân bằng: huấn luyện 100 epoch trên GPU Tesla T4 mất kho</w:t>
      </w:r>
      <w:r>
        <w:rPr>
          <w:lang w:val="vi-VN"/>
        </w:rPr>
        <w:t>ảng 20–25 phút.</w:t>
      </w:r>
    </w:p>
    <w:p w14:paraId="6FA8A8EF" w14:textId="77777777" w:rsidR="00AB2175" w:rsidRDefault="0089577F">
      <w:pPr>
        <w:pStyle w:val="Heading2"/>
      </w:pPr>
      <w:r>
        <w:rPr>
          <w:lang w:val="vi-VN"/>
        </w:rPr>
        <w:t>2.3. Ki</w:t>
      </w:r>
      <w:r>
        <w:rPr>
          <w:lang w:val="vi-VN"/>
        </w:rPr>
        <w:t>ế</w:t>
      </w:r>
      <w:r>
        <w:rPr>
          <w:lang w:val="vi-VN"/>
        </w:rPr>
        <w:t>n trúc YOLOv8s</w:t>
      </w:r>
    </w:p>
    <w:p w14:paraId="3465BA88" w14:textId="77777777" w:rsidR="00AB2175" w:rsidRDefault="0089577F">
      <w:pPr>
        <w:spacing w:after="60"/>
      </w:pPr>
      <w:r>
        <w:rPr>
          <w:lang w:val="vi-VN"/>
        </w:rPr>
        <w:t xml:space="preserve">Hình 2 vẽ lại kiến trúc YOLOv8s theo đúng bảng 23 lớp in ra trong nhật ký huấn luyện (§6), với ảnh đầu vào là một khung hình thật của bộ dữ liệu. Mỗi chồng tấm là một bản đồ đặc trưng: cạnh tấm tỉ lệ với độ phân giải, số tấm tăng theo số kênh. Mạng gồm ba </w:t>
      </w:r>
      <w:r>
        <w:rPr>
          <w:lang w:val="vi-VN"/>
        </w:rPr>
        <w:t>phần:</w:t>
      </w:r>
    </w:p>
    <w:p w14:paraId="3DB1C7DA" w14:textId="77777777" w:rsidR="00AB2175" w:rsidRDefault="0089577F">
      <w:pPr>
        <w:numPr>
          <w:ilvl w:val="0"/>
          <w:numId w:val="1"/>
        </w:numPr>
        <w:spacing w:after="30"/>
      </w:pPr>
      <w:r>
        <w:rPr>
          <w:b/>
          <w:bCs/>
          <w:lang w:val="vi-VN"/>
        </w:rPr>
        <w:t>Backbone</w:t>
      </w:r>
      <w:r>
        <w:rPr>
          <w:lang w:val="vi-VN"/>
        </w:rPr>
        <w:t xml:space="preserve"> (xương sống, họ CSPDarknet [12]): các lớp tích chập bước 2 lần lượt thu nhỏ ảnh 640×640 còn 320, 160, 80, 40 và 20, trong khi số kênh tăng từ 32 lên 512. Có thể hiểu mỗi kênh là một “bộ lọc” học được, tương tự các bộ lọc Sobel hay Laplacian </w:t>
      </w:r>
      <w:r>
        <w:rPr>
          <w:lang w:val="vi-VN"/>
        </w:rPr>
        <w:t xml:space="preserve">trong xử lý ảnh, nhưng do mạng tự học thay vì thiết kế bằng tay. Lớp nông bắt biên cạnh, lớp sâu bắt hình dạng phức tạp như “người ngồi trên xe”. Khối </w:t>
      </w:r>
      <w:r>
        <w:rPr>
          <w:b/>
          <w:bCs/>
          <w:lang w:val="vi-VN"/>
        </w:rPr>
        <w:t>C2f</w:t>
      </w:r>
      <w:r>
        <w:rPr>
          <w:lang w:val="vi-VN"/>
        </w:rPr>
        <w:t xml:space="preserve"> chia đặc trưng thành nhiều nhánh có đường tắt (residual) rồi ghép lại, giúp </w:t>
      </w:r>
      <w:r>
        <w:rPr>
          <w:lang w:val="vi-VN"/>
        </w:rPr>
        <w:lastRenderedPageBreak/>
        <w:t>mạng sâu mà vẫn học ổn đị</w:t>
      </w:r>
      <w:r>
        <w:rPr>
          <w:lang w:val="vi-VN"/>
        </w:rPr>
        <w:t xml:space="preserve">nh. Khối </w:t>
      </w:r>
      <w:r>
        <w:rPr>
          <w:b/>
          <w:bCs/>
          <w:lang w:val="vi-VN"/>
        </w:rPr>
        <w:t>SPPF</w:t>
      </w:r>
      <w:r>
        <w:rPr>
          <w:lang w:val="vi-VN"/>
        </w:rPr>
        <w:t xml:space="preserve"> áp max-pooling 5×5 ba lần liên tiếp để mỗi điểm “nhìn” được vùng bối cảnh rộng.</w:t>
      </w:r>
    </w:p>
    <w:p w14:paraId="684CC4DE" w14:textId="77777777" w:rsidR="00AB2175" w:rsidRDefault="0089577F">
      <w:pPr>
        <w:numPr>
          <w:ilvl w:val="0"/>
          <w:numId w:val="1"/>
        </w:numPr>
        <w:spacing w:after="30"/>
      </w:pPr>
      <w:r>
        <w:rPr>
          <w:b/>
          <w:bCs/>
          <w:lang w:val="vi-VN"/>
        </w:rPr>
        <w:t>Neck</w:t>
      </w:r>
      <w:r>
        <w:rPr>
          <w:lang w:val="vi-VN"/>
        </w:rPr>
        <w:t xml:space="preserve"> (cổ, FPN [13] + PAN [14]): trộn đặc trưng giữa các tầng. Nhánh FPN đi từ tầng sâu lên tầng nông để đưa thông tin ngữ nghĩa xuống bản đồ đặc trưng có độ phân </w:t>
      </w:r>
      <w:r>
        <w:rPr>
          <w:lang w:val="vi-VN"/>
        </w:rPr>
        <w:t>giải cao; nhánh PAN đi ngược lại để đưa thông tin vị trí chi tiết lên tầng sâu.</w:t>
      </w:r>
    </w:p>
    <w:p w14:paraId="64296E36" w14:textId="77777777" w:rsidR="00AB2175" w:rsidRDefault="0089577F">
      <w:pPr>
        <w:numPr>
          <w:ilvl w:val="0"/>
          <w:numId w:val="1"/>
        </w:numPr>
        <w:spacing w:after="30"/>
      </w:pPr>
      <w:r>
        <w:rPr>
          <w:b/>
          <w:bCs/>
          <w:lang w:val="vi-VN"/>
        </w:rPr>
        <w:t>Head</w:t>
      </w:r>
      <w:r>
        <w:rPr>
          <w:lang w:val="vi-VN"/>
        </w:rPr>
        <w:t xml:space="preserve"> (đầu ra) ở ba tỉ lệ 80×80, 40×40 và 20×20, tổng cộng 8.400 ô. Mỗi ô dự đoán trực tiếp một box mà </w:t>
      </w:r>
      <w:r>
        <w:rPr>
          <w:b/>
          <w:bCs/>
          <w:lang w:val="vi-VN"/>
        </w:rPr>
        <w:t>không cần anchor</w:t>
      </w:r>
      <w:r>
        <w:rPr>
          <w:lang w:val="vi-VN"/>
        </w:rPr>
        <w:t xml:space="preserve"> (khung mẫu định sẵn như YOLO đời cũ). Head tách thành hai</w:t>
      </w:r>
      <w:r>
        <w:rPr>
          <w:lang w:val="vi-VN"/>
        </w:rPr>
        <w:t xml:space="preserve"> nhánh: nhánh vị trí dự đoán khoảng cách từ tâm ô tới bốn cạnh box, mỗi cạnh dưới dạng phân phối 16 mức (Distribution Focal Loss, DFL [15]); nhánh lớp dự đoán xác suất là xe máy bằng hàm sigmoid.</w:t>
      </w:r>
    </w:p>
    <w:p w14:paraId="2475E73C" w14:textId="77777777" w:rsidR="00AB2175" w:rsidRDefault="00AB2175">
      <w:pPr>
        <w:spacing w:line="120" w:lineRule="exact"/>
        <w:rPr>
          <w:sz w:val="4"/>
        </w:rPr>
        <w:sectPr w:rsidR="00AB2175">
          <w:type w:val="continuous"/>
          <w:pgSz w:w="11907" w:h="16840"/>
          <w:pgMar w:top="1758" w:right="1588" w:bottom="1758" w:left="1701" w:header="1616" w:footer="1616" w:gutter="0"/>
          <w:cols w:num="2" w:space="720" w:equalWidth="0">
            <w:col w:w="3948" w:space="720"/>
            <w:col w:w="3948" w:space="0"/>
          </w:cols>
        </w:sectPr>
      </w:pPr>
    </w:p>
    <w:p w14:paraId="5A34A590" w14:textId="77777777" w:rsidR="00AB2175" w:rsidRDefault="0089577F">
      <w:pPr>
        <w:keepNext/>
        <w:spacing w:before="120" w:after="40"/>
        <w:ind w:firstLine="0"/>
        <w:jc w:val="center"/>
      </w:pPr>
      <w:r>
        <w:rPr>
          <w:noProof/>
        </w:rPr>
        <w:drawing>
          <wp:inline distT="0" distB="0" distL="0" distR="0" wp14:anchorId="05F4281B" wp14:editId="02B34DE2">
            <wp:extent cx="5472430" cy="1331131"/>
            <wp:effectExtent l="0" t="0" r="0" b="0"/>
            <wp:docPr id="1001" name="Hinh 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rep_fig_yolov8s.png"/>
                    <pic:cNvPicPr/>
                  </pic:nvPicPr>
                  <pic:blipFill>
                    <a:blip r:embed="rId11"/>
                    <a:stretch>
                      <a:fillRect/>
                    </a:stretch>
                  </pic:blipFill>
                  <pic:spPr>
                    <a:xfrm>
                      <a:off x="0" y="0"/>
                      <a:ext cx="5472430" cy="1331131"/>
                    </a:xfrm>
                    <a:prstGeom prst="rect">
                      <a:avLst/>
                    </a:prstGeom>
                  </pic:spPr>
                </pic:pic>
              </a:graphicData>
            </a:graphic>
          </wp:inline>
        </w:drawing>
      </w:r>
    </w:p>
    <w:p w14:paraId="30C06B11" w14:textId="77777777" w:rsidR="00AB2175" w:rsidRDefault="0089577F">
      <w:pPr>
        <w:spacing w:after="160"/>
        <w:ind w:firstLine="0"/>
        <w:jc w:val="center"/>
      </w:pPr>
      <w:r>
        <w:rPr>
          <w:b/>
          <w:bCs/>
          <w:sz w:val="20"/>
          <w:szCs w:val="20"/>
          <w:lang w:val="vi-VN"/>
        </w:rPr>
        <w:t xml:space="preserve">Hình 2. </w:t>
      </w:r>
      <w:r>
        <w:rPr>
          <w:i/>
          <w:iCs/>
          <w:sz w:val="20"/>
          <w:szCs w:val="20"/>
          <w:lang w:val="vi-VN"/>
        </w:rPr>
        <w:t>Kiến trúc YOLOv8s</w:t>
      </w:r>
      <w:r>
        <w:rPr>
          <w:i/>
          <w:iCs/>
          <w:sz w:val="20"/>
          <w:szCs w:val="20"/>
          <w:lang w:val="vi-VN"/>
        </w:rPr>
        <w:t xml:space="preserve"> với kích thước tensor thật (rộng × cao × số kênh), ảnh vào là frame 3J4A7818_0041. Mỗi mũi tên trong backbone là một Conv 3×3 bước 2, theo sau là khối C2f (riêng tầng cuối thêm SPPF). P3, P4, P5 được đưa vào neck (FPN + PAN). Head dự đoán trên 3 lưới 80×8</w:t>
      </w:r>
      <w:r>
        <w:rPr>
          <w:i/>
          <w:iCs/>
          <w:sz w:val="20"/>
          <w:szCs w:val="20"/>
          <w:lang w:val="vi-VN"/>
        </w:rPr>
        <w:t>0, 40×40, 20×20, tổng 8.400 ô; NMS giữ box có điểm tin cậy ≥ 0,268 và loại box chồng nhau có IoU &gt; 0,7</w:t>
      </w:r>
    </w:p>
    <w:p w14:paraId="60D83846" w14:textId="77777777" w:rsidR="00AB2175" w:rsidRDefault="00AB2175">
      <w:pPr>
        <w:spacing w:line="120" w:lineRule="exact"/>
        <w:rPr>
          <w:sz w:val="4"/>
        </w:rPr>
        <w:sectPr w:rsidR="00AB2175">
          <w:type w:val="continuous"/>
          <w:pgSz w:w="11907" w:h="16840"/>
          <w:pgMar w:top="1758" w:right="1588" w:bottom="1758" w:left="1701" w:header="1616" w:footer="1616" w:gutter="0"/>
          <w:cols w:space="0"/>
        </w:sectPr>
      </w:pPr>
    </w:p>
    <w:p w14:paraId="61F3D21C" w14:textId="77777777" w:rsidR="00AB2175" w:rsidRDefault="0089577F">
      <w:pPr>
        <w:spacing w:after="60"/>
      </w:pPr>
      <w:r>
        <w:rPr>
          <w:b/>
          <w:bCs/>
          <w:lang w:val="vi-VN"/>
        </w:rPr>
        <w:t>Hàm mất mát.</w:t>
      </w:r>
      <w:r>
        <w:rPr>
          <w:lang w:val="vi-VN"/>
        </w:rPr>
        <w:t xml:space="preserve"> Khi huấn luyện, mỗi box thật được gán cho một số ô “phù hợp nhất” bằng bộ gán nhãn TAL [16], dựa trên cả điểm phân loạ</w:t>
      </w:r>
      <w:r>
        <w:rPr>
          <w:lang w:val="vi-VN"/>
        </w:rPr>
        <w:t xml:space="preserve">i lẫn độ khớp box. Tổng mất mát gồm ba phần, đúng ba đường cong sẽ thấy ở Hình 10: </w:t>
      </w:r>
      <w:r>
        <w:rPr>
          <w:b/>
          <w:bCs/>
          <w:lang w:val="vi-VN"/>
        </w:rPr>
        <w:t>box loss</w:t>
      </w:r>
      <w:r>
        <w:rPr>
          <w:lang w:val="vi-VN"/>
        </w:rPr>
        <w:t xml:space="preserve"> dùng CIoU [17] (phạt khi box lệch về diện tích chồng, khoảng cách tâm và tỉ lệ cạnh), </w:t>
      </w:r>
      <w:r>
        <w:rPr>
          <w:b/>
          <w:bCs/>
          <w:lang w:val="vi-VN"/>
        </w:rPr>
        <w:t>DFL loss</w:t>
      </w:r>
      <w:r>
        <w:rPr>
          <w:lang w:val="vi-VN"/>
        </w:rPr>
        <w:t xml:space="preserve"> cho phân phối 16 mức của từng cạnh, và </w:t>
      </w:r>
      <w:r>
        <w:rPr>
          <w:b/>
          <w:bCs/>
          <w:lang w:val="vi-VN"/>
        </w:rPr>
        <w:t>cls loss</w:t>
      </w:r>
      <w:r>
        <w:rPr>
          <w:lang w:val="vi-VN"/>
        </w:rPr>
        <w:t xml:space="preserve"> là entropy chéo nhị p</w:t>
      </w:r>
      <w:r>
        <w:rPr>
          <w:lang w:val="vi-VN"/>
        </w:rPr>
        <w:t>hân (BCE) cho xác suất là xe máy. Trọng số mặc định lần lượt là 7,5; 1,5 và 0,5.</w:t>
      </w:r>
    </w:p>
    <w:p w14:paraId="61D05F9A" w14:textId="77777777" w:rsidR="00AB2175" w:rsidRDefault="0089577F">
      <w:pPr>
        <w:spacing w:after="60"/>
      </w:pPr>
      <w:r>
        <w:rPr>
          <w:b/>
          <w:bCs/>
          <w:lang w:val="vi-VN"/>
        </w:rPr>
        <w:t>Hậu xử lý.</w:t>
      </w:r>
      <w:r>
        <w:rPr>
          <w:lang w:val="vi-VN"/>
        </w:rPr>
        <w:t xml:space="preserve"> 8.400 ô cho ra 8.400 box ứng viên, nhiều box cùng chồng lên một chiếc xe. Bước </w:t>
      </w:r>
      <w:r>
        <w:rPr>
          <w:b/>
          <w:bCs/>
          <w:lang w:val="vi-VN"/>
        </w:rPr>
        <w:t>NMS</w:t>
      </w:r>
      <w:r>
        <w:rPr>
          <w:lang w:val="vi-VN"/>
        </w:rPr>
        <w:t xml:space="preserve"> (non-maximum suppression) giữ box có điểm tin cậy cao nhất rồi loại các box khác </w:t>
      </w:r>
      <w:r>
        <w:rPr>
          <w:lang w:val="vi-VN"/>
        </w:rPr>
        <w:t>chồng lên nó quá 70% (IoU &gt; 0,7). Sau đó chỉ giữ box có điểm tin cậy vượt ngưỡng; ngưỡng này được chọn ở mục 4.3.</w:t>
      </w:r>
    </w:p>
    <w:p w14:paraId="11F07236" w14:textId="77777777" w:rsidR="00AB2175" w:rsidRDefault="0089577F">
      <w:pPr>
        <w:pStyle w:val="Heading2"/>
      </w:pPr>
      <w:r>
        <w:rPr>
          <w:lang w:val="vi-VN"/>
        </w:rPr>
        <w:t>2.4. H</w:t>
      </w:r>
      <w:r>
        <w:rPr>
          <w:lang w:val="vi-VN"/>
        </w:rPr>
        <w:t>ọ</w:t>
      </w:r>
      <w:r>
        <w:rPr>
          <w:lang w:val="vi-VN"/>
        </w:rPr>
        <w:t>c chuy</w:t>
      </w:r>
      <w:r>
        <w:rPr>
          <w:lang w:val="vi-VN"/>
        </w:rPr>
        <w:t>ể</w:t>
      </w:r>
      <w:r>
        <w:rPr>
          <w:lang w:val="vi-VN"/>
        </w:rPr>
        <w:t>n giao</w:t>
      </w:r>
    </w:p>
    <w:p w14:paraId="505A3E3C" w14:textId="77777777" w:rsidR="00AB2175" w:rsidRDefault="0089577F">
      <w:pPr>
        <w:spacing w:after="60"/>
      </w:pPr>
      <w:r>
        <w:rPr>
          <w:lang w:val="vi-VN"/>
        </w:rPr>
        <w:t>Thay vì khởi tạo ngẫu nhiên, mô hình bắt đầu từ trọng số đã huấn luyện trên COCO [11] (khoảng 118 nghìn ảnh, 80 lớp). Nhậ</w:t>
      </w:r>
      <w:r>
        <w:rPr>
          <w:lang w:val="vi-VN"/>
        </w:rPr>
        <w:t xml:space="preserve">t ký ghi “Transferred 349/355 items”, nghĩa là gần như toàn bộ backbone và neck được giữ </w:t>
      </w:r>
      <w:r>
        <w:rPr>
          <w:lang w:val="vi-VN"/>
        </w:rPr>
        <w:t>lại; chỉ các lớp cuối của head phải học lại vì số lớp đổi từ 80 xuống 1. Lý do: các đặc trưng ở tầng nông và tầng giữa (biên, góc, kết cấu, hình dạng bánh xe, người) c</w:t>
      </w:r>
      <w:r>
        <w:rPr>
          <w:lang w:val="vi-VN"/>
        </w:rPr>
        <w:t>ó tính tổng quát và chuyển giao tốt giữa các bài toán [18]. Với chỉ khoảng 1.000 ảnh, học chuyển giao giúp hội tụ nhanh hơn và giảm nguy cơ học thuộc lòng rất nhiều so với huấn luyện từ đầu.</w:t>
      </w:r>
    </w:p>
    <w:p w14:paraId="31125B9D" w14:textId="77777777" w:rsidR="00AB2175" w:rsidRDefault="0089577F">
      <w:pPr>
        <w:pStyle w:val="Heading2"/>
      </w:pPr>
      <w:r>
        <w:rPr>
          <w:lang w:val="vi-VN"/>
        </w:rPr>
        <w:t>2.5. Thư</w:t>
      </w:r>
      <w:r>
        <w:rPr>
          <w:lang w:val="vi-VN"/>
        </w:rPr>
        <w:t>ớ</w:t>
      </w:r>
      <w:r>
        <w:rPr>
          <w:lang w:val="vi-VN"/>
        </w:rPr>
        <w:t>c đo đánh giá</w:t>
      </w:r>
    </w:p>
    <w:p w14:paraId="28516B61" w14:textId="77777777" w:rsidR="00AB2175" w:rsidRDefault="0089577F">
      <w:pPr>
        <w:spacing w:after="60"/>
      </w:pPr>
      <w:r>
        <w:rPr>
          <w:b/>
          <w:bCs/>
          <w:lang w:val="vi-VN"/>
        </w:rPr>
        <w:t>IoU</w:t>
      </w:r>
      <w:r>
        <w:rPr>
          <w:lang w:val="vi-VN"/>
        </w:rPr>
        <w:t xml:space="preserve"> (Intersection over Union) đo mức chồng</w:t>
      </w:r>
      <w:r>
        <w:rPr>
          <w:lang w:val="vi-VN"/>
        </w:rPr>
        <w:t xml:space="preserve"> khít giữa hai box </w:t>
      </w:r>
      <w:r>
        <w:rPr>
          <w:i/>
          <w:iCs/>
          <w:lang w:val="vi-VN"/>
        </w:rPr>
        <w:t>P</w:t>
      </w:r>
      <w:r>
        <w:rPr>
          <w:lang w:val="vi-VN"/>
        </w:rPr>
        <w:t xml:space="preserve"> và </w:t>
      </w:r>
      <w:r>
        <w:rPr>
          <w:i/>
          <w:iCs/>
          <w:lang w:val="vi-VN"/>
        </w:rPr>
        <w:t>G</w:t>
      </w:r>
      <w:r>
        <w:rPr>
          <w:lang w:val="vi-VN"/>
        </w:rPr>
        <w:t>, thường là box dự đoán và box thật:</w:t>
      </w:r>
    </w:p>
    <w:p w14:paraId="56913DCE" w14:textId="77777777" w:rsidR="00AB2175" w:rsidRDefault="0089577F">
      <w:pPr>
        <w:tabs>
          <w:tab w:val="center" w:pos="1974"/>
          <w:tab w:val="right" w:pos="3948"/>
        </w:tabs>
        <w:spacing w:before="60" w:after="60"/>
        <w:ind w:firstLine="0"/>
      </w:pPr>
      <w:r>
        <w:rPr>
          <w:lang w:val="vi-VN"/>
        </w:rPr>
        <w:tab/>
        <w:t>IoU = |P ∩ G| / |P ∪ G|</w:t>
      </w:r>
      <w:r>
        <w:rPr>
          <w:lang w:val="vi-VN"/>
        </w:rPr>
        <w:tab/>
        <w:t>(1)</w:t>
      </w:r>
    </w:p>
    <w:p w14:paraId="1CFCF250" w14:textId="77777777" w:rsidR="00AB2175" w:rsidRDefault="0089577F">
      <w:pPr>
        <w:spacing w:after="60"/>
        <w:ind w:firstLine="0"/>
      </w:pPr>
      <w:r>
        <w:rPr>
          <w:lang w:val="vi-VN"/>
        </w:rPr>
        <w:t>trong đó |·| là diện tích. IoU bằng 1 khi hai box trùng khít và bằng 0 khi không chạm nhau. Hình 3a cho một ví dụ thật: frame 3J4A7820_0016 bị upload hai lần, một bả</w:t>
      </w:r>
      <w:r>
        <w:rPr>
          <w:lang w:val="vi-VN"/>
        </w:rPr>
        <w:t>n nằm ở train và một bản ở valid, mỗi bản được gán nhãn riêng. Hai box của cùng một chiếc xe chỉ đạt IoU = 0,883. Ví dụ này cho thấy cùng lúc cả rò rỉ dữ liệu lẫn nhiễu nhãn (mục 3.4).</w:t>
      </w:r>
    </w:p>
    <w:p w14:paraId="2EE89ECF" w14:textId="77777777" w:rsidR="00AB2175" w:rsidRDefault="0089577F">
      <w:pPr>
        <w:spacing w:after="60"/>
      </w:pPr>
      <w:r>
        <w:rPr>
          <w:lang w:val="vi-VN"/>
        </w:rPr>
        <w:t xml:space="preserve">Một dự đoán là </w:t>
      </w:r>
      <w:r>
        <w:rPr>
          <w:b/>
          <w:bCs/>
          <w:lang w:val="vi-VN"/>
        </w:rPr>
        <w:t>TP</w:t>
      </w:r>
      <w:r>
        <w:rPr>
          <w:lang w:val="vi-VN"/>
        </w:rPr>
        <w:t xml:space="preserve"> (đúng) nếu IoU với một box thật chưa được ghép đạt ít</w:t>
      </w:r>
      <w:r>
        <w:rPr>
          <w:lang w:val="vi-VN"/>
        </w:rPr>
        <w:t xml:space="preserve"> nhất 0,5; </w:t>
      </w:r>
      <w:r>
        <w:rPr>
          <w:lang w:val="vi-VN"/>
        </w:rPr>
        <w:lastRenderedPageBreak/>
        <w:t xml:space="preserve">nếu không ghép được với box thật nào thì là </w:t>
      </w:r>
      <w:r>
        <w:rPr>
          <w:b/>
          <w:bCs/>
          <w:lang w:val="vi-VN"/>
        </w:rPr>
        <w:t>FP</w:t>
      </w:r>
      <w:r>
        <w:rPr>
          <w:lang w:val="vi-VN"/>
        </w:rPr>
        <w:t xml:space="preserve"> (báo nhầm); box thật không được dự đoán nào ghép là </w:t>
      </w:r>
      <w:r>
        <w:rPr>
          <w:b/>
          <w:bCs/>
          <w:lang w:val="vi-VN"/>
        </w:rPr>
        <w:t>FN</w:t>
      </w:r>
      <w:r>
        <w:rPr>
          <w:lang w:val="vi-VN"/>
        </w:rPr>
        <w:t xml:space="preserve"> (bỏ sót). Từ đó tính:</w:t>
      </w:r>
    </w:p>
    <w:p w14:paraId="2D214A6F" w14:textId="77777777" w:rsidR="00AB2175" w:rsidRDefault="0089577F">
      <w:pPr>
        <w:tabs>
          <w:tab w:val="center" w:pos="1974"/>
          <w:tab w:val="right" w:pos="3948"/>
        </w:tabs>
        <w:spacing w:before="60" w:after="60"/>
        <w:ind w:firstLine="0"/>
      </w:pPr>
      <w:r>
        <w:rPr>
          <w:lang w:val="vi-VN"/>
        </w:rPr>
        <w:tab/>
        <w:t>P = TP / (TP + FP)</w:t>
      </w:r>
      <w:r>
        <w:rPr>
          <w:lang w:val="vi-VN"/>
        </w:rPr>
        <w:tab/>
        <w:t>(2)</w:t>
      </w:r>
    </w:p>
    <w:p w14:paraId="713158FE" w14:textId="77777777" w:rsidR="00AB2175" w:rsidRDefault="0089577F">
      <w:pPr>
        <w:tabs>
          <w:tab w:val="center" w:pos="1974"/>
          <w:tab w:val="right" w:pos="3948"/>
        </w:tabs>
        <w:spacing w:before="60" w:after="60"/>
        <w:ind w:firstLine="0"/>
      </w:pPr>
      <w:r>
        <w:rPr>
          <w:lang w:val="vi-VN"/>
        </w:rPr>
        <w:tab/>
        <w:t>R = TP / (TP + FN)</w:t>
      </w:r>
      <w:r>
        <w:rPr>
          <w:lang w:val="vi-VN"/>
        </w:rPr>
        <w:tab/>
        <w:t>(3)</w:t>
      </w:r>
    </w:p>
    <w:p w14:paraId="0D2FEBDB" w14:textId="77777777" w:rsidR="00AB2175" w:rsidRDefault="0089577F">
      <w:pPr>
        <w:tabs>
          <w:tab w:val="center" w:pos="1974"/>
          <w:tab w:val="right" w:pos="3948"/>
        </w:tabs>
        <w:spacing w:before="60" w:after="60"/>
        <w:ind w:firstLine="0"/>
      </w:pPr>
      <w:r>
        <w:rPr>
          <w:lang w:val="vi-VN"/>
        </w:rPr>
        <w:tab/>
        <w:t>F1 = 2·P·R / (P + R)</w:t>
      </w:r>
      <w:r>
        <w:rPr>
          <w:lang w:val="vi-VN"/>
        </w:rPr>
        <w:tab/>
        <w:t>(4)</w:t>
      </w:r>
    </w:p>
    <w:p w14:paraId="0277F379" w14:textId="77777777" w:rsidR="00AB2175" w:rsidRDefault="0089577F">
      <w:pPr>
        <w:spacing w:after="60"/>
      </w:pPr>
      <w:r>
        <w:rPr>
          <w:lang w:val="vi-VN"/>
        </w:rPr>
        <w:t xml:space="preserve">Precision </w:t>
      </w:r>
      <w:r>
        <w:rPr>
          <w:i/>
          <w:iCs/>
          <w:lang w:val="vi-VN"/>
        </w:rPr>
        <w:t>P</w:t>
      </w:r>
      <w:r>
        <w:rPr>
          <w:lang w:val="vi-VN"/>
        </w:rPr>
        <w:t xml:space="preserve"> trả lời “trong các box mô hình vẽ, bao nhiêu phần trăm đúng”, Recall </w:t>
      </w:r>
      <w:r>
        <w:rPr>
          <w:i/>
          <w:iCs/>
          <w:lang w:val="vi-VN"/>
        </w:rPr>
        <w:t>R</w:t>
      </w:r>
      <w:r>
        <w:rPr>
          <w:lang w:val="vi-VN"/>
        </w:rPr>
        <w:t xml:space="preserve"> trả lời “trong các xe thật, mô hình tìm được bao nhiêu phần trăm”. Hai đại lượng này phụ thuộc ngưỡng tin cậy: hạ ngưỡng thì </w:t>
      </w:r>
      <w:r>
        <w:rPr>
          <w:i/>
          <w:iCs/>
          <w:lang w:val="vi-VN"/>
        </w:rPr>
        <w:t>R</w:t>
      </w:r>
      <w:r>
        <w:rPr>
          <w:lang w:val="vi-VN"/>
        </w:rPr>
        <w:t xml:space="preserve"> tăng, </w:t>
      </w:r>
      <w:r>
        <w:rPr>
          <w:i/>
          <w:iCs/>
          <w:lang w:val="vi-VN"/>
        </w:rPr>
        <w:t>P</w:t>
      </w:r>
      <w:r>
        <w:rPr>
          <w:lang w:val="vi-VN"/>
        </w:rPr>
        <w:t xml:space="preserve"> giảm. Để có một con số không phụ thuộc </w:t>
      </w:r>
      <w:r>
        <w:rPr>
          <w:lang w:val="vi-VN"/>
        </w:rPr>
        <w:t>ngưỡng, ta</w:t>
      </w:r>
      <w:r>
        <w:rPr>
          <w:lang w:val="vi-VN"/>
        </w:rPr>
        <w:t xml:space="preserve"> quét mọi ngưỡng, vẽ đường </w:t>
      </w:r>
      <w:r>
        <w:rPr>
          <w:i/>
          <w:iCs/>
          <w:lang w:val="vi-VN"/>
        </w:rPr>
        <w:t>P</w:t>
      </w:r>
      <w:r>
        <w:rPr>
          <w:lang w:val="vi-VN"/>
        </w:rPr>
        <w:t xml:space="preserve"> theo </w:t>
      </w:r>
      <w:r>
        <w:rPr>
          <w:i/>
          <w:iCs/>
          <w:lang w:val="vi-VN"/>
        </w:rPr>
        <w:t>R</w:t>
      </w:r>
      <w:r>
        <w:rPr>
          <w:lang w:val="vi-VN"/>
        </w:rPr>
        <w:t xml:space="preserve"> và lấy diện tích dưới đường cong, gọi là </w:t>
      </w:r>
      <w:r>
        <w:rPr>
          <w:b/>
          <w:bCs/>
          <w:lang w:val="vi-VN"/>
        </w:rPr>
        <w:t>AP</w:t>
      </w:r>
      <w:r>
        <w:rPr>
          <w:lang w:val="vi-VN"/>
        </w:rPr>
        <w:t xml:space="preserve"> (average precision) [19]. Vì chỉ có một lớp nên mAP = AP. Có hai biến thể:</w:t>
      </w:r>
    </w:p>
    <w:p w14:paraId="4EC4244D" w14:textId="77777777" w:rsidR="00AB2175" w:rsidRDefault="0089577F">
      <w:pPr>
        <w:numPr>
          <w:ilvl w:val="0"/>
          <w:numId w:val="1"/>
        </w:numPr>
        <w:spacing w:after="30"/>
      </w:pPr>
      <w:r>
        <w:rPr>
          <w:b/>
          <w:bCs/>
          <w:lang w:val="vi-VN"/>
        </w:rPr>
        <w:t>mAP@0.5</w:t>
      </w:r>
      <w:r>
        <w:rPr>
          <w:lang w:val="vi-VN"/>
        </w:rPr>
        <w:t>: TP khi IoU ≥ 0,5, tức là chấm “dễ”, chỉ cần box đúng chỗ.</w:t>
      </w:r>
    </w:p>
    <w:p w14:paraId="55B1726B" w14:textId="77777777" w:rsidR="00AB2175" w:rsidRDefault="0089577F">
      <w:pPr>
        <w:numPr>
          <w:ilvl w:val="0"/>
          <w:numId w:val="1"/>
        </w:numPr>
        <w:spacing w:after="30"/>
      </w:pPr>
      <w:r>
        <w:rPr>
          <w:b/>
          <w:bCs/>
          <w:lang w:val="vi-VN"/>
        </w:rPr>
        <w:t>mAP@0.5:0.95</w:t>
      </w:r>
      <w:r>
        <w:rPr>
          <w:lang w:val="vi-VN"/>
        </w:rPr>
        <w:t>: trung bình AP ở 10 ngưỡng IoU 0,50; 0,55; …; 0,95 theo chuẩn COCO [11], tức là chấm “khó”, box phải khít gần như tuyệt đối mới được điểm ở các ngưỡng cao.</w:t>
      </w:r>
    </w:p>
    <w:p w14:paraId="137F588D" w14:textId="77777777" w:rsidR="00AB2175" w:rsidRDefault="00AB2175">
      <w:pPr>
        <w:spacing w:line="120" w:lineRule="exact"/>
        <w:rPr>
          <w:sz w:val="4"/>
        </w:rPr>
        <w:sectPr w:rsidR="00AB2175">
          <w:type w:val="continuous"/>
          <w:pgSz w:w="11907" w:h="16840"/>
          <w:pgMar w:top="1758" w:right="1588" w:bottom="1758" w:left="1701" w:header="1616" w:footer="1616" w:gutter="0"/>
          <w:cols w:num="2" w:space="720" w:equalWidth="0">
            <w:col w:w="3948" w:space="720"/>
            <w:col w:w="3948" w:space="0"/>
          </w:cols>
        </w:sectPr>
      </w:pPr>
    </w:p>
    <w:p w14:paraId="1774DF5C" w14:textId="77777777" w:rsidR="00AB2175" w:rsidRDefault="0089577F">
      <w:pPr>
        <w:keepNext/>
        <w:spacing w:before="120" w:after="40"/>
        <w:ind w:firstLine="0"/>
        <w:jc w:val="center"/>
      </w:pPr>
      <w:r>
        <w:rPr>
          <w:noProof/>
        </w:rPr>
        <w:drawing>
          <wp:inline distT="0" distB="0" distL="0" distR="0" wp14:anchorId="33BF81D0" wp14:editId="54E3D092">
            <wp:extent cx="5472430" cy="2112275"/>
            <wp:effectExtent l="0" t="0" r="0" b="0"/>
            <wp:docPr id="1002" name="Hinh 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rep_fig_concepts.png"/>
                    <pic:cNvPicPr/>
                  </pic:nvPicPr>
                  <pic:blipFill>
                    <a:blip r:embed="rId12"/>
                    <a:stretch>
                      <a:fillRect/>
                    </a:stretch>
                  </pic:blipFill>
                  <pic:spPr>
                    <a:xfrm>
                      <a:off x="0" y="0"/>
                      <a:ext cx="5472430" cy="2112275"/>
                    </a:xfrm>
                    <a:prstGeom prst="rect">
                      <a:avLst/>
                    </a:prstGeom>
                  </pic:spPr>
                </pic:pic>
              </a:graphicData>
            </a:graphic>
          </wp:inline>
        </w:drawing>
      </w:r>
    </w:p>
    <w:p w14:paraId="79A9807E" w14:textId="77777777" w:rsidR="00AB2175" w:rsidRDefault="0089577F">
      <w:pPr>
        <w:spacing w:after="160"/>
        <w:ind w:firstLine="0"/>
        <w:jc w:val="center"/>
      </w:pPr>
      <w:r>
        <w:rPr>
          <w:b/>
          <w:bCs/>
          <w:sz w:val="20"/>
          <w:szCs w:val="20"/>
          <w:lang w:val="vi-VN"/>
        </w:rPr>
        <w:t xml:space="preserve">Hình 3. </w:t>
      </w:r>
      <w:r>
        <w:rPr>
          <w:i/>
          <w:iCs/>
          <w:sz w:val="20"/>
          <w:szCs w:val="20"/>
          <w:lang w:val="vi-VN"/>
        </w:rPr>
        <w:t>(a) Hai lần gán nhãn của cùng một ảnh (nét liền trắng: b</w:t>
      </w:r>
      <w:r>
        <w:rPr>
          <w:i/>
          <w:iCs/>
          <w:sz w:val="20"/>
          <w:szCs w:val="20"/>
          <w:lang w:val="vi-VN"/>
        </w:rPr>
        <w:t xml:space="preserve">ản ở train; nét đứt đen: bản ở valid); vùng sáng là phần giao, IoU = 0,883. (b) dHash trên hai frame thật của video 7829 (train frame_0193, valid frame_0036): ảnh gốc, ảnh thu về 9×8 mức xám và 64 bit (trắng: điểm bên phải sáng hơn điểm bên trái). Hai vân </w:t>
      </w:r>
      <w:r>
        <w:rPr>
          <w:i/>
          <w:iCs/>
          <w:sz w:val="20"/>
          <w:szCs w:val="20"/>
          <w:lang w:val="vi-VN"/>
        </w:rPr>
        <w:t>tay chỉ khác 2 bit (d = 2) dù người lái khác nhau, vì dHash chủ yếu phản ánh nền đường (mục 2.6)</w:t>
      </w:r>
    </w:p>
    <w:p w14:paraId="76B36B30" w14:textId="77777777" w:rsidR="00AB2175" w:rsidRDefault="00AB2175">
      <w:pPr>
        <w:spacing w:line="120" w:lineRule="exact"/>
        <w:rPr>
          <w:sz w:val="4"/>
        </w:rPr>
        <w:sectPr w:rsidR="00AB2175">
          <w:type w:val="continuous"/>
          <w:pgSz w:w="11907" w:h="16840"/>
          <w:pgMar w:top="1758" w:right="1588" w:bottom="1758" w:left="1701" w:header="1616" w:footer="1616" w:gutter="0"/>
          <w:cols w:space="0"/>
        </w:sectPr>
      </w:pPr>
    </w:p>
    <w:p w14:paraId="5C2415BC" w14:textId="77777777" w:rsidR="00AB2175" w:rsidRDefault="0089577F">
      <w:pPr>
        <w:pStyle w:val="Heading2"/>
      </w:pPr>
      <w:r>
        <w:rPr>
          <w:lang w:val="vi-VN"/>
        </w:rPr>
        <w:t>2.6. Các k</w:t>
      </w:r>
      <w:r>
        <w:rPr>
          <w:lang w:val="vi-VN"/>
        </w:rPr>
        <w:t>ỹ</w:t>
      </w:r>
      <w:r>
        <w:rPr>
          <w:lang w:val="vi-VN"/>
        </w:rPr>
        <w:t xml:space="preserve"> thu</w:t>
      </w:r>
      <w:r>
        <w:rPr>
          <w:lang w:val="vi-VN"/>
        </w:rPr>
        <w:t>ậ</w:t>
      </w:r>
      <w:r>
        <w:rPr>
          <w:lang w:val="vi-VN"/>
        </w:rPr>
        <w:t>t x</w:t>
      </w:r>
      <w:r>
        <w:rPr>
          <w:lang w:val="vi-VN"/>
        </w:rPr>
        <w:t>ử</w:t>
      </w:r>
      <w:r>
        <w:rPr>
          <w:lang w:val="vi-VN"/>
        </w:rPr>
        <w:t xml:space="preserve"> lý </w:t>
      </w:r>
      <w:r>
        <w:rPr>
          <w:lang w:val="vi-VN"/>
        </w:rPr>
        <w:t>ả</w:t>
      </w:r>
      <w:r>
        <w:rPr>
          <w:lang w:val="vi-VN"/>
        </w:rPr>
        <w:t>nh dùng đ</w:t>
      </w:r>
      <w:r>
        <w:rPr>
          <w:lang w:val="vi-VN"/>
        </w:rPr>
        <w:t>ể</w:t>
      </w:r>
      <w:r>
        <w:rPr>
          <w:lang w:val="vi-VN"/>
        </w:rPr>
        <w:t xml:space="preserve"> kh</w:t>
      </w:r>
      <w:r>
        <w:rPr>
          <w:lang w:val="vi-VN"/>
        </w:rPr>
        <w:t>ả</w:t>
      </w:r>
      <w:r>
        <w:rPr>
          <w:lang w:val="vi-VN"/>
        </w:rPr>
        <w:t>o sát d</w:t>
      </w:r>
      <w:r>
        <w:rPr>
          <w:lang w:val="vi-VN"/>
        </w:rPr>
        <w:t>ữ</w:t>
      </w:r>
      <w:r>
        <w:rPr>
          <w:lang w:val="vi-VN"/>
        </w:rPr>
        <w:t xml:space="preserve"> li</w:t>
      </w:r>
      <w:r>
        <w:rPr>
          <w:lang w:val="vi-VN"/>
        </w:rPr>
        <w:t>ệ</w:t>
      </w:r>
      <w:r>
        <w:rPr>
          <w:lang w:val="vi-VN"/>
        </w:rPr>
        <w:t>u</w:t>
      </w:r>
    </w:p>
    <w:p w14:paraId="6F62AC87" w14:textId="77777777" w:rsidR="00AB2175" w:rsidRDefault="0089577F">
      <w:pPr>
        <w:spacing w:after="60"/>
      </w:pPr>
      <w:r>
        <w:rPr>
          <w:lang w:val="vi-VN"/>
        </w:rPr>
        <w:t>Phần kiểm tra chất lượng (§4) chỉ dùng kiến thức xử lý ảnh số cơ bản, áp lên ảnh mức</w:t>
      </w:r>
      <w:r>
        <w:rPr>
          <w:lang w:val="vi-VN"/>
        </w:rPr>
        <w:t xml:space="preserve"> xám </w:t>
      </w:r>
      <w:r>
        <w:rPr>
          <w:i/>
          <w:iCs/>
          <w:lang w:val="vi-VN"/>
        </w:rPr>
        <w:t>g(x, y)</w:t>
      </w:r>
      <w:r>
        <w:rPr>
          <w:lang w:val="vi-VN"/>
        </w:rPr>
        <w:t>:</w:t>
      </w:r>
    </w:p>
    <w:p w14:paraId="3781B213" w14:textId="77777777" w:rsidR="00AB2175" w:rsidRDefault="0089577F">
      <w:pPr>
        <w:numPr>
          <w:ilvl w:val="0"/>
          <w:numId w:val="1"/>
        </w:numPr>
        <w:spacing w:after="30"/>
      </w:pPr>
      <w:r>
        <w:rPr>
          <w:b/>
          <w:bCs/>
          <w:lang w:val="vi-VN"/>
        </w:rPr>
        <w:t>Độ sáng</w:t>
      </w:r>
      <w:r>
        <w:rPr>
          <w:lang w:val="vi-VN"/>
        </w:rPr>
        <w:t xml:space="preserve"> = giá trị trung bình của </w:t>
      </w:r>
      <w:r>
        <w:rPr>
          <w:i/>
          <w:iCs/>
          <w:lang w:val="vi-VN"/>
        </w:rPr>
        <w:t>g</w:t>
      </w:r>
      <w:r>
        <w:rPr>
          <w:lang w:val="vi-VN"/>
        </w:rPr>
        <w:t xml:space="preserve">; </w:t>
      </w:r>
      <w:r>
        <w:rPr>
          <w:b/>
          <w:bCs/>
          <w:lang w:val="vi-VN"/>
        </w:rPr>
        <w:t>độ tương phản</w:t>
      </w:r>
      <w:r>
        <w:rPr>
          <w:lang w:val="vi-VN"/>
        </w:rPr>
        <w:t xml:space="preserve"> = độ lệch chuẩn của </w:t>
      </w:r>
      <w:r>
        <w:rPr>
          <w:i/>
          <w:iCs/>
          <w:lang w:val="vi-VN"/>
        </w:rPr>
        <w:t>g</w:t>
      </w:r>
      <w:r>
        <w:rPr>
          <w:lang w:val="vi-VN"/>
        </w:rPr>
        <w:t xml:space="preserve"> (mức xám càng trải rộng thì tương phản càng cao).</w:t>
      </w:r>
    </w:p>
    <w:p w14:paraId="059966A3" w14:textId="77777777" w:rsidR="00AB2175" w:rsidRDefault="0089577F">
      <w:pPr>
        <w:numPr>
          <w:ilvl w:val="0"/>
          <w:numId w:val="1"/>
        </w:numPr>
        <w:spacing w:after="30"/>
      </w:pPr>
      <w:r>
        <w:rPr>
          <w:b/>
          <w:bCs/>
          <w:lang w:val="vi-VN"/>
        </w:rPr>
        <w:t>Độ nét</w:t>
      </w:r>
      <w:r>
        <w:rPr>
          <w:lang w:val="vi-VN"/>
        </w:rPr>
        <w:t xml:space="preserve"> = phương sai của ảnh sau khi lọc Laplacian [20]. Toán tử Laplacian là đạo hàm bậc hai, cho giá trị lớn ở biên cạn</w:t>
      </w:r>
      <w:r>
        <w:rPr>
          <w:lang w:val="vi-VN"/>
        </w:rPr>
        <w:t>h sắc. Ảnh mờ có ít biên sắc nên phương sai thấp. Cách đo này rẻ, không cần ảnh tham chiếu, nên phù hợp để rà nhanh hàng nghìn ảnh.</w:t>
      </w:r>
    </w:p>
    <w:p w14:paraId="6903259F" w14:textId="77777777" w:rsidR="00AB2175" w:rsidRDefault="0089577F">
      <w:pPr>
        <w:numPr>
          <w:ilvl w:val="0"/>
          <w:numId w:val="1"/>
        </w:numPr>
        <w:spacing w:after="30"/>
      </w:pPr>
      <w:r>
        <w:rPr>
          <w:b/>
          <w:bCs/>
          <w:lang w:val="vi-VN"/>
        </w:rPr>
        <w:t>dHash</w:t>
      </w:r>
      <w:r>
        <w:rPr>
          <w:lang w:val="vi-VN"/>
        </w:rPr>
        <w:t xml:space="preserve"> (difference hash) [21]: thu ảnh về 9×8 điểm mức xám, so mỗi điểm với điểm bên phải, được 8×8 = 64 bit làm “vân tay” củ</w:t>
      </w:r>
      <w:r>
        <w:rPr>
          <w:lang w:val="vi-VN"/>
        </w:rPr>
        <w:t xml:space="preserve">a ảnh (Hình 3b). Hai ảnh giống nhau có vân tay giống nhau; số bit khác nhau gọi là </w:t>
      </w:r>
      <w:r>
        <w:rPr>
          <w:b/>
          <w:bCs/>
          <w:lang w:val="vi-VN"/>
        </w:rPr>
        <w:t>khoảng cách Hamming</w:t>
      </w:r>
      <w:r>
        <w:rPr>
          <w:lang w:val="vi-VN"/>
        </w:rPr>
        <w:t>.</w:t>
      </w:r>
    </w:p>
    <w:p w14:paraId="38C73D9F" w14:textId="77777777" w:rsidR="00AB2175" w:rsidRDefault="0089577F">
      <w:pPr>
        <w:spacing w:after="60"/>
      </w:pPr>
      <w:r>
        <w:rPr>
          <w:b/>
          <w:bCs/>
          <w:lang w:val="vi-VN"/>
        </w:rPr>
        <w:t>Vì sao dùng dHash mà không dùng cách khác?</w:t>
      </w:r>
      <w:r>
        <w:rPr>
          <w:lang w:val="vi-VN"/>
        </w:rPr>
        <w:t xml:space="preserve"> Băm mật mã như MD5 chỉ phát hiện file giống hệt từng byte, mà ảnh upload lại qua Roboflow bị nén lại nên các </w:t>
      </w:r>
      <w:r>
        <w:rPr>
          <w:lang w:val="vi-VN"/>
        </w:rPr>
        <w:t>byte khác nhau dù nội dung như nhau. Đặc trưng CNN (embedding) mạnh hơn nhưng phải chạy một mạng nơ-ron trên mọi ảnh. dHash chịu được nén và đổi độ sáng nhẹ, tính rất nhanh và dễ giải thích. Đổi lại, dHash chỉ nhìn cấu trúc sáng–tối thô của toàn ảnh. Với c</w:t>
      </w:r>
      <w:r>
        <w:rPr>
          <w:lang w:val="vi-VN"/>
        </w:rPr>
        <w:t xml:space="preserve">amera cố định, mặt đường chiếm phần lớn khung hình, </w:t>
      </w:r>
      <w:r>
        <w:rPr>
          <w:lang w:val="vi-VN"/>
        </w:rPr>
        <w:lastRenderedPageBreak/>
        <w:t xml:space="preserve">nên hai frame chở người khác nhau vẫn có thể có vân tay gần giống (Hình 3b). Vì vậy, notebook </w:t>
      </w:r>
      <w:r>
        <w:rPr>
          <w:b/>
          <w:bCs/>
          <w:lang w:val="vi-VN"/>
        </w:rPr>
        <w:t>không</w:t>
      </w:r>
      <w:r>
        <w:rPr>
          <w:lang w:val="vi-VN"/>
        </w:rPr>
        <w:t xml:space="preserve"> dùng dHash một mình để kết luận “trùng”: mọi cặp ứng viên đều được xác nhận lại bằng cách so trực tiếp ả</w:t>
      </w:r>
      <w:r>
        <w:rPr>
          <w:lang w:val="vi-VN"/>
        </w:rPr>
        <w:t>nh thu nhỏ 64×64. Ngưỡng ở bước này là sai khác trung bình dưới 3 mức xám.</w:t>
      </w:r>
    </w:p>
    <w:p w14:paraId="4E93D613" w14:textId="77777777" w:rsidR="00AB2175" w:rsidRDefault="0089577F">
      <w:pPr>
        <w:pStyle w:val="Heading2"/>
      </w:pPr>
      <w:r>
        <w:rPr>
          <w:lang w:val="vi-VN"/>
        </w:rPr>
        <w:t>2.7. Rò r</w:t>
      </w:r>
      <w:r>
        <w:rPr>
          <w:lang w:val="vi-VN"/>
        </w:rPr>
        <w:t>ỉ</w:t>
      </w:r>
      <w:r>
        <w:rPr>
          <w:lang w:val="vi-VN"/>
        </w:rPr>
        <w:t xml:space="preserve"> d</w:t>
      </w:r>
      <w:r>
        <w:rPr>
          <w:lang w:val="vi-VN"/>
        </w:rPr>
        <w:t>ữ</w:t>
      </w:r>
      <w:r>
        <w:rPr>
          <w:lang w:val="vi-VN"/>
        </w:rPr>
        <w:t xml:space="preserve"> li</w:t>
      </w:r>
      <w:r>
        <w:rPr>
          <w:lang w:val="vi-VN"/>
        </w:rPr>
        <w:t>ệ</w:t>
      </w:r>
      <w:r>
        <w:rPr>
          <w:lang w:val="vi-VN"/>
        </w:rPr>
        <w:t>u và chia d</w:t>
      </w:r>
      <w:r>
        <w:rPr>
          <w:lang w:val="vi-VN"/>
        </w:rPr>
        <w:t>ữ</w:t>
      </w:r>
      <w:r>
        <w:rPr>
          <w:lang w:val="vi-VN"/>
        </w:rPr>
        <w:t xml:space="preserve"> li</w:t>
      </w:r>
      <w:r>
        <w:rPr>
          <w:lang w:val="vi-VN"/>
        </w:rPr>
        <w:t>ệ</w:t>
      </w:r>
      <w:r>
        <w:rPr>
          <w:lang w:val="vi-VN"/>
        </w:rPr>
        <w:t>u theo nhóm</w:t>
      </w:r>
    </w:p>
    <w:p w14:paraId="18888486" w14:textId="77777777" w:rsidR="00AB2175" w:rsidRDefault="0089577F">
      <w:pPr>
        <w:spacing w:after="60"/>
      </w:pPr>
      <w:r>
        <w:rPr>
          <w:b/>
          <w:bCs/>
          <w:lang w:val="vi-VN"/>
        </w:rPr>
        <w:t>Rò rỉ dữ liệu</w:t>
      </w:r>
      <w:r>
        <w:rPr>
          <w:lang w:val="vi-VN"/>
        </w:rPr>
        <w:t xml:space="preserve"> (data leakage) [22] xảy ra khi thông tin của tập kiểm định lọt vào tập huấn luyện, làm điểm đánh giá đẹp hơn thực tế, giốn</w:t>
      </w:r>
      <w:r>
        <w:rPr>
          <w:lang w:val="vi-VN"/>
        </w:rPr>
        <w:t>g học sinh được xem trước đề thi. Với dữ liệu cắt từ video, hai frame liền nhau gần như giống hệt. Nếu chia ngẫu nhiên từng ảnh, frame thứ 10 nằm ở train còn frame thứ 11 nằm ở valid, và mô hình chỉ cần “nhớ” là đủ đúng.</w:t>
      </w:r>
    </w:p>
    <w:p w14:paraId="4850D88E" w14:textId="77777777" w:rsidR="00AB2175" w:rsidRDefault="0089577F">
      <w:pPr>
        <w:spacing w:after="60"/>
      </w:pPr>
      <w:r>
        <w:rPr>
          <w:lang w:val="vi-VN"/>
        </w:rPr>
        <w:t xml:space="preserve">Giải pháp là </w:t>
      </w:r>
      <w:r>
        <w:rPr>
          <w:b/>
          <w:bCs/>
          <w:lang w:val="vi-VN"/>
        </w:rPr>
        <w:t>chia theo nhóm</w:t>
      </w:r>
      <w:r>
        <w:rPr>
          <w:lang w:val="vi-VN"/>
        </w:rPr>
        <w:t>: mọi fr</w:t>
      </w:r>
      <w:r>
        <w:rPr>
          <w:lang w:val="vi-VN"/>
        </w:rPr>
        <w:t xml:space="preserve">ame của cùng một video phải nằm chung một phía. Notebook dùng </w:t>
      </w:r>
      <w:r>
        <w:rPr>
          <w:rFonts w:ascii="Consolas" w:hAnsi="Consolas" w:cs="Consolas"/>
          <w:sz w:val="19"/>
          <w:szCs w:val="19"/>
          <w:lang w:val="vi-VN"/>
        </w:rPr>
        <w:t>GroupShuffleSplit</w:t>
      </w:r>
      <w:r>
        <w:rPr>
          <w:lang w:val="vi-VN"/>
        </w:rPr>
        <w:t xml:space="preserve"> của scikit-learn [23] với nhóm là mã video. So với chia ngẫu nhiên, cách này cho ước lượng trung thực về khả năng làm việc trên </w:t>
      </w:r>
      <w:r>
        <w:rPr>
          <w:b/>
          <w:bCs/>
          <w:lang w:val="vi-VN"/>
        </w:rPr>
        <w:t>video mới</w:t>
      </w:r>
      <w:r>
        <w:rPr>
          <w:lang w:val="vi-VN"/>
        </w:rPr>
        <w:t>. So với K-fold theo nhóm (GroupKFold),</w:t>
      </w:r>
      <w:r>
        <w:rPr>
          <w:lang w:val="vi-VN"/>
        </w:rPr>
        <w:t xml:space="preserve"> cách này chỉ cần huấn luyện một lần nên rẻ hơn, nhưng kết quả phụ thuộc vào video nào được chọn làm kiểm định (xem mục 5).</w:t>
      </w:r>
    </w:p>
    <w:p w14:paraId="60908B30" w14:textId="77777777" w:rsidR="00AB2175" w:rsidRDefault="0089577F">
      <w:pPr>
        <w:pStyle w:val="Heading1"/>
      </w:pPr>
      <w:r>
        <w:rPr>
          <w:lang w:val="vi-VN"/>
        </w:rPr>
        <w:t>3. D</w:t>
      </w:r>
      <w:r>
        <w:rPr>
          <w:lang w:val="vi-VN"/>
        </w:rPr>
        <w:t>ữ</w:t>
      </w:r>
      <w:r>
        <w:rPr>
          <w:lang w:val="vi-VN"/>
        </w:rPr>
        <w:t xml:space="preserve"> li</w:t>
      </w:r>
      <w:r>
        <w:rPr>
          <w:lang w:val="vi-VN"/>
        </w:rPr>
        <w:t>ệ</w:t>
      </w:r>
      <w:r>
        <w:rPr>
          <w:lang w:val="vi-VN"/>
        </w:rPr>
        <w:t>u và phương pháp th</w:t>
      </w:r>
      <w:r>
        <w:rPr>
          <w:lang w:val="vi-VN"/>
        </w:rPr>
        <w:t>ự</w:t>
      </w:r>
      <w:r>
        <w:rPr>
          <w:lang w:val="vi-VN"/>
        </w:rPr>
        <w:t>c hi</w:t>
      </w:r>
      <w:r>
        <w:rPr>
          <w:lang w:val="vi-VN"/>
        </w:rPr>
        <w:t>ệ</w:t>
      </w:r>
      <w:r>
        <w:rPr>
          <w:lang w:val="vi-VN"/>
        </w:rPr>
        <w:t>n</w:t>
      </w:r>
    </w:p>
    <w:p w14:paraId="243894D8" w14:textId="77777777" w:rsidR="00AB2175" w:rsidRDefault="0089577F">
      <w:pPr>
        <w:pStyle w:val="Heading2"/>
      </w:pPr>
      <w:r>
        <w:rPr>
          <w:lang w:val="vi-VN"/>
        </w:rPr>
        <w:t>3.1. Mô t</w:t>
      </w:r>
      <w:r>
        <w:rPr>
          <w:lang w:val="vi-VN"/>
        </w:rPr>
        <w:t>ả</w:t>
      </w:r>
      <w:r>
        <w:rPr>
          <w:lang w:val="vi-VN"/>
        </w:rPr>
        <w:t xml:space="preserve"> d</w:t>
      </w:r>
      <w:r>
        <w:rPr>
          <w:lang w:val="vi-VN"/>
        </w:rPr>
        <w:t>ữ</w:t>
      </w:r>
      <w:r>
        <w:rPr>
          <w:lang w:val="vi-VN"/>
        </w:rPr>
        <w:t xml:space="preserve"> li</w:t>
      </w:r>
      <w:r>
        <w:rPr>
          <w:lang w:val="vi-VN"/>
        </w:rPr>
        <w:t>ệ</w:t>
      </w:r>
      <w:r>
        <w:rPr>
          <w:lang w:val="vi-VN"/>
        </w:rPr>
        <w:t>u</w:t>
      </w:r>
    </w:p>
    <w:p w14:paraId="29B2E53B" w14:textId="77777777" w:rsidR="00AB2175" w:rsidRDefault="0089577F">
      <w:pPr>
        <w:spacing w:after="60"/>
      </w:pPr>
      <w:r>
        <w:rPr>
          <w:lang w:val="vi-VN"/>
        </w:rPr>
        <w:t xml:space="preserve">Dữ liệu là bộ </w:t>
      </w:r>
      <w:r>
        <w:rPr>
          <w:rFonts w:ascii="Consolas" w:hAnsi="Consolas" w:cs="Consolas"/>
          <w:sz w:val="19"/>
          <w:szCs w:val="19"/>
          <w:lang w:val="vi-VN"/>
        </w:rPr>
        <w:t>motobike-detection</w:t>
      </w:r>
      <w:r>
        <w:rPr>
          <w:lang w:val="vi-VN"/>
        </w:rPr>
        <w:t xml:space="preserve"> phiên bản 1 trên Roboflow Universe (giấy phép CC BY 4.0), tải qua Kaggle [5]. Ảnh là các khung hình cắt từ 13 video quay từ trên cao xuống một con đường nhiều làn, xe đi theo hướng ra xa camera. Tên file có dạng </w:t>
      </w:r>
      <w:r>
        <w:rPr>
          <w:rFonts w:ascii="Consolas" w:hAnsi="Consolas" w:cs="Consolas"/>
          <w:sz w:val="19"/>
          <w:szCs w:val="19"/>
          <w:lang w:val="vi-VN"/>
        </w:rPr>
        <w:t>3J4A7825_frame_0016…</w:t>
      </w:r>
      <w:r>
        <w:rPr>
          <w:lang w:val="vi-VN"/>
        </w:rPr>
        <w:t xml:space="preserve"> hoặc </w:t>
      </w:r>
      <w:r>
        <w:rPr>
          <w:rFonts w:ascii="Consolas" w:hAnsi="Consolas" w:cs="Consolas"/>
          <w:sz w:val="19"/>
          <w:szCs w:val="19"/>
          <w:lang w:val="vi-VN"/>
        </w:rPr>
        <w:t>7825_frame_0016…</w:t>
      </w:r>
      <w:r>
        <w:rPr>
          <w:lang w:val="vi-VN"/>
        </w:rPr>
        <w:t>;</w:t>
      </w:r>
      <w:r>
        <w:rPr>
          <w:lang w:val="vi-VN"/>
        </w:rPr>
        <w:t xml:space="preserve"> notebook coi bốn chữ số trước “_frame” là mã video (hàm </w:t>
      </w:r>
      <w:r>
        <w:rPr>
          <w:rFonts w:ascii="Consolas" w:hAnsi="Consolas" w:cs="Consolas"/>
          <w:sz w:val="19"/>
          <w:szCs w:val="19"/>
          <w:lang w:val="vi-VN"/>
        </w:rPr>
        <w:t>video_id</w:t>
      </w:r>
      <w:r>
        <w:rPr>
          <w:lang w:val="vi-VN"/>
        </w:rPr>
        <w:t>).</w:t>
      </w:r>
    </w:p>
    <w:p w14:paraId="4F10DC34" w14:textId="77777777" w:rsidR="00AB2175" w:rsidRDefault="0089577F">
      <w:pPr>
        <w:keepNext/>
        <w:spacing w:before="160" w:after="60"/>
        <w:ind w:firstLine="0"/>
        <w:jc w:val="center"/>
      </w:pPr>
      <w:r>
        <w:rPr>
          <w:b/>
          <w:bCs/>
          <w:sz w:val="20"/>
          <w:szCs w:val="20"/>
          <w:lang w:val="vi-VN"/>
        </w:rPr>
        <w:t xml:space="preserve">Bảng 3. </w:t>
      </w:r>
      <w:r>
        <w:rPr>
          <w:i/>
          <w:iCs/>
          <w:sz w:val="20"/>
          <w:szCs w:val="20"/>
          <w:lang w:val="vi-VN"/>
        </w:rPr>
        <w:t>Đặc điểm bộ dữ liệu</w:t>
      </w:r>
    </w:p>
    <w:tbl>
      <w:tblPr>
        <w:tblW w:w="3948" w:type="dxa"/>
        <w:jc w:val="center"/>
        <w:tblLayout w:type="fixed"/>
        <w:tblCellMar>
          <w:left w:w="57" w:type="dxa"/>
          <w:right w:w="57" w:type="dxa"/>
        </w:tblCellMar>
        <w:tblLook w:val="04A0" w:firstRow="1" w:lastRow="0" w:firstColumn="1" w:lastColumn="0" w:noHBand="0" w:noVBand="1"/>
      </w:tblPr>
      <w:tblGrid>
        <w:gridCol w:w="1579"/>
        <w:gridCol w:w="2369"/>
      </w:tblGrid>
      <w:tr w:rsidR="00AB2175" w14:paraId="4ED4F68B" w14:textId="77777777">
        <w:trPr>
          <w:cantSplit/>
          <w:tblHeader/>
          <w:jc w:val="center"/>
        </w:trPr>
        <w:tc>
          <w:tcPr>
            <w:tcW w:w="1579" w:type="dxa"/>
            <w:tcBorders>
              <w:top w:val="single" w:sz="10" w:space="0" w:color="000000"/>
              <w:bottom w:val="single" w:sz="6" w:space="0" w:color="000000"/>
            </w:tcBorders>
            <w:shd w:val="clear" w:color="auto" w:fill="F2F2F2"/>
            <w:vAlign w:val="center"/>
          </w:tcPr>
          <w:p w14:paraId="54DC9393" w14:textId="77777777" w:rsidR="00AB2175" w:rsidRDefault="0089577F">
            <w:pPr>
              <w:keepNext/>
              <w:spacing w:before="20" w:after="20"/>
              <w:ind w:firstLine="0"/>
              <w:jc w:val="center"/>
            </w:pPr>
            <w:r>
              <w:rPr>
                <w:b/>
                <w:bCs/>
                <w:sz w:val="18"/>
                <w:szCs w:val="18"/>
                <w:lang w:val="vi-VN"/>
              </w:rPr>
              <w:t>Thuộc tính</w:t>
            </w:r>
          </w:p>
        </w:tc>
        <w:tc>
          <w:tcPr>
            <w:tcW w:w="2369" w:type="dxa"/>
            <w:tcBorders>
              <w:top w:val="single" w:sz="10" w:space="0" w:color="000000"/>
              <w:bottom w:val="single" w:sz="6" w:space="0" w:color="000000"/>
            </w:tcBorders>
            <w:shd w:val="clear" w:color="auto" w:fill="F2F2F2"/>
            <w:vAlign w:val="center"/>
          </w:tcPr>
          <w:p w14:paraId="2D1662B1" w14:textId="77777777" w:rsidR="00AB2175" w:rsidRDefault="0089577F">
            <w:pPr>
              <w:keepNext/>
              <w:spacing w:before="20" w:after="20"/>
              <w:ind w:firstLine="0"/>
              <w:jc w:val="center"/>
            </w:pPr>
            <w:r>
              <w:rPr>
                <w:b/>
                <w:bCs/>
                <w:sz w:val="18"/>
                <w:szCs w:val="18"/>
                <w:lang w:val="vi-VN"/>
              </w:rPr>
              <w:t>Giá trị</w:t>
            </w:r>
          </w:p>
        </w:tc>
      </w:tr>
      <w:tr w:rsidR="00AB2175" w14:paraId="011F3493" w14:textId="77777777">
        <w:trPr>
          <w:cantSplit/>
          <w:jc w:val="center"/>
        </w:trPr>
        <w:tc>
          <w:tcPr>
            <w:tcW w:w="1579" w:type="dxa"/>
            <w:vAlign w:val="center"/>
          </w:tcPr>
          <w:p w14:paraId="5B030EF5" w14:textId="77777777" w:rsidR="00AB2175" w:rsidRDefault="0089577F">
            <w:pPr>
              <w:keepNext/>
              <w:spacing w:before="20" w:after="20"/>
              <w:ind w:firstLine="0"/>
              <w:jc w:val="left"/>
            </w:pPr>
            <w:r>
              <w:rPr>
                <w:sz w:val="18"/>
                <w:szCs w:val="18"/>
                <w:lang w:val="vi-VN"/>
              </w:rPr>
              <w:t>Số lớp</w:t>
            </w:r>
          </w:p>
        </w:tc>
        <w:tc>
          <w:tcPr>
            <w:tcW w:w="2369" w:type="dxa"/>
            <w:vAlign w:val="center"/>
          </w:tcPr>
          <w:p w14:paraId="1F61AC64" w14:textId="77777777" w:rsidR="00AB2175" w:rsidRDefault="0089577F">
            <w:pPr>
              <w:keepNext/>
              <w:spacing w:before="20" w:after="20"/>
              <w:ind w:firstLine="0"/>
              <w:jc w:val="left"/>
            </w:pPr>
            <w:r>
              <w:rPr>
                <w:sz w:val="18"/>
                <w:szCs w:val="18"/>
                <w:lang w:val="vi-VN"/>
              </w:rPr>
              <w:t>1 (</w:t>
            </w:r>
            <w:r>
              <w:rPr>
                <w:rFonts w:ascii="Consolas" w:hAnsi="Consolas" w:cs="Consolas"/>
                <w:sz w:val="18"/>
                <w:szCs w:val="18"/>
                <w:lang w:val="vi-VN"/>
              </w:rPr>
              <w:t>motobike</w:t>
            </w:r>
            <w:r>
              <w:rPr>
                <w:sz w:val="18"/>
                <w:szCs w:val="18"/>
                <w:lang w:val="vi-VN"/>
              </w:rPr>
              <w:t>)</w:t>
            </w:r>
          </w:p>
        </w:tc>
      </w:tr>
      <w:tr w:rsidR="00AB2175" w14:paraId="7AACB9D8" w14:textId="77777777">
        <w:trPr>
          <w:cantSplit/>
          <w:jc w:val="center"/>
        </w:trPr>
        <w:tc>
          <w:tcPr>
            <w:tcW w:w="1579" w:type="dxa"/>
            <w:vAlign w:val="center"/>
          </w:tcPr>
          <w:p w14:paraId="2530A061" w14:textId="77777777" w:rsidR="00AB2175" w:rsidRDefault="0089577F">
            <w:pPr>
              <w:keepNext/>
              <w:spacing w:before="20" w:after="20"/>
              <w:ind w:firstLine="0"/>
              <w:jc w:val="left"/>
            </w:pPr>
            <w:r>
              <w:rPr>
                <w:sz w:val="18"/>
                <w:szCs w:val="18"/>
                <w:lang w:val="vi-VN"/>
              </w:rPr>
              <w:t>Kích thước ảnh</w:t>
            </w:r>
          </w:p>
        </w:tc>
        <w:tc>
          <w:tcPr>
            <w:tcW w:w="2369" w:type="dxa"/>
            <w:vAlign w:val="center"/>
          </w:tcPr>
          <w:p w14:paraId="55856CD3" w14:textId="77777777" w:rsidR="00AB2175" w:rsidRDefault="0089577F">
            <w:pPr>
              <w:keepNext/>
              <w:spacing w:before="20" w:after="20"/>
              <w:ind w:firstLine="0"/>
              <w:jc w:val="left"/>
            </w:pPr>
            <w:r>
              <w:rPr>
                <w:sz w:val="18"/>
                <w:szCs w:val="18"/>
                <w:lang w:val="vi-VN"/>
              </w:rPr>
              <w:t>640×640 (đã resize kiểu stretch)</w:t>
            </w:r>
          </w:p>
        </w:tc>
      </w:tr>
      <w:tr w:rsidR="00AB2175" w14:paraId="375CCD81" w14:textId="77777777">
        <w:trPr>
          <w:cantSplit/>
          <w:jc w:val="center"/>
        </w:trPr>
        <w:tc>
          <w:tcPr>
            <w:tcW w:w="1579" w:type="dxa"/>
            <w:vAlign w:val="center"/>
          </w:tcPr>
          <w:p w14:paraId="4F629E3C" w14:textId="77777777" w:rsidR="00AB2175" w:rsidRDefault="0089577F">
            <w:pPr>
              <w:keepNext/>
              <w:spacing w:before="20" w:after="20"/>
              <w:ind w:firstLine="0"/>
              <w:jc w:val="left"/>
            </w:pPr>
            <w:r>
              <w:rPr>
                <w:sz w:val="18"/>
                <w:szCs w:val="18"/>
                <w:lang w:val="vi-VN"/>
              </w:rPr>
              <w:t>Train / valid / test</w:t>
            </w:r>
          </w:p>
        </w:tc>
        <w:tc>
          <w:tcPr>
            <w:tcW w:w="2369" w:type="dxa"/>
            <w:vAlign w:val="center"/>
          </w:tcPr>
          <w:p w14:paraId="155D4CED" w14:textId="77777777" w:rsidR="00AB2175" w:rsidRDefault="0089577F">
            <w:pPr>
              <w:keepNext/>
              <w:spacing w:before="20" w:after="20"/>
              <w:ind w:firstLine="0"/>
              <w:jc w:val="left"/>
            </w:pPr>
            <w:r>
              <w:rPr>
                <w:sz w:val="18"/>
                <w:szCs w:val="18"/>
                <w:lang w:val="vi-VN"/>
              </w:rPr>
              <w:t>1.152 / 136 / 67 ảnh</w:t>
            </w:r>
          </w:p>
        </w:tc>
      </w:tr>
      <w:tr w:rsidR="00AB2175" w14:paraId="2B4BD50C" w14:textId="77777777">
        <w:trPr>
          <w:cantSplit/>
          <w:jc w:val="center"/>
        </w:trPr>
        <w:tc>
          <w:tcPr>
            <w:tcW w:w="1579" w:type="dxa"/>
            <w:vAlign w:val="center"/>
          </w:tcPr>
          <w:p w14:paraId="7E44AA8C" w14:textId="77777777" w:rsidR="00AB2175" w:rsidRDefault="0089577F">
            <w:pPr>
              <w:keepNext/>
              <w:spacing w:before="20" w:after="20"/>
              <w:ind w:firstLine="0"/>
              <w:jc w:val="left"/>
            </w:pPr>
            <w:r>
              <w:rPr>
                <w:sz w:val="18"/>
                <w:szCs w:val="18"/>
                <w:lang w:val="vi-VN"/>
              </w:rPr>
              <w:t>Nhãn tập test</w:t>
            </w:r>
          </w:p>
        </w:tc>
        <w:tc>
          <w:tcPr>
            <w:tcW w:w="2369" w:type="dxa"/>
            <w:vAlign w:val="center"/>
          </w:tcPr>
          <w:p w14:paraId="2B4FB126" w14:textId="77777777" w:rsidR="00AB2175" w:rsidRDefault="0089577F">
            <w:pPr>
              <w:keepNext/>
              <w:spacing w:before="20" w:after="20"/>
              <w:ind w:firstLine="0"/>
              <w:jc w:val="left"/>
            </w:pPr>
            <w:r>
              <w:rPr>
                <w:sz w:val="18"/>
                <w:szCs w:val="18"/>
                <w:lang w:val="vi-VN"/>
              </w:rPr>
              <w:t>Không có</w:t>
            </w:r>
          </w:p>
        </w:tc>
      </w:tr>
      <w:tr w:rsidR="00AB2175" w14:paraId="1D995518" w14:textId="77777777">
        <w:trPr>
          <w:cantSplit/>
          <w:jc w:val="center"/>
        </w:trPr>
        <w:tc>
          <w:tcPr>
            <w:tcW w:w="1579" w:type="dxa"/>
            <w:vAlign w:val="center"/>
          </w:tcPr>
          <w:p w14:paraId="173909D3" w14:textId="77777777" w:rsidR="00AB2175" w:rsidRDefault="0089577F">
            <w:pPr>
              <w:keepNext/>
              <w:spacing w:before="20" w:after="20"/>
              <w:ind w:firstLine="0"/>
              <w:jc w:val="left"/>
            </w:pPr>
            <w:r>
              <w:rPr>
                <w:sz w:val="18"/>
                <w:szCs w:val="18"/>
                <w:lang w:val="vi-VN"/>
              </w:rPr>
              <w:t>Số video</w:t>
            </w:r>
          </w:p>
        </w:tc>
        <w:tc>
          <w:tcPr>
            <w:tcW w:w="2369" w:type="dxa"/>
            <w:vAlign w:val="center"/>
          </w:tcPr>
          <w:p w14:paraId="023A9CAD" w14:textId="77777777" w:rsidR="00AB2175" w:rsidRDefault="0089577F">
            <w:pPr>
              <w:keepNext/>
              <w:spacing w:before="20" w:after="20"/>
              <w:ind w:firstLine="0"/>
              <w:jc w:val="left"/>
            </w:pPr>
            <w:r>
              <w:rPr>
                <w:sz w:val="18"/>
                <w:szCs w:val="18"/>
                <w:lang w:val="vi-VN"/>
              </w:rPr>
              <w:t>13 (từ 2 đến 280 ảnh/video)</w:t>
            </w:r>
          </w:p>
        </w:tc>
      </w:tr>
      <w:tr w:rsidR="00AB2175" w14:paraId="7F88B13D" w14:textId="77777777">
        <w:trPr>
          <w:cantSplit/>
          <w:jc w:val="center"/>
        </w:trPr>
        <w:tc>
          <w:tcPr>
            <w:tcW w:w="1579" w:type="dxa"/>
            <w:vAlign w:val="center"/>
          </w:tcPr>
          <w:p w14:paraId="1E622EB3" w14:textId="77777777" w:rsidR="00AB2175" w:rsidRDefault="0089577F">
            <w:pPr>
              <w:keepNext/>
              <w:spacing w:before="20" w:after="20"/>
              <w:ind w:firstLine="0"/>
              <w:jc w:val="left"/>
            </w:pPr>
            <w:r>
              <w:rPr>
                <w:sz w:val="18"/>
                <w:szCs w:val="18"/>
                <w:lang w:val="vi-VN"/>
              </w:rPr>
              <w:t>Số box train / valid</w:t>
            </w:r>
          </w:p>
        </w:tc>
        <w:tc>
          <w:tcPr>
            <w:tcW w:w="2369" w:type="dxa"/>
            <w:vAlign w:val="center"/>
          </w:tcPr>
          <w:p w14:paraId="37A63D41" w14:textId="77777777" w:rsidR="00AB2175" w:rsidRDefault="0089577F">
            <w:pPr>
              <w:keepNext/>
              <w:spacing w:before="20" w:after="20"/>
              <w:ind w:firstLine="0"/>
              <w:jc w:val="left"/>
            </w:pPr>
            <w:r>
              <w:rPr>
                <w:sz w:val="18"/>
                <w:szCs w:val="18"/>
                <w:lang w:val="vi-VN"/>
              </w:rPr>
              <w:t>1.723 / 201</w:t>
            </w:r>
          </w:p>
        </w:tc>
      </w:tr>
      <w:tr w:rsidR="00AB2175" w14:paraId="1C4EE494" w14:textId="77777777">
        <w:trPr>
          <w:cantSplit/>
          <w:jc w:val="center"/>
        </w:trPr>
        <w:tc>
          <w:tcPr>
            <w:tcW w:w="1579" w:type="dxa"/>
            <w:tcBorders>
              <w:bottom w:val="single" w:sz="10" w:space="0" w:color="000000"/>
            </w:tcBorders>
            <w:vAlign w:val="center"/>
          </w:tcPr>
          <w:p w14:paraId="3A046E11" w14:textId="77777777" w:rsidR="00AB2175" w:rsidRDefault="0089577F">
            <w:pPr>
              <w:spacing w:before="20" w:after="20"/>
              <w:ind w:firstLine="0"/>
              <w:jc w:val="left"/>
            </w:pPr>
            <w:r>
              <w:rPr>
                <w:sz w:val="18"/>
                <w:szCs w:val="18"/>
                <w:lang w:val="vi-VN"/>
              </w:rPr>
              <w:t>Định dạng nhãn</w:t>
            </w:r>
          </w:p>
        </w:tc>
        <w:tc>
          <w:tcPr>
            <w:tcW w:w="2369" w:type="dxa"/>
            <w:tcBorders>
              <w:bottom w:val="single" w:sz="10" w:space="0" w:color="000000"/>
            </w:tcBorders>
            <w:vAlign w:val="center"/>
          </w:tcPr>
          <w:p w14:paraId="56FF5439" w14:textId="77777777" w:rsidR="00AB2175" w:rsidRDefault="0089577F">
            <w:pPr>
              <w:spacing w:before="20" w:after="20"/>
              <w:ind w:firstLine="0"/>
              <w:jc w:val="left"/>
            </w:pPr>
            <w:r>
              <w:rPr>
                <w:rFonts w:ascii="Consolas" w:hAnsi="Consolas" w:cs="Consolas"/>
                <w:sz w:val="18"/>
                <w:szCs w:val="18"/>
                <w:lang w:val="vi-VN"/>
              </w:rPr>
              <w:t>class cx cy w h</w:t>
            </w:r>
            <w:r>
              <w:rPr>
                <w:sz w:val="18"/>
                <w:szCs w:val="18"/>
                <w:lang w:val="vi-VN"/>
              </w:rPr>
              <w:t>, chuẩn hoá 0–1</w:t>
            </w:r>
          </w:p>
        </w:tc>
      </w:tr>
    </w:tbl>
    <w:p w14:paraId="19A3BB63" w14:textId="77777777" w:rsidR="00AB2175" w:rsidRDefault="00AB2175">
      <w:pPr>
        <w:spacing w:after="80" w:line="160" w:lineRule="exact"/>
        <w:ind w:firstLine="0"/>
      </w:pPr>
    </w:p>
    <w:p w14:paraId="39589297" w14:textId="77777777" w:rsidR="00AB2175" w:rsidRDefault="0089577F">
      <w:pPr>
        <w:spacing w:after="60"/>
      </w:pPr>
      <w:r>
        <w:rPr>
          <w:lang w:val="vi-VN"/>
        </w:rPr>
        <w:t xml:space="preserve">Hai điểm cần lưu ý ngay từ đầu. Thứ nhất, tập test </w:t>
      </w:r>
      <w:r>
        <w:rPr>
          <w:b/>
          <w:bCs/>
          <w:lang w:val="vi-VN"/>
        </w:rPr>
        <w:t>không có nhãn</w:t>
      </w:r>
      <w:r>
        <w:rPr>
          <w:lang w:val="vi-VN"/>
        </w:rPr>
        <w:t xml:space="preserve">, nên mọi con số định lượng trong báo cáo đều tính trên tập kiểm định. Thứ hai, Roboflow đã resize mọi ảnh về 640×640 bằng cách </w:t>
      </w:r>
      <w:r>
        <w:rPr>
          <w:b/>
          <w:bCs/>
          <w:lang w:val="vi-VN"/>
        </w:rPr>
        <w:t>kéo giãn</w:t>
      </w:r>
      <w:r>
        <w:rPr>
          <w:lang w:val="vi-VN"/>
        </w:rPr>
        <w:t xml:space="preserve"> (không giữ tỉ lệ khung hình), nên hình dạng xe trong dữ liệu có thể đã bị méo so với video gốc.</w:t>
      </w:r>
    </w:p>
    <w:p w14:paraId="15FC8B97" w14:textId="77777777" w:rsidR="00AB2175" w:rsidRDefault="00AB2175">
      <w:pPr>
        <w:spacing w:line="120" w:lineRule="exact"/>
        <w:rPr>
          <w:sz w:val="4"/>
        </w:rPr>
        <w:sectPr w:rsidR="00AB2175">
          <w:type w:val="continuous"/>
          <w:pgSz w:w="11907" w:h="16840"/>
          <w:pgMar w:top="1758" w:right="1588" w:bottom="1758" w:left="1701" w:header="1616" w:footer="1616" w:gutter="0"/>
          <w:cols w:num="2" w:space="720" w:equalWidth="0">
            <w:col w:w="3948" w:space="720"/>
            <w:col w:w="3948" w:space="0"/>
          </w:cols>
        </w:sectPr>
      </w:pPr>
    </w:p>
    <w:p w14:paraId="1483E671" w14:textId="77777777" w:rsidR="00AB2175" w:rsidRDefault="0089577F">
      <w:pPr>
        <w:keepNext/>
        <w:spacing w:before="120" w:after="40"/>
        <w:ind w:firstLine="0"/>
        <w:jc w:val="center"/>
      </w:pPr>
      <w:r>
        <w:rPr>
          <w:noProof/>
        </w:rPr>
        <w:drawing>
          <wp:inline distT="0" distB="0" distL="0" distR="0" wp14:anchorId="42C550DF" wp14:editId="26BC6111">
            <wp:extent cx="3940149" cy="1981255"/>
            <wp:effectExtent l="0" t="0" r="0" b="0"/>
            <wp:docPr id="1003" name="Hinh 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rep_c11_0.png"/>
                    <pic:cNvPicPr/>
                  </pic:nvPicPr>
                  <pic:blipFill>
                    <a:blip r:embed="rId13"/>
                    <a:stretch>
                      <a:fillRect/>
                    </a:stretch>
                  </pic:blipFill>
                  <pic:spPr>
                    <a:xfrm>
                      <a:off x="0" y="0"/>
                      <a:ext cx="3940149" cy="1981255"/>
                    </a:xfrm>
                    <a:prstGeom prst="rect">
                      <a:avLst/>
                    </a:prstGeom>
                  </pic:spPr>
                </pic:pic>
              </a:graphicData>
            </a:graphic>
          </wp:inline>
        </w:drawing>
      </w:r>
    </w:p>
    <w:p w14:paraId="232C3493" w14:textId="77777777" w:rsidR="00AB2175" w:rsidRDefault="0089577F">
      <w:pPr>
        <w:spacing w:after="160"/>
        <w:ind w:firstLine="0"/>
        <w:jc w:val="center"/>
      </w:pPr>
      <w:r>
        <w:rPr>
          <w:b/>
          <w:bCs/>
          <w:sz w:val="20"/>
          <w:szCs w:val="20"/>
          <w:lang w:val="vi-VN"/>
        </w:rPr>
        <w:t xml:space="preserve">Hình 4. </w:t>
      </w:r>
      <w:r>
        <w:rPr>
          <w:i/>
          <w:iCs/>
          <w:sz w:val="20"/>
          <w:szCs w:val="20"/>
          <w:lang w:val="vi-VN"/>
        </w:rPr>
        <w:t>Tám ảnh train ngẫu nhiên với nhãn gốc (khung xanh lá). Có thể thấy nhiều xe rõ ràng không được gán nhãn, ví dụ hai xe ở giữa phía trên ảnh thứ hai và xe bên trái ảnh thứ năm; điều này sẽ được phân tích ở mục 4.4</w:t>
      </w:r>
    </w:p>
    <w:p w14:paraId="71E9B5BA" w14:textId="77777777" w:rsidR="00AB2175" w:rsidRDefault="0089577F">
      <w:pPr>
        <w:keepNext/>
        <w:spacing w:before="120" w:after="40"/>
        <w:ind w:firstLine="0"/>
        <w:jc w:val="center"/>
      </w:pPr>
      <w:r>
        <w:rPr>
          <w:noProof/>
        </w:rPr>
        <w:lastRenderedPageBreak/>
        <w:drawing>
          <wp:inline distT="0" distB="0" distL="0" distR="0" wp14:anchorId="23E48BCA" wp14:editId="11D38A38">
            <wp:extent cx="4377944" cy="2174297"/>
            <wp:effectExtent l="0" t="0" r="0" b="0"/>
            <wp:docPr id="1004" name="Hinh 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rep_c9_0.png"/>
                    <pic:cNvPicPr/>
                  </pic:nvPicPr>
                  <pic:blipFill>
                    <a:blip r:embed="rId14"/>
                    <a:stretch>
                      <a:fillRect/>
                    </a:stretch>
                  </pic:blipFill>
                  <pic:spPr>
                    <a:xfrm>
                      <a:off x="0" y="0"/>
                      <a:ext cx="4377944" cy="2174297"/>
                    </a:xfrm>
                    <a:prstGeom prst="rect">
                      <a:avLst/>
                    </a:prstGeom>
                  </pic:spPr>
                </pic:pic>
              </a:graphicData>
            </a:graphic>
          </wp:inline>
        </w:drawing>
      </w:r>
    </w:p>
    <w:p w14:paraId="2DEDA7F8" w14:textId="77777777" w:rsidR="00AB2175" w:rsidRDefault="0089577F">
      <w:pPr>
        <w:spacing w:after="160"/>
        <w:ind w:firstLine="0"/>
        <w:jc w:val="center"/>
      </w:pPr>
      <w:r>
        <w:rPr>
          <w:b/>
          <w:bCs/>
          <w:sz w:val="20"/>
          <w:szCs w:val="20"/>
          <w:lang w:val="vi-VN"/>
        </w:rPr>
        <w:t xml:space="preserve">Hình 5. </w:t>
      </w:r>
      <w:r>
        <w:rPr>
          <w:i/>
          <w:iCs/>
          <w:sz w:val="20"/>
          <w:szCs w:val="20"/>
          <w:lang w:val="vi-VN"/>
        </w:rPr>
        <w:t>Khảo sát nhãn: số box mỗi ảnh, kích thước box (px), tỉ lệ cao/rộng, căn bậc hai diện tích so với ngưỡng COCO, bản đồ nhiệt vị trí tâm box và số ảnh theo từng video</w:t>
      </w:r>
    </w:p>
    <w:p w14:paraId="11519144" w14:textId="77777777" w:rsidR="00AB2175" w:rsidRDefault="00AB2175">
      <w:pPr>
        <w:spacing w:line="120" w:lineRule="exact"/>
        <w:rPr>
          <w:sz w:val="4"/>
        </w:rPr>
        <w:sectPr w:rsidR="00AB2175">
          <w:type w:val="continuous"/>
          <w:pgSz w:w="11907" w:h="16840"/>
          <w:pgMar w:top="1758" w:right="1588" w:bottom="1758" w:left="1701" w:header="1616" w:footer="1616" w:gutter="0"/>
          <w:cols w:space="0"/>
        </w:sectPr>
      </w:pPr>
    </w:p>
    <w:p w14:paraId="013E8BB7" w14:textId="77777777" w:rsidR="00AB2175" w:rsidRDefault="0089577F">
      <w:pPr>
        <w:pStyle w:val="Heading2"/>
      </w:pPr>
      <w:r>
        <w:rPr>
          <w:lang w:val="vi-VN"/>
        </w:rPr>
        <w:t>3.2. Kh</w:t>
      </w:r>
      <w:r>
        <w:rPr>
          <w:lang w:val="vi-VN"/>
        </w:rPr>
        <w:t>ả</w:t>
      </w:r>
      <w:r>
        <w:rPr>
          <w:lang w:val="vi-VN"/>
        </w:rPr>
        <w:t>o sát nhãn (EDA)</w:t>
      </w:r>
    </w:p>
    <w:p w14:paraId="57828CD3" w14:textId="77777777" w:rsidR="00AB2175" w:rsidRDefault="0089577F">
      <w:pPr>
        <w:spacing w:after="60"/>
      </w:pPr>
      <w:r>
        <w:rPr>
          <w:lang w:val="vi-VN"/>
        </w:rPr>
        <w:t>Hình 5 (§3) tóm tắt phân bố nhãn. Các nhận xét chính:</w:t>
      </w:r>
    </w:p>
    <w:p w14:paraId="46614DF9" w14:textId="77777777" w:rsidR="00AB2175" w:rsidRDefault="0089577F">
      <w:pPr>
        <w:numPr>
          <w:ilvl w:val="0"/>
          <w:numId w:val="1"/>
        </w:numPr>
        <w:spacing w:after="30"/>
      </w:pPr>
      <w:r>
        <w:rPr>
          <w:b/>
          <w:bCs/>
          <w:lang w:val="vi-VN"/>
        </w:rPr>
        <w:t>Cảnh thưa:</w:t>
      </w:r>
      <w:r>
        <w:rPr>
          <w:lang w:val="vi-VN"/>
        </w:rPr>
        <w:t xml:space="preserve"> trung bình 1,50 box/ảnh ở train và 1,48 ở valid; khoảng 64% ảnh chỉ có một box. Có 1 ảnh train không có box nào.</w:t>
      </w:r>
    </w:p>
    <w:p w14:paraId="1DF92E2A" w14:textId="77777777" w:rsidR="00AB2175" w:rsidRDefault="0089577F">
      <w:pPr>
        <w:numPr>
          <w:ilvl w:val="0"/>
          <w:numId w:val="1"/>
        </w:numPr>
        <w:spacing w:after="30"/>
      </w:pPr>
      <w:r>
        <w:rPr>
          <w:b/>
          <w:bCs/>
          <w:lang w:val="vi-VN"/>
        </w:rPr>
        <w:t>Box cao và hẹp:</w:t>
      </w:r>
      <w:r>
        <w:rPr>
          <w:lang w:val="vi-VN"/>
        </w:rPr>
        <w:t xml:space="preserve"> trung vị rộng 0,142 và cao 0,533 (khoảng 91×341 px), tỉ lệ cao</w:t>
      </w:r>
      <w:r>
        <w:rPr>
          <w:lang w:val="vi-VN"/>
        </w:rPr>
        <w:t>/rộng trung bình 3,77. Hình dáng “người ngồi trên xe nhìn từ phía sau” vốn cao, nhưng việc kéo giãn ảnh có thể làm tỉ lệ này lớn hơn thực tế.</w:t>
      </w:r>
    </w:p>
    <w:p w14:paraId="7B6CB987" w14:textId="77777777" w:rsidR="00AB2175" w:rsidRDefault="0089577F">
      <w:pPr>
        <w:numPr>
          <w:ilvl w:val="0"/>
          <w:numId w:val="1"/>
        </w:numPr>
        <w:spacing w:after="30"/>
      </w:pPr>
      <w:r>
        <w:rPr>
          <w:b/>
          <w:bCs/>
          <w:lang w:val="vi-VN"/>
        </w:rPr>
        <w:t>Toàn bộ là vật lớn:</w:t>
      </w:r>
      <w:r>
        <w:rPr>
          <w:lang w:val="vi-VN"/>
        </w:rPr>
        <w:t xml:space="preserve"> căn bậc hai diện tích box nằm trong khoảng 90–260 px, đều vượt ngưỡng 96 px mà COCO coi là “vậ</w:t>
      </w:r>
      <w:r>
        <w:rPr>
          <w:lang w:val="vi-VN"/>
        </w:rPr>
        <w:t>t lớn”. Vì vậy không cần các kỹ thuật dành riêng cho vật nhỏ như tăng độ phân giải đầu vào hay cắt ảnh thành ô.</w:t>
      </w:r>
    </w:p>
    <w:p w14:paraId="151659B2" w14:textId="77777777" w:rsidR="00AB2175" w:rsidRDefault="0089577F">
      <w:pPr>
        <w:numPr>
          <w:ilvl w:val="0"/>
          <w:numId w:val="1"/>
        </w:numPr>
        <w:spacing w:after="30"/>
      </w:pPr>
      <w:r>
        <w:rPr>
          <w:b/>
          <w:bCs/>
          <w:lang w:val="vi-VN"/>
        </w:rPr>
        <w:t>Vị trí:</w:t>
      </w:r>
      <w:r>
        <w:rPr>
          <w:lang w:val="vi-VN"/>
        </w:rPr>
        <w:t xml:space="preserve"> tâm box trải đều theo chiều ngang (các làn đường) và nằm trong khoảng 20–80% chiều cao ảnh.</w:t>
      </w:r>
    </w:p>
    <w:p w14:paraId="157BB9A3" w14:textId="77777777" w:rsidR="00AB2175" w:rsidRDefault="0089577F">
      <w:pPr>
        <w:numPr>
          <w:ilvl w:val="0"/>
          <w:numId w:val="1"/>
        </w:numPr>
        <w:spacing w:after="30"/>
      </w:pPr>
      <w:r>
        <w:rPr>
          <w:b/>
          <w:bCs/>
          <w:lang w:val="vi-VN"/>
        </w:rPr>
        <w:t>Mất cân bằng giữa các video:</w:t>
      </w:r>
      <w:r>
        <w:rPr>
          <w:lang w:val="vi-VN"/>
        </w:rPr>
        <w:t xml:space="preserve"> video 7826 có k</w:t>
      </w:r>
      <w:r>
        <w:rPr>
          <w:lang w:val="vi-VN"/>
        </w:rPr>
        <w:t xml:space="preserve">hoảng 280 ảnh, video 7822 chỉ có 2 ảnh. Đặc biệt, </w:t>
      </w:r>
      <w:r>
        <w:rPr>
          <w:b/>
          <w:bCs/>
          <w:lang w:val="vi-VN"/>
        </w:rPr>
        <w:t>mọi video đều có mặt ở cả train lẫn valid</w:t>
      </w:r>
      <w:r>
        <w:rPr>
          <w:lang w:val="vi-VN"/>
        </w:rPr>
        <w:t xml:space="preserve"> trong cách chia gốc, là dấu hiệu đầu tiên của rò rỉ.</w:t>
      </w:r>
    </w:p>
    <w:p w14:paraId="468D6FFE" w14:textId="77777777" w:rsidR="00AB2175" w:rsidRDefault="0089577F">
      <w:pPr>
        <w:pStyle w:val="Heading2"/>
      </w:pPr>
      <w:r>
        <w:rPr>
          <w:lang w:val="vi-VN"/>
        </w:rPr>
        <w:t>3.3. Ki</w:t>
      </w:r>
      <w:r>
        <w:rPr>
          <w:lang w:val="vi-VN"/>
        </w:rPr>
        <w:t>ể</w:t>
      </w:r>
      <w:r>
        <w:rPr>
          <w:lang w:val="vi-VN"/>
        </w:rPr>
        <w:t>m tra ch</w:t>
      </w:r>
      <w:r>
        <w:rPr>
          <w:lang w:val="vi-VN"/>
        </w:rPr>
        <w:t>ấ</w:t>
      </w:r>
      <w:r>
        <w:rPr>
          <w:lang w:val="vi-VN"/>
        </w:rPr>
        <w:t>t lư</w:t>
      </w:r>
      <w:r>
        <w:rPr>
          <w:lang w:val="vi-VN"/>
        </w:rPr>
        <w:t>ợ</w:t>
      </w:r>
      <w:r>
        <w:rPr>
          <w:lang w:val="vi-VN"/>
        </w:rPr>
        <w:t xml:space="preserve">ng </w:t>
      </w:r>
      <w:r>
        <w:rPr>
          <w:lang w:val="vi-VN"/>
        </w:rPr>
        <w:t>ả</w:t>
      </w:r>
      <w:r>
        <w:rPr>
          <w:lang w:val="vi-VN"/>
        </w:rPr>
        <w:t>nh và nhãn</w:t>
      </w:r>
    </w:p>
    <w:p w14:paraId="3B0E2B94" w14:textId="77777777" w:rsidR="00AB2175" w:rsidRDefault="0089577F">
      <w:pPr>
        <w:spacing w:after="60"/>
      </w:pPr>
      <w:r>
        <w:rPr>
          <w:b/>
          <w:bCs/>
          <w:lang w:val="vi-VN"/>
        </w:rPr>
        <w:t>Thống kê ảnh (§4.1).</w:t>
      </w:r>
      <w:r>
        <w:rPr>
          <w:lang w:val="vi-VN"/>
        </w:rPr>
        <w:t xml:space="preserve"> Độ sáng trung bình khoảng 100/255 (train 101,6; valid</w:t>
      </w:r>
      <w:r>
        <w:rPr>
          <w:lang w:val="vi-VN"/>
        </w:rPr>
        <w:t xml:space="preserve"> 99,8; test </w:t>
      </w:r>
      <w:r>
        <w:rPr>
          <w:lang w:val="vi-VN"/>
        </w:rPr>
        <w:t xml:space="preserve">103,6), nghĩa là ảnh hơi tối. Độ tương phản khoảng 26, thấp, phù hợp với cảnh mặt đường xám đồng đều. Độ nét (phương sai Laplacian) khoảng 640 ở train/valid và 709 ở test. Phân bố của ba tập gần như chồng lên nhau, nên </w:t>
      </w:r>
      <w:r>
        <w:rPr>
          <w:b/>
          <w:bCs/>
          <w:lang w:val="vi-VN"/>
        </w:rPr>
        <w:t>không có lệch phân bố</w:t>
      </w:r>
      <w:r>
        <w:rPr>
          <w:lang w:val="vi-VN"/>
        </w:rPr>
        <w:t xml:space="preserve"> về </w:t>
      </w:r>
      <w:r>
        <w:rPr>
          <w:lang w:val="vi-VN"/>
        </w:rPr>
        <w:t>ánh sáng hay độ nét giữa các tập. Tuy nhiên, trong mỗi tập độ sáng trải khá rộng, từ 57 đến 149, nên vẫn cần tăng cường màu (mục 3.6) để mô hình chịu được ánh sáng khác khi gặp camera mới.</w:t>
      </w:r>
    </w:p>
    <w:p w14:paraId="29AAB179" w14:textId="77777777" w:rsidR="00AB2175" w:rsidRDefault="0089577F">
      <w:pPr>
        <w:spacing w:after="60"/>
      </w:pPr>
      <w:r>
        <w:rPr>
          <w:b/>
          <w:bCs/>
          <w:lang w:val="vi-VN"/>
        </w:rPr>
        <w:t>Kiểm tra nhãn (§4.2).</w:t>
      </w:r>
      <w:r>
        <w:rPr>
          <w:lang w:val="vi-VN"/>
        </w:rPr>
        <w:t xml:space="preserve"> Đoạn mã kiểm tra sáu loại lỗi: toạ độ tâm nằm</w:t>
      </w:r>
      <w:r>
        <w:rPr>
          <w:lang w:val="vi-VN"/>
        </w:rPr>
        <w:t xml:space="preserve"> ngoài [0, 1], box tràn ra ngoài ảnh, box suy biến (cạnh nhỏ hơn 0,5% kích thước ảnh, khoảng 3 px), hai box trùng nhau trong cùng ảnh (IoU &gt; 0,9), mã lớp sai và ảnh không có nhãn. Kết quả chỉ có </w:t>
      </w:r>
      <w:r>
        <w:rPr>
          <w:b/>
          <w:bCs/>
          <w:lang w:val="vi-VN"/>
        </w:rPr>
        <w:t>một vấn đề</w:t>
      </w:r>
      <w:r>
        <w:rPr>
          <w:lang w:val="vi-VN"/>
        </w:rPr>
        <w:t>: một ảnh train có file nhãn rỗng. YOLO coi ảnh như</w:t>
      </w:r>
      <w:r>
        <w:rPr>
          <w:lang w:val="vi-VN"/>
        </w:rPr>
        <w:t xml:space="preserve"> vậy là </w:t>
      </w:r>
      <w:r>
        <w:rPr>
          <w:b/>
          <w:bCs/>
          <w:lang w:val="vi-VN"/>
        </w:rPr>
        <w:t>ảnh nền</w:t>
      </w:r>
      <w:r>
        <w:rPr>
          <w:lang w:val="vi-VN"/>
        </w:rPr>
        <w:t xml:space="preserve"> (ví dụ âm), có ích để mô hình học “chỗ này không có xe”, nên được giữ lại.</w:t>
      </w:r>
    </w:p>
    <w:p w14:paraId="1467273B" w14:textId="77777777" w:rsidR="00AB2175" w:rsidRDefault="0089577F">
      <w:pPr>
        <w:pStyle w:val="Heading2"/>
      </w:pPr>
      <w:r>
        <w:rPr>
          <w:lang w:val="vi-VN"/>
        </w:rPr>
        <w:t>3.4. Phát hi</w:t>
      </w:r>
      <w:r>
        <w:rPr>
          <w:lang w:val="vi-VN"/>
        </w:rPr>
        <w:t>ệ</w:t>
      </w:r>
      <w:r>
        <w:rPr>
          <w:lang w:val="vi-VN"/>
        </w:rPr>
        <w:t>n trùng l</w:t>
      </w:r>
      <w:r>
        <w:rPr>
          <w:lang w:val="vi-VN"/>
        </w:rPr>
        <w:t>ặ</w:t>
      </w:r>
      <w:r>
        <w:rPr>
          <w:lang w:val="vi-VN"/>
        </w:rPr>
        <w:t>p và rò r</w:t>
      </w:r>
      <w:r>
        <w:rPr>
          <w:lang w:val="vi-VN"/>
        </w:rPr>
        <w:t>ỉ</w:t>
      </w:r>
    </w:p>
    <w:p w14:paraId="5458C5B8" w14:textId="77777777" w:rsidR="00AB2175" w:rsidRDefault="0089577F">
      <w:pPr>
        <w:spacing w:after="60"/>
      </w:pPr>
      <w:r>
        <w:rPr>
          <w:lang w:val="vi-VN"/>
        </w:rPr>
        <w:t>Đây là bước khai phá quan trọng nhất của đồ án (§4.3). Quy trình gồm bốn bước:</w:t>
      </w:r>
    </w:p>
    <w:p w14:paraId="6CA60207" w14:textId="77777777" w:rsidR="00AB2175" w:rsidRDefault="0089577F">
      <w:pPr>
        <w:numPr>
          <w:ilvl w:val="0"/>
          <w:numId w:val="1"/>
        </w:numPr>
        <w:spacing w:after="30"/>
      </w:pPr>
      <w:r>
        <w:rPr>
          <w:b/>
          <w:bCs/>
          <w:lang w:val="vi-VN"/>
        </w:rPr>
        <w:t>Tạo cặp ứng viên:</w:t>
      </w:r>
      <w:r>
        <w:rPr>
          <w:lang w:val="vi-VN"/>
        </w:rPr>
        <w:t xml:space="preserve"> hai ảnh có cùng tên frame (khác mã</w:t>
      </w:r>
      <w:r>
        <w:rPr>
          <w:lang w:val="vi-VN"/>
        </w:rPr>
        <w:t xml:space="preserve"> băm của Roboflow) hoặc có dHash giống hệt nhau.</w:t>
      </w:r>
    </w:p>
    <w:p w14:paraId="37A8ACBF" w14:textId="77777777" w:rsidR="00AB2175" w:rsidRDefault="0089577F">
      <w:pPr>
        <w:numPr>
          <w:ilvl w:val="0"/>
          <w:numId w:val="1"/>
        </w:numPr>
        <w:spacing w:after="30"/>
      </w:pPr>
      <w:r>
        <w:rPr>
          <w:b/>
          <w:bCs/>
          <w:lang w:val="vi-VN"/>
        </w:rPr>
        <w:t>Xác nhận bằng pixel:</w:t>
      </w:r>
      <w:r>
        <w:rPr>
          <w:lang w:val="vi-VN"/>
        </w:rPr>
        <w:t xml:space="preserve"> thu cả hai ảnh về 64×64 mức xám; nếu sai khác tuyệt đối trung bình nhỏ hơn 3 mức xám thì kết luận là cùng một ảnh.</w:t>
      </w:r>
    </w:p>
    <w:p w14:paraId="5CF7EBEF" w14:textId="77777777" w:rsidR="00AB2175" w:rsidRDefault="0089577F">
      <w:pPr>
        <w:numPr>
          <w:ilvl w:val="0"/>
          <w:numId w:val="1"/>
        </w:numPr>
        <w:spacing w:after="30"/>
      </w:pPr>
      <w:r>
        <w:rPr>
          <w:b/>
          <w:bCs/>
          <w:lang w:val="vi-VN"/>
        </w:rPr>
        <w:lastRenderedPageBreak/>
        <w:t>Gom nhóm bằng union-find:</w:t>
      </w:r>
      <w:r>
        <w:rPr>
          <w:lang w:val="vi-VN"/>
        </w:rPr>
        <w:t xml:space="preserve"> nếu A trùng B và B trùng C thì A, B, C cùng m</w:t>
      </w:r>
      <w:r>
        <w:rPr>
          <w:lang w:val="vi-VN"/>
        </w:rPr>
        <w:t>ột nhóm. Cấu trúc này gộp nhóm gần như tức thì.</w:t>
      </w:r>
    </w:p>
    <w:p w14:paraId="2E2313C8" w14:textId="77777777" w:rsidR="00AB2175" w:rsidRDefault="0089577F">
      <w:pPr>
        <w:numPr>
          <w:ilvl w:val="0"/>
          <w:numId w:val="1"/>
        </w:numPr>
        <w:spacing w:after="30"/>
      </w:pPr>
      <w:r>
        <w:rPr>
          <w:b/>
          <w:bCs/>
          <w:lang w:val="vi-VN"/>
        </w:rPr>
        <w:t>Đo rò rỉ do frame liền kề:</w:t>
      </w:r>
      <w:r>
        <w:rPr>
          <w:lang w:val="vi-VN"/>
        </w:rPr>
        <w:t xml:space="preserve"> với mỗi ảnh valid và test, tìm khoảng cách Hamming nhỏ nhất tới tập train; nếu ≤ 5 thì coi là gần trùng.</w:t>
      </w:r>
    </w:p>
    <w:p w14:paraId="12BA9EF9" w14:textId="77777777" w:rsidR="00AB2175" w:rsidRDefault="0089577F">
      <w:pPr>
        <w:keepNext/>
        <w:spacing w:before="160" w:after="60"/>
        <w:ind w:firstLine="0"/>
        <w:jc w:val="center"/>
      </w:pPr>
      <w:r>
        <w:rPr>
          <w:b/>
          <w:bCs/>
          <w:sz w:val="20"/>
          <w:szCs w:val="20"/>
          <w:lang w:val="vi-VN"/>
        </w:rPr>
        <w:t xml:space="preserve">Bảng 4. </w:t>
      </w:r>
      <w:r>
        <w:rPr>
          <w:i/>
          <w:iCs/>
          <w:sz w:val="20"/>
          <w:szCs w:val="20"/>
          <w:lang w:val="vi-VN"/>
        </w:rPr>
        <w:t>Kết quả kiểm tra trùng lặp và rò rỉ</w:t>
      </w:r>
    </w:p>
    <w:tbl>
      <w:tblPr>
        <w:tblW w:w="3948" w:type="dxa"/>
        <w:jc w:val="center"/>
        <w:tblLayout w:type="fixed"/>
        <w:tblCellMar>
          <w:left w:w="57" w:type="dxa"/>
          <w:right w:w="57" w:type="dxa"/>
        </w:tblCellMar>
        <w:tblLook w:val="04A0" w:firstRow="1" w:lastRow="0" w:firstColumn="1" w:lastColumn="0" w:noHBand="0" w:noVBand="1"/>
      </w:tblPr>
      <w:tblGrid>
        <w:gridCol w:w="2022"/>
        <w:gridCol w:w="1926"/>
      </w:tblGrid>
      <w:tr w:rsidR="00AB2175" w14:paraId="5CE42B4D" w14:textId="77777777">
        <w:trPr>
          <w:cantSplit/>
          <w:tblHeader/>
          <w:jc w:val="center"/>
        </w:trPr>
        <w:tc>
          <w:tcPr>
            <w:tcW w:w="2022" w:type="dxa"/>
            <w:tcBorders>
              <w:top w:val="single" w:sz="10" w:space="0" w:color="000000"/>
              <w:bottom w:val="single" w:sz="6" w:space="0" w:color="000000"/>
            </w:tcBorders>
            <w:shd w:val="clear" w:color="auto" w:fill="F2F2F2"/>
            <w:vAlign w:val="center"/>
          </w:tcPr>
          <w:p w14:paraId="1C717C98" w14:textId="77777777" w:rsidR="00AB2175" w:rsidRDefault="0089577F">
            <w:pPr>
              <w:keepNext/>
              <w:spacing w:before="20" w:after="20"/>
              <w:ind w:firstLine="0"/>
              <w:jc w:val="center"/>
            </w:pPr>
            <w:r>
              <w:rPr>
                <w:b/>
                <w:bCs/>
                <w:sz w:val="18"/>
                <w:szCs w:val="18"/>
                <w:lang w:val="vi-VN"/>
              </w:rPr>
              <w:t>Phát hiện</w:t>
            </w:r>
          </w:p>
        </w:tc>
        <w:tc>
          <w:tcPr>
            <w:tcW w:w="1926" w:type="dxa"/>
            <w:tcBorders>
              <w:top w:val="single" w:sz="10" w:space="0" w:color="000000"/>
              <w:bottom w:val="single" w:sz="6" w:space="0" w:color="000000"/>
            </w:tcBorders>
            <w:shd w:val="clear" w:color="auto" w:fill="F2F2F2"/>
            <w:vAlign w:val="center"/>
          </w:tcPr>
          <w:p w14:paraId="48C5874B" w14:textId="77777777" w:rsidR="00AB2175" w:rsidRDefault="0089577F">
            <w:pPr>
              <w:keepNext/>
              <w:spacing w:before="20" w:after="20"/>
              <w:ind w:firstLine="0"/>
              <w:jc w:val="center"/>
            </w:pPr>
            <w:r>
              <w:rPr>
                <w:b/>
                <w:bCs/>
                <w:sz w:val="18"/>
                <w:szCs w:val="18"/>
                <w:lang w:val="vi-VN"/>
              </w:rPr>
              <w:t>Số liệu</w:t>
            </w:r>
          </w:p>
        </w:tc>
      </w:tr>
      <w:tr w:rsidR="00AB2175" w14:paraId="170F9EF9" w14:textId="77777777">
        <w:trPr>
          <w:cantSplit/>
          <w:jc w:val="center"/>
        </w:trPr>
        <w:tc>
          <w:tcPr>
            <w:tcW w:w="2022" w:type="dxa"/>
            <w:vAlign w:val="center"/>
          </w:tcPr>
          <w:p w14:paraId="385E07C2" w14:textId="77777777" w:rsidR="00AB2175" w:rsidRDefault="0089577F">
            <w:pPr>
              <w:keepNext/>
              <w:spacing w:before="20" w:after="20"/>
              <w:ind w:firstLine="0"/>
              <w:jc w:val="left"/>
            </w:pPr>
            <w:r>
              <w:rPr>
                <w:sz w:val="18"/>
                <w:szCs w:val="18"/>
                <w:lang w:val="vi-VN"/>
              </w:rPr>
              <w:t>Nhóm trùng tên frame</w:t>
            </w:r>
          </w:p>
        </w:tc>
        <w:tc>
          <w:tcPr>
            <w:tcW w:w="1926" w:type="dxa"/>
            <w:vAlign w:val="center"/>
          </w:tcPr>
          <w:p w14:paraId="0A5C6EB4" w14:textId="77777777" w:rsidR="00AB2175" w:rsidRDefault="0089577F">
            <w:pPr>
              <w:keepNext/>
              <w:spacing w:before="20" w:after="20"/>
              <w:ind w:firstLine="0"/>
              <w:jc w:val="left"/>
            </w:pPr>
            <w:r>
              <w:rPr>
                <w:sz w:val="18"/>
                <w:szCs w:val="18"/>
                <w:lang w:val="vi-VN"/>
              </w:rPr>
              <w:t>182 nhóm, chỉ 43 nhóm trùng pixel</w:t>
            </w:r>
          </w:p>
        </w:tc>
      </w:tr>
      <w:tr w:rsidR="00AB2175" w14:paraId="7A328F64" w14:textId="77777777">
        <w:trPr>
          <w:cantSplit/>
          <w:jc w:val="center"/>
        </w:trPr>
        <w:tc>
          <w:tcPr>
            <w:tcW w:w="2022" w:type="dxa"/>
            <w:vAlign w:val="center"/>
          </w:tcPr>
          <w:p w14:paraId="4D52770B" w14:textId="77777777" w:rsidR="00AB2175" w:rsidRDefault="0089577F">
            <w:pPr>
              <w:keepNext/>
              <w:spacing w:before="20" w:after="20"/>
              <w:ind w:firstLine="0"/>
              <w:jc w:val="left"/>
            </w:pPr>
            <w:r>
              <w:rPr>
                <w:sz w:val="18"/>
                <w:szCs w:val="18"/>
                <w:lang w:val="vi-VN"/>
              </w:rPr>
              <w:t>Nhóm ảnh trùng hệt nhau</w:t>
            </w:r>
          </w:p>
        </w:tc>
        <w:tc>
          <w:tcPr>
            <w:tcW w:w="1926" w:type="dxa"/>
            <w:vAlign w:val="center"/>
          </w:tcPr>
          <w:p w14:paraId="6FADD0DD" w14:textId="77777777" w:rsidR="00AB2175" w:rsidRDefault="0089577F">
            <w:pPr>
              <w:keepNext/>
              <w:spacing w:before="20" w:after="20"/>
              <w:ind w:firstLine="0"/>
              <w:jc w:val="left"/>
            </w:pPr>
            <w:r>
              <w:rPr>
                <w:sz w:val="18"/>
                <w:szCs w:val="18"/>
                <w:lang w:val="vi-VN"/>
              </w:rPr>
              <w:t>45 nhóm / 90 ảnh (45 ảnh thừa)</w:t>
            </w:r>
          </w:p>
        </w:tc>
      </w:tr>
      <w:tr w:rsidR="00AB2175" w14:paraId="25D027C4" w14:textId="77777777">
        <w:trPr>
          <w:cantSplit/>
          <w:jc w:val="center"/>
        </w:trPr>
        <w:tc>
          <w:tcPr>
            <w:tcW w:w="2022" w:type="dxa"/>
            <w:vAlign w:val="center"/>
          </w:tcPr>
          <w:p w14:paraId="00B3D8C2" w14:textId="77777777" w:rsidR="00AB2175" w:rsidRDefault="0089577F">
            <w:pPr>
              <w:keepNext/>
              <w:spacing w:before="20" w:after="20"/>
              <w:ind w:firstLine="0"/>
              <w:jc w:val="left"/>
            </w:pPr>
            <w:r>
              <w:rPr>
                <w:sz w:val="18"/>
                <w:szCs w:val="18"/>
                <w:lang w:val="vi-VN"/>
              </w:rPr>
              <w:t>…chỉ nằm trong train</w:t>
            </w:r>
          </w:p>
        </w:tc>
        <w:tc>
          <w:tcPr>
            <w:tcW w:w="1926" w:type="dxa"/>
            <w:vAlign w:val="center"/>
          </w:tcPr>
          <w:p w14:paraId="0E8F2D79" w14:textId="77777777" w:rsidR="00AB2175" w:rsidRDefault="0089577F">
            <w:pPr>
              <w:keepNext/>
              <w:spacing w:before="20" w:after="20"/>
              <w:ind w:firstLine="0"/>
              <w:jc w:val="left"/>
            </w:pPr>
            <w:r>
              <w:rPr>
                <w:sz w:val="18"/>
                <w:szCs w:val="18"/>
                <w:lang w:val="vi-VN"/>
              </w:rPr>
              <w:t>33 nhóm</w:t>
            </w:r>
          </w:p>
        </w:tc>
      </w:tr>
      <w:tr w:rsidR="00AB2175" w14:paraId="2AB277E7" w14:textId="77777777">
        <w:trPr>
          <w:cantSplit/>
          <w:jc w:val="center"/>
        </w:trPr>
        <w:tc>
          <w:tcPr>
            <w:tcW w:w="2022" w:type="dxa"/>
            <w:vAlign w:val="center"/>
          </w:tcPr>
          <w:p w14:paraId="3D926102" w14:textId="77777777" w:rsidR="00AB2175" w:rsidRDefault="0089577F">
            <w:pPr>
              <w:keepNext/>
              <w:spacing w:before="20" w:after="20"/>
              <w:ind w:firstLine="0"/>
              <w:jc w:val="left"/>
            </w:pPr>
            <w:r>
              <w:rPr>
                <w:sz w:val="18"/>
                <w:szCs w:val="18"/>
                <w:lang w:val="vi-VN"/>
              </w:rPr>
              <w:t>…vắt qua test–train</w:t>
            </w:r>
          </w:p>
        </w:tc>
        <w:tc>
          <w:tcPr>
            <w:tcW w:w="1926" w:type="dxa"/>
            <w:vAlign w:val="center"/>
          </w:tcPr>
          <w:p w14:paraId="33A060E8" w14:textId="77777777" w:rsidR="00AB2175" w:rsidRDefault="0089577F">
            <w:pPr>
              <w:keepNext/>
              <w:spacing w:before="20" w:after="20"/>
              <w:ind w:firstLine="0"/>
              <w:jc w:val="left"/>
            </w:pPr>
            <w:r>
              <w:rPr>
                <w:sz w:val="18"/>
                <w:szCs w:val="18"/>
                <w:lang w:val="vi-VN"/>
              </w:rPr>
              <w:t>7 nhóm</w:t>
            </w:r>
          </w:p>
        </w:tc>
      </w:tr>
      <w:tr w:rsidR="00AB2175" w14:paraId="7400E960" w14:textId="77777777">
        <w:trPr>
          <w:cantSplit/>
          <w:jc w:val="center"/>
        </w:trPr>
        <w:tc>
          <w:tcPr>
            <w:tcW w:w="2022" w:type="dxa"/>
            <w:vAlign w:val="center"/>
          </w:tcPr>
          <w:p w14:paraId="1BAEA7AC" w14:textId="77777777" w:rsidR="00AB2175" w:rsidRDefault="0089577F">
            <w:pPr>
              <w:keepNext/>
              <w:spacing w:before="20" w:after="20"/>
              <w:ind w:firstLine="0"/>
              <w:jc w:val="left"/>
            </w:pPr>
            <w:r>
              <w:rPr>
                <w:sz w:val="18"/>
                <w:szCs w:val="18"/>
                <w:lang w:val="vi-VN"/>
              </w:rPr>
              <w:t>…vắt qua train–valid</w:t>
            </w:r>
          </w:p>
        </w:tc>
        <w:tc>
          <w:tcPr>
            <w:tcW w:w="1926" w:type="dxa"/>
            <w:vAlign w:val="center"/>
          </w:tcPr>
          <w:p w14:paraId="1663214B" w14:textId="77777777" w:rsidR="00AB2175" w:rsidRDefault="0089577F">
            <w:pPr>
              <w:keepNext/>
              <w:spacing w:before="20" w:after="20"/>
              <w:ind w:firstLine="0"/>
              <w:jc w:val="left"/>
            </w:pPr>
            <w:r>
              <w:rPr>
                <w:sz w:val="18"/>
                <w:szCs w:val="18"/>
                <w:lang w:val="vi-VN"/>
              </w:rPr>
              <w:t>4 nhóm</w:t>
            </w:r>
          </w:p>
        </w:tc>
      </w:tr>
      <w:tr w:rsidR="00AB2175" w14:paraId="301B3C74" w14:textId="77777777">
        <w:trPr>
          <w:cantSplit/>
          <w:jc w:val="center"/>
        </w:trPr>
        <w:tc>
          <w:tcPr>
            <w:tcW w:w="2022" w:type="dxa"/>
            <w:vAlign w:val="center"/>
          </w:tcPr>
          <w:p w14:paraId="6205EB61" w14:textId="77777777" w:rsidR="00AB2175" w:rsidRDefault="0089577F">
            <w:pPr>
              <w:keepNext/>
              <w:spacing w:before="20" w:after="20"/>
              <w:ind w:firstLine="0"/>
              <w:jc w:val="left"/>
            </w:pPr>
            <w:r>
              <w:rPr>
                <w:sz w:val="18"/>
                <w:szCs w:val="18"/>
                <w:lang w:val="vi-VN"/>
              </w:rPr>
              <w:t>…vắt qua test–valid</w:t>
            </w:r>
          </w:p>
        </w:tc>
        <w:tc>
          <w:tcPr>
            <w:tcW w:w="1926" w:type="dxa"/>
            <w:vAlign w:val="center"/>
          </w:tcPr>
          <w:p w14:paraId="1823CA79" w14:textId="77777777" w:rsidR="00AB2175" w:rsidRDefault="0089577F">
            <w:pPr>
              <w:keepNext/>
              <w:spacing w:before="20" w:after="20"/>
              <w:ind w:firstLine="0"/>
              <w:jc w:val="left"/>
            </w:pPr>
            <w:r>
              <w:rPr>
                <w:sz w:val="18"/>
                <w:szCs w:val="18"/>
                <w:lang w:val="vi-VN"/>
              </w:rPr>
              <w:t>1 nhóm</w:t>
            </w:r>
          </w:p>
        </w:tc>
      </w:tr>
      <w:tr w:rsidR="00AB2175" w14:paraId="4B7A065A" w14:textId="77777777">
        <w:trPr>
          <w:cantSplit/>
          <w:jc w:val="center"/>
        </w:trPr>
        <w:tc>
          <w:tcPr>
            <w:tcW w:w="2022" w:type="dxa"/>
            <w:vAlign w:val="center"/>
          </w:tcPr>
          <w:p w14:paraId="1FEB0655" w14:textId="77777777" w:rsidR="00AB2175" w:rsidRDefault="0089577F">
            <w:pPr>
              <w:keepNext/>
              <w:spacing w:before="20" w:after="20"/>
              <w:ind w:firstLine="0"/>
              <w:jc w:val="left"/>
            </w:pPr>
            <w:r>
              <w:rPr>
                <w:sz w:val="18"/>
                <w:szCs w:val="18"/>
                <w:lang w:val="vi-VN"/>
              </w:rPr>
              <w:t>Cặp trùng có cùng số box</w:t>
            </w:r>
          </w:p>
        </w:tc>
        <w:tc>
          <w:tcPr>
            <w:tcW w:w="1926" w:type="dxa"/>
            <w:vAlign w:val="center"/>
          </w:tcPr>
          <w:p w14:paraId="165EBCB4" w14:textId="77777777" w:rsidR="00AB2175" w:rsidRDefault="0089577F">
            <w:pPr>
              <w:keepNext/>
              <w:spacing w:before="20" w:after="20"/>
              <w:ind w:firstLine="0"/>
              <w:jc w:val="left"/>
            </w:pPr>
            <w:r>
              <w:rPr>
                <w:sz w:val="18"/>
                <w:szCs w:val="18"/>
                <w:lang w:val="vi-VN"/>
              </w:rPr>
              <w:t>100%</w:t>
            </w:r>
          </w:p>
        </w:tc>
      </w:tr>
      <w:tr w:rsidR="00AB2175" w14:paraId="729EEC6E" w14:textId="77777777">
        <w:trPr>
          <w:cantSplit/>
          <w:jc w:val="center"/>
        </w:trPr>
        <w:tc>
          <w:tcPr>
            <w:tcW w:w="2022" w:type="dxa"/>
            <w:vAlign w:val="center"/>
          </w:tcPr>
          <w:p w14:paraId="2352970B" w14:textId="77777777" w:rsidR="00AB2175" w:rsidRDefault="0089577F">
            <w:pPr>
              <w:keepNext/>
              <w:spacing w:before="20" w:after="20"/>
              <w:ind w:firstLine="0"/>
              <w:jc w:val="left"/>
            </w:pPr>
            <w:r>
              <w:rPr>
                <w:sz w:val="18"/>
                <w:szCs w:val="18"/>
                <w:lang w:val="vi-VN"/>
              </w:rPr>
              <w:t>IoU TB giữa 2 lần gán nhãn</w:t>
            </w:r>
          </w:p>
        </w:tc>
        <w:tc>
          <w:tcPr>
            <w:tcW w:w="1926" w:type="dxa"/>
            <w:vAlign w:val="center"/>
          </w:tcPr>
          <w:p w14:paraId="32794D80" w14:textId="77777777" w:rsidR="00AB2175" w:rsidRDefault="0089577F">
            <w:pPr>
              <w:keepNext/>
              <w:spacing w:before="20" w:after="20"/>
              <w:ind w:firstLine="0"/>
              <w:jc w:val="left"/>
            </w:pPr>
            <w:r>
              <w:rPr>
                <w:sz w:val="18"/>
                <w:szCs w:val="18"/>
                <w:lang w:val="vi-VN"/>
              </w:rPr>
              <w:t>0,892</w:t>
            </w:r>
          </w:p>
        </w:tc>
      </w:tr>
      <w:tr w:rsidR="00AB2175" w14:paraId="62E0B199" w14:textId="77777777">
        <w:trPr>
          <w:cantSplit/>
          <w:jc w:val="center"/>
        </w:trPr>
        <w:tc>
          <w:tcPr>
            <w:tcW w:w="2022" w:type="dxa"/>
            <w:vAlign w:val="center"/>
          </w:tcPr>
          <w:p w14:paraId="55E13C5C" w14:textId="77777777" w:rsidR="00AB2175" w:rsidRDefault="0089577F">
            <w:pPr>
              <w:keepNext/>
              <w:spacing w:before="20" w:after="20"/>
              <w:ind w:firstLine="0"/>
              <w:jc w:val="left"/>
            </w:pPr>
            <w:r>
              <w:rPr>
                <w:sz w:val="18"/>
                <w:szCs w:val="18"/>
                <w:lang w:val="vi-VN"/>
              </w:rPr>
              <w:t>Valid gần trùng train (≤ 5)</w:t>
            </w:r>
          </w:p>
        </w:tc>
        <w:tc>
          <w:tcPr>
            <w:tcW w:w="1926" w:type="dxa"/>
            <w:vAlign w:val="center"/>
          </w:tcPr>
          <w:p w14:paraId="3CD56DC3" w14:textId="77777777" w:rsidR="00AB2175" w:rsidRDefault="0089577F">
            <w:pPr>
              <w:keepNext/>
              <w:spacing w:before="20" w:after="20"/>
              <w:ind w:firstLine="0"/>
              <w:jc w:val="left"/>
            </w:pPr>
            <w:r>
              <w:rPr>
                <w:sz w:val="18"/>
                <w:szCs w:val="18"/>
                <w:lang w:val="vi-VN"/>
              </w:rPr>
              <w:t>24,3%</w:t>
            </w:r>
          </w:p>
        </w:tc>
      </w:tr>
      <w:tr w:rsidR="00AB2175" w14:paraId="77A74604" w14:textId="77777777">
        <w:trPr>
          <w:cantSplit/>
          <w:jc w:val="center"/>
        </w:trPr>
        <w:tc>
          <w:tcPr>
            <w:tcW w:w="2022" w:type="dxa"/>
            <w:tcBorders>
              <w:bottom w:val="single" w:sz="10" w:space="0" w:color="000000"/>
            </w:tcBorders>
            <w:vAlign w:val="center"/>
          </w:tcPr>
          <w:p w14:paraId="610A19AA" w14:textId="77777777" w:rsidR="00AB2175" w:rsidRDefault="0089577F">
            <w:pPr>
              <w:spacing w:before="20" w:after="20"/>
              <w:ind w:firstLine="0"/>
              <w:jc w:val="left"/>
            </w:pPr>
            <w:r>
              <w:rPr>
                <w:sz w:val="18"/>
                <w:szCs w:val="18"/>
                <w:lang w:val="vi-VN"/>
              </w:rPr>
              <w:t>Test gần trùng train (≤ 5)</w:t>
            </w:r>
          </w:p>
        </w:tc>
        <w:tc>
          <w:tcPr>
            <w:tcW w:w="1926" w:type="dxa"/>
            <w:tcBorders>
              <w:bottom w:val="single" w:sz="10" w:space="0" w:color="000000"/>
            </w:tcBorders>
            <w:vAlign w:val="center"/>
          </w:tcPr>
          <w:p w14:paraId="5B877BDA" w14:textId="77777777" w:rsidR="00AB2175" w:rsidRDefault="0089577F">
            <w:pPr>
              <w:spacing w:before="20" w:after="20"/>
              <w:ind w:firstLine="0"/>
              <w:jc w:val="left"/>
            </w:pPr>
            <w:r>
              <w:rPr>
                <w:sz w:val="18"/>
                <w:szCs w:val="18"/>
                <w:lang w:val="vi-VN"/>
              </w:rPr>
              <w:t>40,3%</w:t>
            </w:r>
          </w:p>
        </w:tc>
      </w:tr>
    </w:tbl>
    <w:p w14:paraId="6735EFE7" w14:textId="77777777" w:rsidR="00AB2175" w:rsidRDefault="00AB2175">
      <w:pPr>
        <w:spacing w:after="80" w:line="160" w:lineRule="exact"/>
        <w:ind w:firstLine="0"/>
      </w:pPr>
    </w:p>
    <w:p w14:paraId="1B4152DA" w14:textId="77777777" w:rsidR="00AB2175" w:rsidRDefault="0089577F">
      <w:pPr>
        <w:spacing w:after="60"/>
      </w:pPr>
      <w:r>
        <w:rPr>
          <w:lang w:val="vi-VN"/>
        </w:rPr>
        <w:t xml:space="preserve">Bảng 4 cho ba bài học. </w:t>
      </w:r>
      <w:r>
        <w:rPr>
          <w:b/>
          <w:bCs/>
          <w:lang w:val="vi-VN"/>
        </w:rPr>
        <w:t>Một</w:t>
      </w:r>
      <w:r>
        <w:rPr>
          <w:lang w:val="vi-VN"/>
        </w:rPr>
        <w:t xml:space="preserve">, tên file không đáng tin: trong 182 nhóm trùng tên chỉ có 43 nhóm trùng nội dung, vì các video khác </w:t>
      </w:r>
      <w:r>
        <w:rPr>
          <w:lang w:val="vi-VN"/>
        </w:rPr>
        <w:t xml:space="preserve">nhau dùng chung cách đánh số frame. </w:t>
      </w:r>
      <w:r>
        <w:rPr>
          <w:b/>
          <w:bCs/>
          <w:lang w:val="vi-VN"/>
        </w:rPr>
        <w:t>Hai</w:t>
      </w:r>
      <w:r>
        <w:rPr>
          <w:lang w:val="vi-VN"/>
        </w:rPr>
        <w:t>, có rò rỉ trực tiếp</w:t>
      </w:r>
      <w:r>
        <w:rPr>
          <w:lang w:val="vi-VN"/>
        </w:rPr>
        <w:t xml:space="preserve">: 12 nhóm ảnh trùng hệt nằm vắt qua hai tập (Hình 7 cho ba ví dụ valid–train có khoảng cách 0). </w:t>
      </w:r>
      <w:r>
        <w:rPr>
          <w:b/>
          <w:bCs/>
          <w:lang w:val="vi-VN"/>
        </w:rPr>
        <w:t>Ba</w:t>
      </w:r>
      <w:r>
        <w:rPr>
          <w:lang w:val="vi-VN"/>
        </w:rPr>
        <w:t>, nhãn có nhiễu: cùng một ảnh được gán nhãn hai lần cho số box giống nhau, nhưng box chỉ khớp nhau với IoU trung bình 0,892 (Hình 6). Nói cách khác, người gán</w:t>
      </w:r>
      <w:r>
        <w:rPr>
          <w:lang w:val="vi-VN"/>
        </w:rPr>
        <w:t xml:space="preserve"> nhãn vẽ lệch so với chính mình khoảng 11%, và đây sẽ là </w:t>
      </w:r>
      <w:r>
        <w:rPr>
          <w:b/>
          <w:bCs/>
          <w:lang w:val="vi-VN"/>
        </w:rPr>
        <w:t>trần tự nhiên</w:t>
      </w:r>
      <w:r>
        <w:rPr>
          <w:lang w:val="vi-VN"/>
        </w:rPr>
        <w:t xml:space="preserve"> cho chỉ số mAP@0.5:0.95 (mục 4.2).</w:t>
      </w:r>
    </w:p>
    <w:p w14:paraId="3414382F" w14:textId="77777777" w:rsidR="00AB2175" w:rsidRDefault="0089577F">
      <w:pPr>
        <w:keepNext/>
        <w:spacing w:before="120" w:after="40"/>
        <w:ind w:firstLine="0"/>
        <w:jc w:val="center"/>
      </w:pPr>
      <w:r>
        <w:rPr>
          <w:noProof/>
        </w:rPr>
        <w:drawing>
          <wp:inline distT="0" distB="0" distL="0" distR="0" wp14:anchorId="7B6A44E8" wp14:editId="36E26BD2">
            <wp:extent cx="2506980" cy="1050173"/>
            <wp:effectExtent l="0" t="0" r="0" b="0"/>
            <wp:docPr id="1005" name="Hinh 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rep_c19_3.png"/>
                    <pic:cNvPicPr/>
                  </pic:nvPicPr>
                  <pic:blipFill>
                    <a:blip r:embed="rId15"/>
                    <a:stretch>
                      <a:fillRect/>
                    </a:stretch>
                  </pic:blipFill>
                  <pic:spPr>
                    <a:xfrm>
                      <a:off x="0" y="0"/>
                      <a:ext cx="2506980" cy="1050173"/>
                    </a:xfrm>
                    <a:prstGeom prst="rect">
                      <a:avLst/>
                    </a:prstGeom>
                  </pic:spPr>
                </pic:pic>
              </a:graphicData>
            </a:graphic>
          </wp:inline>
        </w:drawing>
      </w:r>
    </w:p>
    <w:p w14:paraId="06BC2564" w14:textId="77777777" w:rsidR="00AB2175" w:rsidRDefault="0089577F">
      <w:pPr>
        <w:spacing w:after="160"/>
        <w:ind w:firstLine="0"/>
        <w:jc w:val="center"/>
      </w:pPr>
      <w:r>
        <w:rPr>
          <w:b/>
          <w:bCs/>
          <w:sz w:val="20"/>
          <w:szCs w:val="20"/>
          <w:lang w:val="vi-VN"/>
        </w:rPr>
        <w:t xml:space="preserve">Hình 6. </w:t>
      </w:r>
      <w:r>
        <w:rPr>
          <w:i/>
          <w:iCs/>
          <w:sz w:val="20"/>
          <w:szCs w:val="20"/>
          <w:lang w:val="vi-VN"/>
        </w:rPr>
        <w:t>Phân bố IoU giữa hai lần gán nhãn của cùng một ảnh (đo nhiễu nhãn)</w:t>
      </w:r>
    </w:p>
    <w:p w14:paraId="7AF31749" w14:textId="77777777" w:rsidR="00AB2175" w:rsidRDefault="0089577F">
      <w:pPr>
        <w:spacing w:after="60"/>
      </w:pPr>
      <w:r>
        <w:rPr>
          <w:lang w:val="vi-VN"/>
        </w:rPr>
        <w:t xml:space="preserve">Với rò rỉ do frame liền kề, các tỉ lệ 24,3% và 40,3% nên được hiểu là </w:t>
      </w:r>
      <w:r>
        <w:rPr>
          <w:b/>
          <w:bCs/>
          <w:lang w:val="vi-VN"/>
        </w:rPr>
        <w:t>ước lượng thô</w:t>
      </w:r>
      <w:r>
        <w:rPr>
          <w:lang w:val="vi-VN"/>
        </w:rPr>
        <w:t xml:space="preserve"> theo hướng cao. Như Hình 3b cho thấy, dHash có thể coi hai frame cùng camera là gần trùng dù xe trong ảnh khác nhau. Dù vậy, kết luận chung vẫn đứng vững: cách chia gốc làm</w:t>
      </w:r>
      <w:r>
        <w:rPr>
          <w:lang w:val="vi-VN"/>
        </w:rPr>
        <w:t xml:space="preserve"> valid quá giống train, nên điểm trên valid gốc sẽ lạc quan quá mức.</w:t>
      </w:r>
    </w:p>
    <w:p w14:paraId="5AD140EE" w14:textId="77777777" w:rsidR="00AB2175" w:rsidRDefault="00AB2175">
      <w:pPr>
        <w:spacing w:line="120" w:lineRule="exact"/>
        <w:rPr>
          <w:sz w:val="4"/>
        </w:rPr>
        <w:sectPr w:rsidR="00AB2175">
          <w:type w:val="continuous"/>
          <w:pgSz w:w="11907" w:h="16840"/>
          <w:pgMar w:top="1758" w:right="1588" w:bottom="1758" w:left="1701" w:header="1616" w:footer="1616" w:gutter="0"/>
          <w:cols w:num="2" w:space="720" w:equalWidth="0">
            <w:col w:w="3948" w:space="720"/>
            <w:col w:w="3948" w:space="0"/>
          </w:cols>
        </w:sectPr>
      </w:pPr>
    </w:p>
    <w:p w14:paraId="28B4DC94" w14:textId="77777777" w:rsidR="00AB2175" w:rsidRDefault="0089577F">
      <w:pPr>
        <w:keepNext/>
        <w:spacing w:before="120" w:after="40"/>
        <w:ind w:firstLine="0"/>
        <w:jc w:val="center"/>
      </w:pPr>
      <w:r>
        <w:rPr>
          <w:noProof/>
        </w:rPr>
        <w:drawing>
          <wp:inline distT="0" distB="0" distL="0" distR="0" wp14:anchorId="274F34BA" wp14:editId="24A68A74">
            <wp:extent cx="3830700" cy="2448773"/>
            <wp:effectExtent l="0" t="0" r="0" b="0"/>
            <wp:docPr id="1006" name="Hinh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rep_c20_2.png"/>
                    <pic:cNvPicPr/>
                  </pic:nvPicPr>
                  <pic:blipFill>
                    <a:blip r:embed="rId16"/>
                    <a:stretch>
                      <a:fillRect/>
                    </a:stretch>
                  </pic:blipFill>
                  <pic:spPr>
                    <a:xfrm>
                      <a:off x="0" y="0"/>
                      <a:ext cx="3830700" cy="2448773"/>
                    </a:xfrm>
                    <a:prstGeom prst="rect">
                      <a:avLst/>
                    </a:prstGeom>
                  </pic:spPr>
                </pic:pic>
              </a:graphicData>
            </a:graphic>
          </wp:inline>
        </w:drawing>
      </w:r>
    </w:p>
    <w:p w14:paraId="3D7EE5BE" w14:textId="77777777" w:rsidR="00AB2175" w:rsidRDefault="0089577F">
      <w:pPr>
        <w:spacing w:after="160"/>
        <w:ind w:firstLine="0"/>
        <w:jc w:val="center"/>
      </w:pPr>
      <w:r>
        <w:rPr>
          <w:b/>
          <w:bCs/>
          <w:sz w:val="20"/>
          <w:szCs w:val="20"/>
          <w:lang w:val="vi-VN"/>
        </w:rPr>
        <w:t xml:space="preserve">Hình 7. </w:t>
      </w:r>
      <w:r>
        <w:rPr>
          <w:i/>
          <w:iCs/>
          <w:sz w:val="20"/>
          <w:szCs w:val="20"/>
          <w:lang w:val="vi-VN"/>
        </w:rPr>
        <w:t>Ba cặp valid (hàng trên) – train (hàng dưới) giống nhau nhất: khoảng cách Hamming bằng 0, là cùng một ảnh được upload hai lần</w:t>
      </w:r>
    </w:p>
    <w:p w14:paraId="48408AE8" w14:textId="77777777" w:rsidR="00AB2175" w:rsidRDefault="00AB2175">
      <w:pPr>
        <w:spacing w:line="120" w:lineRule="exact"/>
        <w:rPr>
          <w:sz w:val="4"/>
        </w:rPr>
        <w:sectPr w:rsidR="00AB2175">
          <w:type w:val="continuous"/>
          <w:pgSz w:w="11907" w:h="16840"/>
          <w:pgMar w:top="1758" w:right="1588" w:bottom="1758" w:left="1701" w:header="1616" w:footer="1616" w:gutter="0"/>
          <w:cols w:space="0"/>
        </w:sectPr>
      </w:pPr>
    </w:p>
    <w:p w14:paraId="6F1DBACC" w14:textId="77777777" w:rsidR="00AB2175" w:rsidRDefault="0089577F">
      <w:pPr>
        <w:pStyle w:val="Heading2"/>
      </w:pPr>
      <w:r>
        <w:rPr>
          <w:lang w:val="vi-VN"/>
        </w:rPr>
        <w:lastRenderedPageBreak/>
        <w:t>3.5. Ti</w:t>
      </w:r>
      <w:r>
        <w:rPr>
          <w:lang w:val="vi-VN"/>
        </w:rPr>
        <w:t>ề</w:t>
      </w:r>
      <w:r>
        <w:rPr>
          <w:lang w:val="vi-VN"/>
        </w:rPr>
        <w:t>n x</w:t>
      </w:r>
      <w:r>
        <w:rPr>
          <w:lang w:val="vi-VN"/>
        </w:rPr>
        <w:t>ử</w:t>
      </w:r>
      <w:r>
        <w:rPr>
          <w:lang w:val="vi-VN"/>
        </w:rPr>
        <w:t xml:space="preserve"> lý: làm s</w:t>
      </w:r>
      <w:r>
        <w:rPr>
          <w:lang w:val="vi-VN"/>
        </w:rPr>
        <w:t>ạ</w:t>
      </w:r>
      <w:r>
        <w:rPr>
          <w:lang w:val="vi-VN"/>
        </w:rPr>
        <w:t>ch, lo</w:t>
      </w:r>
      <w:r>
        <w:rPr>
          <w:lang w:val="vi-VN"/>
        </w:rPr>
        <w:t>ạ</w:t>
      </w:r>
      <w:r>
        <w:rPr>
          <w:lang w:val="vi-VN"/>
        </w:rPr>
        <w:t>i trùng và chia theo video</w:t>
      </w:r>
    </w:p>
    <w:p w14:paraId="6294201D" w14:textId="77777777" w:rsidR="00AB2175" w:rsidRDefault="0089577F">
      <w:pPr>
        <w:spacing w:after="60"/>
      </w:pPr>
      <w:r>
        <w:rPr>
          <w:lang w:val="vi-VN"/>
        </w:rPr>
        <w:t xml:space="preserve">Hàm </w:t>
      </w:r>
      <w:r>
        <w:rPr>
          <w:rFonts w:ascii="Consolas" w:hAnsi="Consolas" w:cs="Consolas"/>
          <w:sz w:val="19"/>
          <w:szCs w:val="19"/>
          <w:lang w:val="vi-VN"/>
        </w:rPr>
        <w:t>clean_labels</w:t>
      </w:r>
      <w:r>
        <w:rPr>
          <w:lang w:val="vi-VN"/>
        </w:rPr>
        <w:t xml:space="preserve"> (§5.1) áp cho cả hai phiên bản: cắt box về trong ảnh, bỏ box suy biến, bỏ mã lớp sai và bỏ box trùng. Trên bộ dữ liệu này không box nào bị loại (1.723 + 201 = 1</w:t>
      </w:r>
      <w:r>
        <w:rPr>
          <w:lang w:val="vi-VN"/>
        </w:rPr>
        <w:t>.924 box giữ nguyên), nhưng bước này vẫn cần như một lớp bảo vệ khi dữ liệu thay đổi. Sau đó hai phiên bản được tạo như sau:</w:t>
      </w:r>
    </w:p>
    <w:p w14:paraId="67A0EA0D" w14:textId="77777777" w:rsidR="00AB2175" w:rsidRDefault="0089577F">
      <w:pPr>
        <w:numPr>
          <w:ilvl w:val="0"/>
          <w:numId w:val="1"/>
        </w:numPr>
        <w:spacing w:after="30"/>
      </w:pPr>
      <w:r>
        <w:rPr>
          <w:b/>
          <w:bCs/>
          <w:lang w:val="vi-VN"/>
        </w:rPr>
        <w:t>Bản A (split gốc):</w:t>
      </w:r>
      <w:r>
        <w:rPr>
          <w:lang w:val="vi-VN"/>
        </w:rPr>
        <w:t xml:space="preserve"> giữ nguyên cách chia của Roboflow; đóng vai trò mốc so sánh “có rò rỉ”.</w:t>
      </w:r>
    </w:p>
    <w:p w14:paraId="233FD5AF" w14:textId="77777777" w:rsidR="00AB2175" w:rsidRDefault="0089577F">
      <w:pPr>
        <w:numPr>
          <w:ilvl w:val="0"/>
          <w:numId w:val="1"/>
        </w:numPr>
        <w:spacing w:after="30"/>
      </w:pPr>
      <w:r>
        <w:rPr>
          <w:b/>
          <w:bCs/>
          <w:lang w:val="vi-VN"/>
        </w:rPr>
        <w:t>Bản B (sạch + theo video):</w:t>
      </w:r>
      <w:r>
        <w:rPr>
          <w:lang w:val="vi-VN"/>
        </w:rPr>
        <w:t xml:space="preserve"> trong mỗi nhó</w:t>
      </w:r>
      <w:r>
        <w:rPr>
          <w:lang w:val="vi-VN"/>
        </w:rPr>
        <w:t xml:space="preserve">m trùng chỉ giữ một ảnh (ưu tiên ảnh có nhiều box nhất), còn 1.251 trên 1.288 ảnh có nhãn. Sau đó chạy </w:t>
      </w:r>
      <w:r>
        <w:rPr>
          <w:rFonts w:ascii="Consolas" w:hAnsi="Consolas" w:cs="Consolas"/>
          <w:sz w:val="19"/>
          <w:szCs w:val="19"/>
          <w:lang w:val="vi-VN"/>
        </w:rPr>
        <w:t>GroupShuffleSplit</w:t>
      </w:r>
      <w:r>
        <w:rPr>
          <w:lang w:val="vi-VN"/>
        </w:rPr>
        <w:t xml:space="preserve"> với 500 hạt giống ngẫu nhiên và chọn cách chia có tỉ lệ valid gần 15% nhất mà valid có ít nhất 2 video. Kết quả: valid gồm video </w:t>
      </w:r>
      <w:r>
        <w:rPr>
          <w:b/>
          <w:bCs/>
          <w:lang w:val="vi-VN"/>
        </w:rPr>
        <w:t>7817</w:t>
      </w:r>
      <w:r>
        <w:rPr>
          <w:lang w:val="vi-VN"/>
        </w:rPr>
        <w:t xml:space="preserve"> v</w:t>
      </w:r>
      <w:r>
        <w:rPr>
          <w:lang w:val="vi-VN"/>
        </w:rPr>
        <w:t xml:space="preserve">à </w:t>
      </w:r>
      <w:r>
        <w:rPr>
          <w:b/>
          <w:bCs/>
          <w:lang w:val="vi-VN"/>
        </w:rPr>
        <w:t>7825</w:t>
      </w:r>
      <w:r>
        <w:rPr>
          <w:lang w:val="vi-VN"/>
        </w:rPr>
        <w:t>, chiếm 15,1% số ảnh.</w:t>
      </w:r>
    </w:p>
    <w:p w14:paraId="62F54FB2" w14:textId="77777777" w:rsidR="00AB2175" w:rsidRDefault="0089577F">
      <w:pPr>
        <w:spacing w:after="60"/>
      </w:pPr>
      <w:r>
        <w:rPr>
          <w:lang w:val="vi-VN"/>
        </w:rPr>
        <w:t>Chỉ có 37 ảnh bị loại chứ không phải 45, vì một số bản sao nằm ở tập test, vốn không thuộc dữ liệu có nhãn.</w:t>
      </w:r>
    </w:p>
    <w:p w14:paraId="77FF578C" w14:textId="77777777" w:rsidR="00AB2175" w:rsidRDefault="0089577F">
      <w:pPr>
        <w:keepNext/>
        <w:spacing w:before="160" w:after="60"/>
        <w:ind w:firstLine="0"/>
        <w:jc w:val="center"/>
      </w:pPr>
      <w:r>
        <w:rPr>
          <w:b/>
          <w:bCs/>
          <w:sz w:val="20"/>
          <w:szCs w:val="20"/>
          <w:lang w:val="vi-VN"/>
        </w:rPr>
        <w:t xml:space="preserve">Bảng 5. </w:t>
      </w:r>
      <w:r>
        <w:rPr>
          <w:i/>
          <w:iCs/>
          <w:sz w:val="20"/>
          <w:szCs w:val="20"/>
          <w:lang w:val="vi-VN"/>
        </w:rPr>
        <w:t>So sánh hai phiên bản dữ liệu sau tiền xử lý</w:t>
      </w:r>
    </w:p>
    <w:tbl>
      <w:tblPr>
        <w:tblW w:w="3948" w:type="dxa"/>
        <w:jc w:val="center"/>
        <w:tblLayout w:type="fixed"/>
        <w:tblCellMar>
          <w:left w:w="57" w:type="dxa"/>
          <w:right w:w="57" w:type="dxa"/>
        </w:tblCellMar>
        <w:tblLook w:val="04A0" w:firstRow="1" w:lastRow="0" w:firstColumn="1" w:lastColumn="0" w:noHBand="0" w:noVBand="1"/>
      </w:tblPr>
      <w:tblGrid>
        <w:gridCol w:w="1444"/>
        <w:gridCol w:w="1155"/>
        <w:gridCol w:w="1349"/>
      </w:tblGrid>
      <w:tr w:rsidR="00AB2175" w14:paraId="20ACECE0" w14:textId="77777777">
        <w:trPr>
          <w:cantSplit/>
          <w:tblHeader/>
          <w:jc w:val="center"/>
        </w:trPr>
        <w:tc>
          <w:tcPr>
            <w:tcW w:w="1444" w:type="dxa"/>
            <w:tcBorders>
              <w:top w:val="single" w:sz="10" w:space="0" w:color="000000"/>
              <w:bottom w:val="single" w:sz="6" w:space="0" w:color="000000"/>
            </w:tcBorders>
            <w:shd w:val="clear" w:color="auto" w:fill="F2F2F2"/>
            <w:vAlign w:val="center"/>
          </w:tcPr>
          <w:p w14:paraId="19CE87AE" w14:textId="77777777" w:rsidR="00AB2175" w:rsidRDefault="00AB2175">
            <w:pPr>
              <w:keepNext/>
              <w:spacing w:before="20" w:after="20"/>
              <w:ind w:firstLine="0"/>
              <w:jc w:val="center"/>
            </w:pPr>
          </w:p>
        </w:tc>
        <w:tc>
          <w:tcPr>
            <w:tcW w:w="1155" w:type="dxa"/>
            <w:tcBorders>
              <w:top w:val="single" w:sz="10" w:space="0" w:color="000000"/>
              <w:bottom w:val="single" w:sz="6" w:space="0" w:color="000000"/>
            </w:tcBorders>
            <w:shd w:val="clear" w:color="auto" w:fill="F2F2F2"/>
            <w:vAlign w:val="center"/>
          </w:tcPr>
          <w:p w14:paraId="2337CE64" w14:textId="77777777" w:rsidR="00AB2175" w:rsidRDefault="0089577F">
            <w:pPr>
              <w:keepNext/>
              <w:spacing w:before="20" w:after="20"/>
              <w:ind w:firstLine="0"/>
              <w:jc w:val="center"/>
            </w:pPr>
            <w:r>
              <w:rPr>
                <w:b/>
                <w:bCs/>
                <w:sz w:val="18"/>
                <w:szCs w:val="18"/>
                <w:lang w:val="vi-VN"/>
              </w:rPr>
              <w:t>A – gốc</w:t>
            </w:r>
          </w:p>
        </w:tc>
        <w:tc>
          <w:tcPr>
            <w:tcW w:w="1349" w:type="dxa"/>
            <w:tcBorders>
              <w:top w:val="single" w:sz="10" w:space="0" w:color="000000"/>
              <w:bottom w:val="single" w:sz="6" w:space="0" w:color="000000"/>
            </w:tcBorders>
            <w:shd w:val="clear" w:color="auto" w:fill="F2F2F2"/>
            <w:vAlign w:val="center"/>
          </w:tcPr>
          <w:p w14:paraId="2EF5A44D" w14:textId="77777777" w:rsidR="00AB2175" w:rsidRDefault="0089577F">
            <w:pPr>
              <w:keepNext/>
              <w:spacing w:before="20" w:after="20"/>
              <w:ind w:firstLine="0"/>
              <w:jc w:val="center"/>
            </w:pPr>
            <w:r>
              <w:rPr>
                <w:b/>
                <w:bCs/>
                <w:sz w:val="18"/>
                <w:szCs w:val="18"/>
                <w:lang w:val="vi-VN"/>
              </w:rPr>
              <w:t>B – theo video</w:t>
            </w:r>
          </w:p>
        </w:tc>
      </w:tr>
      <w:tr w:rsidR="00AB2175" w14:paraId="7F847BA2" w14:textId="77777777">
        <w:trPr>
          <w:cantSplit/>
          <w:jc w:val="center"/>
        </w:trPr>
        <w:tc>
          <w:tcPr>
            <w:tcW w:w="1444" w:type="dxa"/>
            <w:vAlign w:val="center"/>
          </w:tcPr>
          <w:p w14:paraId="25080B1E" w14:textId="77777777" w:rsidR="00AB2175" w:rsidRDefault="0089577F">
            <w:pPr>
              <w:keepNext/>
              <w:spacing w:before="20" w:after="20"/>
              <w:ind w:firstLine="0"/>
              <w:jc w:val="left"/>
            </w:pPr>
            <w:r>
              <w:rPr>
                <w:sz w:val="18"/>
                <w:szCs w:val="18"/>
                <w:lang w:val="vi-VN"/>
              </w:rPr>
              <w:t>Ảnh train / val</w:t>
            </w:r>
          </w:p>
        </w:tc>
        <w:tc>
          <w:tcPr>
            <w:tcW w:w="1155" w:type="dxa"/>
            <w:vAlign w:val="center"/>
          </w:tcPr>
          <w:p w14:paraId="409F4B26" w14:textId="77777777" w:rsidR="00AB2175" w:rsidRDefault="0089577F">
            <w:pPr>
              <w:keepNext/>
              <w:spacing w:before="20" w:after="20"/>
              <w:ind w:firstLine="0"/>
              <w:jc w:val="center"/>
            </w:pPr>
            <w:r>
              <w:rPr>
                <w:sz w:val="18"/>
                <w:szCs w:val="18"/>
                <w:lang w:val="vi-VN"/>
              </w:rPr>
              <w:t>1.152 / 136</w:t>
            </w:r>
          </w:p>
        </w:tc>
        <w:tc>
          <w:tcPr>
            <w:tcW w:w="1349" w:type="dxa"/>
            <w:vAlign w:val="center"/>
          </w:tcPr>
          <w:p w14:paraId="3A12D50F" w14:textId="77777777" w:rsidR="00AB2175" w:rsidRDefault="0089577F">
            <w:pPr>
              <w:keepNext/>
              <w:spacing w:before="20" w:after="20"/>
              <w:ind w:firstLine="0"/>
              <w:jc w:val="center"/>
            </w:pPr>
            <w:r>
              <w:rPr>
                <w:sz w:val="18"/>
                <w:szCs w:val="18"/>
                <w:lang w:val="vi-VN"/>
              </w:rPr>
              <w:t>1.062 / 189</w:t>
            </w:r>
          </w:p>
        </w:tc>
      </w:tr>
      <w:tr w:rsidR="00AB2175" w14:paraId="5E3F0FC1" w14:textId="77777777">
        <w:trPr>
          <w:cantSplit/>
          <w:jc w:val="center"/>
        </w:trPr>
        <w:tc>
          <w:tcPr>
            <w:tcW w:w="1444" w:type="dxa"/>
            <w:vAlign w:val="center"/>
          </w:tcPr>
          <w:p w14:paraId="1887F83B" w14:textId="77777777" w:rsidR="00AB2175" w:rsidRDefault="0089577F">
            <w:pPr>
              <w:keepNext/>
              <w:spacing w:before="20" w:after="20"/>
              <w:ind w:firstLine="0"/>
              <w:jc w:val="left"/>
            </w:pPr>
            <w:r>
              <w:rPr>
                <w:sz w:val="18"/>
                <w:szCs w:val="18"/>
                <w:lang w:val="vi-VN"/>
              </w:rPr>
              <w:t>Box train / val</w:t>
            </w:r>
          </w:p>
        </w:tc>
        <w:tc>
          <w:tcPr>
            <w:tcW w:w="1155" w:type="dxa"/>
            <w:vAlign w:val="center"/>
          </w:tcPr>
          <w:p w14:paraId="334AA502" w14:textId="77777777" w:rsidR="00AB2175" w:rsidRDefault="0089577F">
            <w:pPr>
              <w:keepNext/>
              <w:spacing w:before="20" w:after="20"/>
              <w:ind w:firstLine="0"/>
              <w:jc w:val="center"/>
            </w:pPr>
            <w:r>
              <w:rPr>
                <w:sz w:val="18"/>
                <w:szCs w:val="18"/>
                <w:lang w:val="vi-VN"/>
              </w:rPr>
              <w:t>1.723 / 201</w:t>
            </w:r>
          </w:p>
        </w:tc>
        <w:tc>
          <w:tcPr>
            <w:tcW w:w="1349" w:type="dxa"/>
            <w:vAlign w:val="center"/>
          </w:tcPr>
          <w:p w14:paraId="51A912B2" w14:textId="77777777" w:rsidR="00AB2175" w:rsidRDefault="0089577F">
            <w:pPr>
              <w:keepNext/>
              <w:spacing w:before="20" w:after="20"/>
              <w:ind w:firstLine="0"/>
              <w:jc w:val="center"/>
            </w:pPr>
            <w:r>
              <w:rPr>
                <w:sz w:val="18"/>
                <w:szCs w:val="18"/>
                <w:lang w:val="vi-VN"/>
              </w:rPr>
              <w:t>1.501 / 369</w:t>
            </w:r>
          </w:p>
        </w:tc>
      </w:tr>
      <w:tr w:rsidR="00AB2175" w14:paraId="17CC457A" w14:textId="77777777">
        <w:trPr>
          <w:cantSplit/>
          <w:jc w:val="center"/>
        </w:trPr>
        <w:tc>
          <w:tcPr>
            <w:tcW w:w="1444" w:type="dxa"/>
            <w:vAlign w:val="center"/>
          </w:tcPr>
          <w:p w14:paraId="344C37D4" w14:textId="77777777" w:rsidR="00AB2175" w:rsidRDefault="0089577F">
            <w:pPr>
              <w:keepNext/>
              <w:spacing w:before="20" w:after="20"/>
              <w:ind w:firstLine="0"/>
              <w:jc w:val="left"/>
            </w:pPr>
            <w:r>
              <w:rPr>
                <w:sz w:val="18"/>
                <w:szCs w:val="18"/>
                <w:lang w:val="vi-VN"/>
              </w:rPr>
              <w:t>Box/ảnh train</w:t>
            </w:r>
          </w:p>
        </w:tc>
        <w:tc>
          <w:tcPr>
            <w:tcW w:w="1155" w:type="dxa"/>
            <w:vAlign w:val="center"/>
          </w:tcPr>
          <w:p w14:paraId="6B069C40" w14:textId="77777777" w:rsidR="00AB2175" w:rsidRDefault="0089577F">
            <w:pPr>
              <w:keepNext/>
              <w:spacing w:before="20" w:after="20"/>
              <w:ind w:firstLine="0"/>
              <w:jc w:val="center"/>
            </w:pPr>
            <w:r>
              <w:rPr>
                <w:sz w:val="18"/>
                <w:szCs w:val="18"/>
                <w:lang w:val="vi-VN"/>
              </w:rPr>
              <w:t>1,50</w:t>
            </w:r>
          </w:p>
        </w:tc>
        <w:tc>
          <w:tcPr>
            <w:tcW w:w="1349" w:type="dxa"/>
            <w:vAlign w:val="center"/>
          </w:tcPr>
          <w:p w14:paraId="77A53417" w14:textId="77777777" w:rsidR="00AB2175" w:rsidRDefault="0089577F">
            <w:pPr>
              <w:keepNext/>
              <w:spacing w:before="20" w:after="20"/>
              <w:ind w:firstLine="0"/>
              <w:jc w:val="center"/>
            </w:pPr>
            <w:r>
              <w:rPr>
                <w:sz w:val="18"/>
                <w:szCs w:val="18"/>
                <w:lang w:val="vi-VN"/>
              </w:rPr>
              <w:t>1,41</w:t>
            </w:r>
          </w:p>
        </w:tc>
      </w:tr>
      <w:tr w:rsidR="00AB2175" w14:paraId="62670284" w14:textId="77777777">
        <w:trPr>
          <w:cantSplit/>
          <w:jc w:val="center"/>
        </w:trPr>
        <w:tc>
          <w:tcPr>
            <w:tcW w:w="1444" w:type="dxa"/>
            <w:vAlign w:val="center"/>
          </w:tcPr>
          <w:p w14:paraId="12921B2F" w14:textId="77777777" w:rsidR="00AB2175" w:rsidRDefault="0089577F">
            <w:pPr>
              <w:keepNext/>
              <w:spacing w:before="20" w:after="20"/>
              <w:ind w:firstLine="0"/>
              <w:jc w:val="left"/>
            </w:pPr>
            <w:r>
              <w:rPr>
                <w:sz w:val="18"/>
                <w:szCs w:val="18"/>
                <w:lang w:val="vi-VN"/>
              </w:rPr>
              <w:t>Box/ảnh val</w:t>
            </w:r>
          </w:p>
        </w:tc>
        <w:tc>
          <w:tcPr>
            <w:tcW w:w="1155" w:type="dxa"/>
            <w:vAlign w:val="center"/>
          </w:tcPr>
          <w:p w14:paraId="0A29A6F4" w14:textId="77777777" w:rsidR="00AB2175" w:rsidRDefault="0089577F">
            <w:pPr>
              <w:keepNext/>
              <w:spacing w:before="20" w:after="20"/>
              <w:ind w:firstLine="0"/>
              <w:jc w:val="center"/>
            </w:pPr>
            <w:r>
              <w:rPr>
                <w:sz w:val="18"/>
                <w:szCs w:val="18"/>
                <w:lang w:val="vi-VN"/>
              </w:rPr>
              <w:t>1,48</w:t>
            </w:r>
          </w:p>
        </w:tc>
        <w:tc>
          <w:tcPr>
            <w:tcW w:w="1349" w:type="dxa"/>
            <w:vAlign w:val="center"/>
          </w:tcPr>
          <w:p w14:paraId="7AF6A00D" w14:textId="77777777" w:rsidR="00AB2175" w:rsidRDefault="0089577F">
            <w:pPr>
              <w:keepNext/>
              <w:spacing w:before="20" w:after="20"/>
              <w:ind w:firstLine="0"/>
              <w:jc w:val="center"/>
            </w:pPr>
            <w:r>
              <w:rPr>
                <w:b/>
                <w:bCs/>
                <w:sz w:val="18"/>
                <w:szCs w:val="18"/>
                <w:lang w:val="vi-VN"/>
              </w:rPr>
              <w:t>1,95</w:t>
            </w:r>
          </w:p>
        </w:tc>
      </w:tr>
      <w:tr w:rsidR="00AB2175" w14:paraId="4F9FDF60" w14:textId="77777777">
        <w:trPr>
          <w:cantSplit/>
          <w:jc w:val="center"/>
        </w:trPr>
        <w:tc>
          <w:tcPr>
            <w:tcW w:w="1444" w:type="dxa"/>
            <w:vAlign w:val="center"/>
          </w:tcPr>
          <w:p w14:paraId="24D85C18" w14:textId="77777777" w:rsidR="00AB2175" w:rsidRDefault="0089577F">
            <w:pPr>
              <w:keepNext/>
              <w:spacing w:before="20" w:after="20"/>
              <w:ind w:firstLine="0"/>
              <w:jc w:val="left"/>
            </w:pPr>
            <w:r>
              <w:rPr>
                <w:sz w:val="18"/>
                <w:szCs w:val="18"/>
                <w:lang w:val="vi-VN"/>
              </w:rPr>
              <w:t>Video ở val</w:t>
            </w:r>
          </w:p>
        </w:tc>
        <w:tc>
          <w:tcPr>
            <w:tcW w:w="1155" w:type="dxa"/>
            <w:vAlign w:val="center"/>
          </w:tcPr>
          <w:p w14:paraId="1B51CBE7" w14:textId="77777777" w:rsidR="00AB2175" w:rsidRDefault="0089577F">
            <w:pPr>
              <w:keepNext/>
              <w:spacing w:before="20" w:after="20"/>
              <w:ind w:firstLine="0"/>
              <w:jc w:val="center"/>
            </w:pPr>
            <w:r>
              <w:rPr>
                <w:sz w:val="18"/>
                <w:szCs w:val="18"/>
                <w:lang w:val="vi-VN"/>
              </w:rPr>
              <w:t>cả 13 video</w:t>
            </w:r>
          </w:p>
        </w:tc>
        <w:tc>
          <w:tcPr>
            <w:tcW w:w="1349" w:type="dxa"/>
            <w:vAlign w:val="center"/>
          </w:tcPr>
          <w:p w14:paraId="2C0825D3" w14:textId="77777777" w:rsidR="00AB2175" w:rsidRDefault="0089577F">
            <w:pPr>
              <w:keepNext/>
              <w:spacing w:before="20" w:after="20"/>
              <w:ind w:firstLine="0"/>
              <w:jc w:val="center"/>
            </w:pPr>
            <w:r>
              <w:rPr>
                <w:sz w:val="18"/>
                <w:szCs w:val="18"/>
                <w:lang w:val="vi-VN"/>
              </w:rPr>
              <w:t>7817, 7825</w:t>
            </w:r>
          </w:p>
        </w:tc>
      </w:tr>
      <w:tr w:rsidR="00AB2175" w14:paraId="38C20DD4" w14:textId="77777777">
        <w:trPr>
          <w:cantSplit/>
          <w:jc w:val="center"/>
        </w:trPr>
        <w:tc>
          <w:tcPr>
            <w:tcW w:w="1444" w:type="dxa"/>
            <w:tcBorders>
              <w:bottom w:val="single" w:sz="10" w:space="0" w:color="000000"/>
            </w:tcBorders>
            <w:vAlign w:val="center"/>
          </w:tcPr>
          <w:p w14:paraId="434949E8" w14:textId="77777777" w:rsidR="00AB2175" w:rsidRDefault="0089577F">
            <w:pPr>
              <w:spacing w:before="20" w:after="20"/>
              <w:ind w:firstLine="0"/>
              <w:jc w:val="left"/>
            </w:pPr>
            <w:r>
              <w:rPr>
                <w:sz w:val="18"/>
                <w:szCs w:val="18"/>
                <w:lang w:val="vi-VN"/>
              </w:rPr>
              <w:t>Rò rỉ</w:t>
            </w:r>
          </w:p>
        </w:tc>
        <w:tc>
          <w:tcPr>
            <w:tcW w:w="1155" w:type="dxa"/>
            <w:tcBorders>
              <w:bottom w:val="single" w:sz="10" w:space="0" w:color="000000"/>
            </w:tcBorders>
            <w:vAlign w:val="center"/>
          </w:tcPr>
          <w:p w14:paraId="6DA50F90" w14:textId="77777777" w:rsidR="00AB2175" w:rsidRDefault="0089577F">
            <w:pPr>
              <w:spacing w:before="20" w:after="20"/>
              <w:ind w:firstLine="0"/>
              <w:jc w:val="center"/>
            </w:pPr>
            <w:r>
              <w:rPr>
                <w:sz w:val="18"/>
                <w:szCs w:val="18"/>
                <w:lang w:val="vi-VN"/>
              </w:rPr>
              <w:t>Có</w:t>
            </w:r>
          </w:p>
        </w:tc>
        <w:tc>
          <w:tcPr>
            <w:tcW w:w="1349" w:type="dxa"/>
            <w:tcBorders>
              <w:bottom w:val="single" w:sz="10" w:space="0" w:color="000000"/>
            </w:tcBorders>
            <w:vAlign w:val="center"/>
          </w:tcPr>
          <w:p w14:paraId="7052EFAF" w14:textId="77777777" w:rsidR="00AB2175" w:rsidRDefault="0089577F">
            <w:pPr>
              <w:spacing w:before="20" w:after="20"/>
              <w:ind w:firstLine="0"/>
              <w:jc w:val="center"/>
            </w:pPr>
            <w:r>
              <w:rPr>
                <w:sz w:val="18"/>
                <w:szCs w:val="18"/>
                <w:lang w:val="vi-VN"/>
              </w:rPr>
              <w:t>Không (theo video)</w:t>
            </w:r>
          </w:p>
        </w:tc>
      </w:tr>
    </w:tbl>
    <w:p w14:paraId="07993E3C" w14:textId="77777777" w:rsidR="00AB2175" w:rsidRDefault="00AB2175">
      <w:pPr>
        <w:spacing w:after="80" w:line="160" w:lineRule="exact"/>
        <w:ind w:firstLine="0"/>
      </w:pPr>
    </w:p>
    <w:p w14:paraId="1CF52A76" w14:textId="77777777" w:rsidR="00AB2175" w:rsidRDefault="0089577F">
      <w:pPr>
        <w:spacing w:after="60"/>
      </w:pPr>
      <w:r>
        <w:rPr>
          <w:lang w:val="vi-VN"/>
        </w:rPr>
        <w:t xml:space="preserve">Bảng 5 cho thấy một điểm tinh tế: val của B </w:t>
      </w:r>
      <w:r>
        <w:rPr>
          <w:b/>
          <w:bCs/>
          <w:lang w:val="vi-VN"/>
        </w:rPr>
        <w:t>đông xe hơn</w:t>
      </w:r>
      <w:r>
        <w:rPr>
          <w:lang w:val="vi-VN"/>
        </w:rPr>
        <w:t xml:space="preserve"> train của B (1,95 so với 1,41 box/ảnh), do video 7825 là đoạn đường đông. Vì vậy, khi điểm của B thấp hơn A, phần chênh lệch đến từ </w:t>
      </w:r>
      <w:r>
        <w:rPr>
          <w:b/>
          <w:bCs/>
          <w:lang w:val="vi-VN"/>
        </w:rPr>
        <w:t>cả</w:t>
      </w:r>
      <w:r>
        <w:rPr>
          <w:lang w:val="vi-VN"/>
        </w:rPr>
        <w:t xml:space="preserve"> việc hết rò rỉ </w:t>
      </w:r>
      <w:r>
        <w:rPr>
          <w:b/>
          <w:bCs/>
          <w:lang w:val="vi-VN"/>
        </w:rPr>
        <w:t>lẫn</w:t>
      </w:r>
      <w:r>
        <w:rPr>
          <w:lang w:val="vi-VN"/>
        </w:rPr>
        <w:t xml:space="preserve"> việc val của B khó hơn.</w:t>
      </w:r>
    </w:p>
    <w:p w14:paraId="046AC038" w14:textId="77777777" w:rsidR="00AB2175" w:rsidRDefault="00AB2175">
      <w:pPr>
        <w:spacing w:line="120" w:lineRule="exact"/>
        <w:rPr>
          <w:sz w:val="4"/>
        </w:rPr>
        <w:sectPr w:rsidR="00AB2175">
          <w:type w:val="continuous"/>
          <w:pgSz w:w="11907" w:h="16840"/>
          <w:pgMar w:top="1758" w:right="1588" w:bottom="1758" w:left="1701" w:header="1616" w:footer="1616" w:gutter="0"/>
          <w:cols w:num="2" w:space="720" w:equalWidth="0">
            <w:col w:w="3948" w:space="720"/>
            <w:col w:w="3948" w:space="0"/>
          </w:cols>
        </w:sectPr>
      </w:pPr>
    </w:p>
    <w:p w14:paraId="0E5CE589" w14:textId="77777777" w:rsidR="00AB2175" w:rsidRDefault="0089577F">
      <w:pPr>
        <w:keepNext/>
        <w:spacing w:before="120" w:after="40"/>
        <w:ind w:firstLine="0"/>
        <w:jc w:val="center"/>
      </w:pPr>
      <w:r>
        <w:rPr>
          <w:noProof/>
        </w:rPr>
        <w:drawing>
          <wp:inline distT="0" distB="0" distL="0" distR="0" wp14:anchorId="241A578A" wp14:editId="219D02FB">
            <wp:extent cx="5472430" cy="1209984"/>
            <wp:effectExtent l="0" t="0" r="0" b="0"/>
            <wp:docPr id="1007" name="Hinh 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rep_c24_0.png"/>
                    <pic:cNvPicPr/>
                  </pic:nvPicPr>
                  <pic:blipFill>
                    <a:blip r:embed="rId17"/>
                    <a:stretch>
                      <a:fillRect/>
                    </a:stretch>
                  </pic:blipFill>
                  <pic:spPr>
                    <a:xfrm>
                      <a:off x="0" y="0"/>
                      <a:ext cx="5472430" cy="1209984"/>
                    </a:xfrm>
                    <a:prstGeom prst="rect">
                      <a:avLst/>
                    </a:prstGeom>
                  </pic:spPr>
                </pic:pic>
              </a:graphicData>
            </a:graphic>
          </wp:inline>
        </w:drawing>
      </w:r>
    </w:p>
    <w:p w14:paraId="1CDE6D4C" w14:textId="77777777" w:rsidR="00AB2175" w:rsidRDefault="0089577F">
      <w:pPr>
        <w:spacing w:after="160"/>
        <w:ind w:firstLine="0"/>
        <w:jc w:val="center"/>
      </w:pPr>
      <w:r>
        <w:rPr>
          <w:b/>
          <w:bCs/>
          <w:sz w:val="20"/>
          <w:szCs w:val="20"/>
          <w:lang w:val="vi-VN"/>
        </w:rPr>
        <w:t xml:space="preserve">Hình 8. </w:t>
      </w:r>
      <w:r>
        <w:rPr>
          <w:i/>
          <w:iCs/>
          <w:sz w:val="20"/>
          <w:szCs w:val="20"/>
          <w:lang w:val="vi-VN"/>
        </w:rPr>
        <w:t>Phân bố ảnh theo video: bản A (trá</w:t>
      </w:r>
      <w:r>
        <w:rPr>
          <w:i/>
          <w:iCs/>
          <w:sz w:val="20"/>
          <w:szCs w:val="20"/>
          <w:lang w:val="vi-VN"/>
        </w:rPr>
        <w:t>i) có mọi video ở cả train và val; bản B (giữa) tách riêng video 7817 và 7825 làm val; số box train/val của hai bản (phải)</w:t>
      </w:r>
    </w:p>
    <w:p w14:paraId="1C13BCC0" w14:textId="77777777" w:rsidR="00AB2175" w:rsidRDefault="00AB2175">
      <w:pPr>
        <w:spacing w:line="120" w:lineRule="exact"/>
        <w:rPr>
          <w:sz w:val="4"/>
        </w:rPr>
        <w:sectPr w:rsidR="00AB2175">
          <w:type w:val="continuous"/>
          <w:pgSz w:w="11907" w:h="16840"/>
          <w:pgMar w:top="1758" w:right="1588" w:bottom="1758" w:left="1701" w:header="1616" w:footer="1616" w:gutter="0"/>
          <w:cols w:space="0"/>
        </w:sectPr>
      </w:pPr>
    </w:p>
    <w:p w14:paraId="3C3CD7CF" w14:textId="77777777" w:rsidR="00AB2175" w:rsidRDefault="0089577F">
      <w:pPr>
        <w:pStyle w:val="Heading2"/>
      </w:pPr>
      <w:r>
        <w:rPr>
          <w:lang w:val="vi-VN"/>
        </w:rPr>
        <w:t>3.6. Tăng cư</w:t>
      </w:r>
      <w:r>
        <w:rPr>
          <w:lang w:val="vi-VN"/>
        </w:rPr>
        <w:t>ờ</w:t>
      </w:r>
      <w:r>
        <w:rPr>
          <w:lang w:val="vi-VN"/>
        </w:rPr>
        <w:t>ng d</w:t>
      </w:r>
      <w:r>
        <w:rPr>
          <w:lang w:val="vi-VN"/>
        </w:rPr>
        <w:t>ữ</w:t>
      </w:r>
      <w:r>
        <w:rPr>
          <w:lang w:val="vi-VN"/>
        </w:rPr>
        <w:t xml:space="preserve"> li</w:t>
      </w:r>
      <w:r>
        <w:rPr>
          <w:lang w:val="vi-VN"/>
        </w:rPr>
        <w:t>ệ</w:t>
      </w:r>
      <w:r>
        <w:rPr>
          <w:lang w:val="vi-VN"/>
        </w:rPr>
        <w:t>u</w:t>
      </w:r>
    </w:p>
    <w:p w14:paraId="052FF3AC" w14:textId="77777777" w:rsidR="00AB2175" w:rsidRDefault="0089577F">
      <w:pPr>
        <w:spacing w:after="60"/>
      </w:pPr>
      <w:r>
        <w:rPr>
          <w:lang w:val="vi-VN"/>
        </w:rPr>
        <w:t xml:space="preserve">Với khoảng 1.000 ảnh từ vài camera cố định, mô hình dễ “học thuộc” bối cảnh. Tăng cường dữ liệu (augmentation) tạo ra biến thể mới của ảnh ở </w:t>
      </w:r>
      <w:r>
        <w:rPr>
          <w:b/>
          <w:bCs/>
          <w:lang w:val="vi-VN"/>
        </w:rPr>
        <w:t>mỗi lần đọc</w:t>
      </w:r>
      <w:r>
        <w:rPr>
          <w:lang w:val="vi-VN"/>
        </w:rPr>
        <w:t xml:space="preserve"> (online), nên </w:t>
      </w:r>
      <w:r>
        <w:rPr>
          <w:lang w:val="vi-VN"/>
        </w:rPr>
        <w:t>trong 100 epoch mô hình gần như không thấy lại đúng một ảnh hai lần. Mỗi tham số trong Bả</w:t>
      </w:r>
      <w:r>
        <w:rPr>
          <w:lang w:val="vi-VN"/>
        </w:rPr>
        <w:t>ng 6 đều được chọn dựa trên kết quả khảo sát ở trên. Ngoài ra, Ultralytics còn tự thêm làm mờ, chuyển xám và CLAHE với xác suất rất nhỏ (1%).</w:t>
      </w:r>
    </w:p>
    <w:p w14:paraId="1BA3CE4D" w14:textId="77777777" w:rsidR="00AB2175" w:rsidRDefault="00AB2175">
      <w:pPr>
        <w:spacing w:line="120" w:lineRule="exact"/>
        <w:rPr>
          <w:sz w:val="4"/>
        </w:rPr>
        <w:sectPr w:rsidR="00AB2175">
          <w:type w:val="continuous"/>
          <w:pgSz w:w="11907" w:h="16840"/>
          <w:pgMar w:top="1758" w:right="1588" w:bottom="1758" w:left="1701" w:header="1616" w:footer="1616" w:gutter="0"/>
          <w:cols w:num="2" w:space="720" w:equalWidth="0">
            <w:col w:w="3948" w:space="720"/>
            <w:col w:w="3948" w:space="0"/>
          </w:cols>
        </w:sectPr>
      </w:pPr>
    </w:p>
    <w:p w14:paraId="762E1804" w14:textId="77777777" w:rsidR="00AB2175" w:rsidRDefault="0089577F">
      <w:pPr>
        <w:keepNext/>
        <w:spacing w:before="160" w:after="60"/>
        <w:ind w:firstLine="0"/>
        <w:jc w:val="center"/>
      </w:pPr>
      <w:r>
        <w:rPr>
          <w:b/>
          <w:bCs/>
          <w:sz w:val="20"/>
          <w:szCs w:val="20"/>
          <w:lang w:val="vi-VN"/>
        </w:rPr>
        <w:lastRenderedPageBreak/>
        <w:t xml:space="preserve">Bảng 6. </w:t>
      </w:r>
      <w:r>
        <w:rPr>
          <w:i/>
          <w:iCs/>
          <w:sz w:val="20"/>
          <w:szCs w:val="20"/>
          <w:lang w:val="vi-VN"/>
        </w:rPr>
        <w:t>Các phép tăng cường dữ liệu, giá trị và lý do lựa chọn</w:t>
      </w:r>
    </w:p>
    <w:tbl>
      <w:tblPr>
        <w:tblW w:w="8608" w:type="dxa"/>
        <w:jc w:val="center"/>
        <w:tblLayout w:type="fixed"/>
        <w:tblCellMar>
          <w:left w:w="57" w:type="dxa"/>
          <w:right w:w="57" w:type="dxa"/>
        </w:tblCellMar>
        <w:tblLook w:val="04A0" w:firstRow="1" w:lastRow="0" w:firstColumn="1" w:lastColumn="0" w:noHBand="0" w:noVBand="1"/>
      </w:tblPr>
      <w:tblGrid>
        <w:gridCol w:w="1418"/>
        <w:gridCol w:w="2175"/>
        <w:gridCol w:w="1891"/>
        <w:gridCol w:w="3124"/>
      </w:tblGrid>
      <w:tr w:rsidR="00AB2175" w14:paraId="4B20ABF7" w14:textId="77777777">
        <w:trPr>
          <w:cantSplit/>
          <w:tblHeader/>
          <w:jc w:val="center"/>
        </w:trPr>
        <w:tc>
          <w:tcPr>
            <w:tcW w:w="1418" w:type="dxa"/>
            <w:tcBorders>
              <w:top w:val="single" w:sz="10" w:space="0" w:color="000000"/>
              <w:bottom w:val="single" w:sz="6" w:space="0" w:color="000000"/>
            </w:tcBorders>
            <w:shd w:val="clear" w:color="auto" w:fill="F2F2F2"/>
            <w:vAlign w:val="center"/>
          </w:tcPr>
          <w:p w14:paraId="615C4C8F" w14:textId="77777777" w:rsidR="00AB2175" w:rsidRDefault="0089577F">
            <w:pPr>
              <w:keepNext/>
              <w:spacing w:before="20" w:after="20"/>
              <w:ind w:firstLine="0"/>
              <w:jc w:val="center"/>
            </w:pPr>
            <w:r>
              <w:rPr>
                <w:b/>
                <w:bCs/>
                <w:sz w:val="18"/>
                <w:szCs w:val="18"/>
                <w:lang w:val="vi-VN"/>
              </w:rPr>
              <w:t>Phép biến đổi</w:t>
            </w:r>
          </w:p>
        </w:tc>
        <w:tc>
          <w:tcPr>
            <w:tcW w:w="2175" w:type="dxa"/>
            <w:tcBorders>
              <w:top w:val="single" w:sz="10" w:space="0" w:color="000000"/>
              <w:bottom w:val="single" w:sz="6" w:space="0" w:color="000000"/>
            </w:tcBorders>
            <w:shd w:val="clear" w:color="auto" w:fill="F2F2F2"/>
            <w:vAlign w:val="center"/>
          </w:tcPr>
          <w:p w14:paraId="2CF1F493" w14:textId="77777777" w:rsidR="00AB2175" w:rsidRDefault="0089577F">
            <w:pPr>
              <w:keepNext/>
              <w:spacing w:before="20" w:after="20"/>
              <w:ind w:firstLine="0"/>
              <w:jc w:val="center"/>
            </w:pPr>
            <w:r>
              <w:rPr>
                <w:b/>
                <w:bCs/>
                <w:sz w:val="18"/>
                <w:szCs w:val="18"/>
                <w:lang w:val="vi-VN"/>
              </w:rPr>
              <w:t>Tham</w:t>
            </w:r>
            <w:r>
              <w:rPr>
                <w:b/>
                <w:bCs/>
                <w:sz w:val="18"/>
                <w:szCs w:val="18"/>
                <w:lang w:val="vi-VN"/>
              </w:rPr>
              <w:t xml:space="preserve"> số</w:t>
            </w:r>
          </w:p>
        </w:tc>
        <w:tc>
          <w:tcPr>
            <w:tcW w:w="1891" w:type="dxa"/>
            <w:tcBorders>
              <w:top w:val="single" w:sz="10" w:space="0" w:color="000000"/>
              <w:bottom w:val="single" w:sz="6" w:space="0" w:color="000000"/>
            </w:tcBorders>
            <w:shd w:val="clear" w:color="auto" w:fill="F2F2F2"/>
            <w:vAlign w:val="center"/>
          </w:tcPr>
          <w:p w14:paraId="59407116" w14:textId="77777777" w:rsidR="00AB2175" w:rsidRDefault="0089577F">
            <w:pPr>
              <w:keepNext/>
              <w:spacing w:before="20" w:after="20"/>
              <w:ind w:firstLine="0"/>
              <w:jc w:val="center"/>
            </w:pPr>
            <w:r>
              <w:rPr>
                <w:b/>
                <w:bCs/>
                <w:sz w:val="18"/>
                <w:szCs w:val="18"/>
                <w:lang w:val="vi-VN"/>
              </w:rPr>
              <w:t>Ý nghĩa</w:t>
            </w:r>
          </w:p>
        </w:tc>
        <w:tc>
          <w:tcPr>
            <w:tcW w:w="3124" w:type="dxa"/>
            <w:tcBorders>
              <w:top w:val="single" w:sz="10" w:space="0" w:color="000000"/>
              <w:bottom w:val="single" w:sz="6" w:space="0" w:color="000000"/>
            </w:tcBorders>
            <w:shd w:val="clear" w:color="auto" w:fill="F2F2F2"/>
            <w:vAlign w:val="center"/>
          </w:tcPr>
          <w:p w14:paraId="183F2FFD" w14:textId="77777777" w:rsidR="00AB2175" w:rsidRDefault="0089577F">
            <w:pPr>
              <w:keepNext/>
              <w:spacing w:before="20" w:after="20"/>
              <w:ind w:firstLine="0"/>
              <w:jc w:val="center"/>
            </w:pPr>
            <w:r>
              <w:rPr>
                <w:b/>
                <w:bCs/>
                <w:sz w:val="18"/>
                <w:szCs w:val="18"/>
                <w:lang w:val="vi-VN"/>
              </w:rPr>
              <w:t>Lý do (dựa trên EDA)</w:t>
            </w:r>
          </w:p>
        </w:tc>
      </w:tr>
      <w:tr w:rsidR="00AB2175" w14:paraId="42E0892D" w14:textId="77777777">
        <w:trPr>
          <w:cantSplit/>
          <w:jc w:val="center"/>
        </w:trPr>
        <w:tc>
          <w:tcPr>
            <w:tcW w:w="1418" w:type="dxa"/>
            <w:vAlign w:val="center"/>
          </w:tcPr>
          <w:p w14:paraId="3F71FF44" w14:textId="77777777" w:rsidR="00AB2175" w:rsidRDefault="0089577F">
            <w:pPr>
              <w:keepNext/>
              <w:spacing w:before="20" w:after="20"/>
              <w:ind w:firstLine="0"/>
              <w:jc w:val="left"/>
            </w:pPr>
            <w:r>
              <w:rPr>
                <w:sz w:val="18"/>
                <w:szCs w:val="18"/>
                <w:lang w:val="vi-VN"/>
              </w:rPr>
              <w:t>Mosaic [24]</w:t>
            </w:r>
          </w:p>
        </w:tc>
        <w:tc>
          <w:tcPr>
            <w:tcW w:w="2175" w:type="dxa"/>
            <w:vAlign w:val="center"/>
          </w:tcPr>
          <w:p w14:paraId="135ABA0F" w14:textId="77777777" w:rsidR="00AB2175" w:rsidRDefault="0089577F">
            <w:pPr>
              <w:keepNext/>
              <w:spacing w:before="20" w:after="20"/>
              <w:ind w:firstLine="0"/>
              <w:jc w:val="left"/>
            </w:pPr>
            <w:r>
              <w:rPr>
                <w:rFonts w:ascii="Consolas" w:hAnsi="Consolas" w:cs="Consolas"/>
                <w:sz w:val="18"/>
                <w:szCs w:val="18"/>
                <w:lang w:val="vi-VN"/>
              </w:rPr>
              <w:t>mosaic=1.0</w:t>
            </w:r>
          </w:p>
        </w:tc>
        <w:tc>
          <w:tcPr>
            <w:tcW w:w="1891" w:type="dxa"/>
            <w:vAlign w:val="center"/>
          </w:tcPr>
          <w:p w14:paraId="1AA08993" w14:textId="77777777" w:rsidR="00AB2175" w:rsidRDefault="0089577F">
            <w:pPr>
              <w:keepNext/>
              <w:spacing w:before="20" w:after="20"/>
              <w:ind w:firstLine="0"/>
              <w:jc w:val="left"/>
            </w:pPr>
            <w:r>
              <w:rPr>
                <w:sz w:val="18"/>
                <w:szCs w:val="18"/>
                <w:lang w:val="vi-VN"/>
              </w:rPr>
              <w:t>Ghép 4 ảnh thành 1</w:t>
            </w:r>
          </w:p>
        </w:tc>
        <w:tc>
          <w:tcPr>
            <w:tcW w:w="3124" w:type="dxa"/>
            <w:vAlign w:val="center"/>
          </w:tcPr>
          <w:p w14:paraId="1BCA81C1" w14:textId="77777777" w:rsidR="00AB2175" w:rsidRDefault="0089577F">
            <w:pPr>
              <w:keepNext/>
              <w:spacing w:before="20" w:after="20"/>
              <w:ind w:firstLine="0"/>
              <w:jc w:val="left"/>
            </w:pPr>
            <w:r>
              <w:rPr>
                <w:sz w:val="18"/>
                <w:szCs w:val="18"/>
                <w:lang w:val="vi-VN"/>
              </w:rPr>
              <w:t>Ít bối cảnh → tạo cảnh mới, nhiều xe/ảnh hơn</w:t>
            </w:r>
          </w:p>
        </w:tc>
      </w:tr>
      <w:tr w:rsidR="00AB2175" w14:paraId="2B6C1928" w14:textId="77777777">
        <w:trPr>
          <w:cantSplit/>
          <w:jc w:val="center"/>
        </w:trPr>
        <w:tc>
          <w:tcPr>
            <w:tcW w:w="1418" w:type="dxa"/>
            <w:vAlign w:val="center"/>
          </w:tcPr>
          <w:p w14:paraId="3AFB68CD" w14:textId="77777777" w:rsidR="00AB2175" w:rsidRDefault="0089577F">
            <w:pPr>
              <w:keepNext/>
              <w:spacing w:before="20" w:after="20"/>
              <w:ind w:firstLine="0"/>
              <w:jc w:val="left"/>
            </w:pPr>
            <w:r>
              <w:rPr>
                <w:sz w:val="18"/>
                <w:szCs w:val="18"/>
                <w:lang w:val="vi-VN"/>
              </w:rPr>
              <w:t>Tắt mosaic cuối</w:t>
            </w:r>
          </w:p>
        </w:tc>
        <w:tc>
          <w:tcPr>
            <w:tcW w:w="2175" w:type="dxa"/>
            <w:vAlign w:val="center"/>
          </w:tcPr>
          <w:p w14:paraId="59F05810" w14:textId="77777777" w:rsidR="00AB2175" w:rsidRDefault="0089577F">
            <w:pPr>
              <w:keepNext/>
              <w:spacing w:before="20" w:after="20"/>
              <w:ind w:firstLine="0"/>
              <w:jc w:val="left"/>
            </w:pPr>
            <w:r>
              <w:rPr>
                <w:rFonts w:ascii="Consolas" w:hAnsi="Consolas" w:cs="Consolas"/>
                <w:sz w:val="18"/>
                <w:szCs w:val="18"/>
                <w:lang w:val="vi-VN"/>
              </w:rPr>
              <w:t>close_mosaic=10</w:t>
            </w:r>
          </w:p>
        </w:tc>
        <w:tc>
          <w:tcPr>
            <w:tcW w:w="1891" w:type="dxa"/>
            <w:vAlign w:val="center"/>
          </w:tcPr>
          <w:p w14:paraId="746F449C" w14:textId="77777777" w:rsidR="00AB2175" w:rsidRDefault="0089577F">
            <w:pPr>
              <w:keepNext/>
              <w:spacing w:before="20" w:after="20"/>
              <w:ind w:firstLine="0"/>
              <w:jc w:val="left"/>
            </w:pPr>
            <w:r>
              <w:rPr>
                <w:sz w:val="18"/>
                <w:szCs w:val="18"/>
                <w:lang w:val="vi-VN"/>
              </w:rPr>
              <w:t>10 epoch cuối dùng ảnh thật</w:t>
            </w:r>
          </w:p>
        </w:tc>
        <w:tc>
          <w:tcPr>
            <w:tcW w:w="3124" w:type="dxa"/>
            <w:vAlign w:val="center"/>
          </w:tcPr>
          <w:p w14:paraId="6BA81CF7" w14:textId="77777777" w:rsidR="00AB2175" w:rsidRDefault="0089577F">
            <w:pPr>
              <w:keepNext/>
              <w:spacing w:before="20" w:after="20"/>
              <w:ind w:firstLine="0"/>
              <w:jc w:val="left"/>
            </w:pPr>
            <w:r>
              <w:rPr>
                <w:sz w:val="18"/>
                <w:szCs w:val="18"/>
                <w:lang w:val="vi-VN"/>
              </w:rPr>
              <w:t>Cho mô hình làm quen lại ảnh nguyên vẹn</w:t>
            </w:r>
          </w:p>
        </w:tc>
      </w:tr>
      <w:tr w:rsidR="00AB2175" w14:paraId="30E81103" w14:textId="77777777">
        <w:trPr>
          <w:cantSplit/>
          <w:jc w:val="center"/>
        </w:trPr>
        <w:tc>
          <w:tcPr>
            <w:tcW w:w="1418" w:type="dxa"/>
            <w:vAlign w:val="center"/>
          </w:tcPr>
          <w:p w14:paraId="6D0DDCE2" w14:textId="77777777" w:rsidR="00AB2175" w:rsidRDefault="0089577F">
            <w:pPr>
              <w:keepNext/>
              <w:spacing w:before="20" w:after="20"/>
              <w:ind w:firstLine="0"/>
              <w:jc w:val="left"/>
            </w:pPr>
            <w:r>
              <w:rPr>
                <w:sz w:val="18"/>
                <w:szCs w:val="18"/>
                <w:lang w:val="vi-VN"/>
              </w:rPr>
              <w:t>Phóng to/thu nhỏ</w:t>
            </w:r>
          </w:p>
        </w:tc>
        <w:tc>
          <w:tcPr>
            <w:tcW w:w="2175" w:type="dxa"/>
            <w:vAlign w:val="center"/>
          </w:tcPr>
          <w:p w14:paraId="47DFC3A3" w14:textId="77777777" w:rsidR="00AB2175" w:rsidRDefault="0089577F">
            <w:pPr>
              <w:keepNext/>
              <w:spacing w:before="20" w:after="20"/>
              <w:ind w:firstLine="0"/>
              <w:jc w:val="left"/>
            </w:pPr>
            <w:r>
              <w:rPr>
                <w:rFonts w:ascii="Consolas" w:hAnsi="Consolas" w:cs="Consolas"/>
                <w:sz w:val="18"/>
                <w:szCs w:val="18"/>
                <w:lang w:val="vi-VN"/>
              </w:rPr>
              <w:t>scale=0.5</w:t>
            </w:r>
          </w:p>
        </w:tc>
        <w:tc>
          <w:tcPr>
            <w:tcW w:w="1891" w:type="dxa"/>
            <w:vAlign w:val="center"/>
          </w:tcPr>
          <w:p w14:paraId="6E610FAA" w14:textId="77777777" w:rsidR="00AB2175" w:rsidRDefault="0089577F">
            <w:pPr>
              <w:keepNext/>
              <w:spacing w:before="20" w:after="20"/>
              <w:ind w:firstLine="0"/>
              <w:jc w:val="left"/>
            </w:pPr>
            <w:r>
              <w:rPr>
                <w:sz w:val="18"/>
                <w:szCs w:val="18"/>
                <w:lang w:val="vi-VN"/>
              </w:rPr>
              <w:t>Tỉ lệ ngẫu nhiên 0,5–1,5</w:t>
            </w:r>
          </w:p>
        </w:tc>
        <w:tc>
          <w:tcPr>
            <w:tcW w:w="3124" w:type="dxa"/>
            <w:vAlign w:val="center"/>
          </w:tcPr>
          <w:p w14:paraId="1CA2E997" w14:textId="77777777" w:rsidR="00AB2175" w:rsidRDefault="0089577F">
            <w:pPr>
              <w:keepNext/>
              <w:spacing w:before="20" w:after="20"/>
              <w:ind w:firstLine="0"/>
              <w:jc w:val="left"/>
            </w:pPr>
            <w:r>
              <w:rPr>
                <w:sz w:val="18"/>
                <w:szCs w:val="18"/>
                <w:lang w:val="vi-VN"/>
              </w:rPr>
              <w:t>Xe gần/xa có kích thước khác nhau</w:t>
            </w:r>
          </w:p>
        </w:tc>
      </w:tr>
      <w:tr w:rsidR="00AB2175" w14:paraId="6A38CB21" w14:textId="77777777">
        <w:trPr>
          <w:cantSplit/>
          <w:jc w:val="center"/>
        </w:trPr>
        <w:tc>
          <w:tcPr>
            <w:tcW w:w="1418" w:type="dxa"/>
            <w:vAlign w:val="center"/>
          </w:tcPr>
          <w:p w14:paraId="51E15AAF" w14:textId="77777777" w:rsidR="00AB2175" w:rsidRDefault="0089577F">
            <w:pPr>
              <w:keepNext/>
              <w:spacing w:before="20" w:after="20"/>
              <w:ind w:firstLine="0"/>
              <w:jc w:val="left"/>
            </w:pPr>
            <w:r>
              <w:rPr>
                <w:sz w:val="18"/>
                <w:szCs w:val="18"/>
                <w:lang w:val="vi-VN"/>
              </w:rPr>
              <w:t>Dịch chuyển</w:t>
            </w:r>
          </w:p>
        </w:tc>
        <w:tc>
          <w:tcPr>
            <w:tcW w:w="2175" w:type="dxa"/>
            <w:vAlign w:val="center"/>
          </w:tcPr>
          <w:p w14:paraId="4D60C710" w14:textId="77777777" w:rsidR="00AB2175" w:rsidRDefault="0089577F">
            <w:pPr>
              <w:keepNext/>
              <w:spacing w:before="20" w:after="20"/>
              <w:ind w:firstLine="0"/>
              <w:jc w:val="left"/>
            </w:pPr>
            <w:r>
              <w:rPr>
                <w:rFonts w:ascii="Consolas" w:hAnsi="Consolas" w:cs="Consolas"/>
                <w:sz w:val="18"/>
                <w:szCs w:val="18"/>
                <w:lang w:val="vi-VN"/>
              </w:rPr>
              <w:t>translate=0.1</w:t>
            </w:r>
          </w:p>
        </w:tc>
        <w:tc>
          <w:tcPr>
            <w:tcW w:w="1891" w:type="dxa"/>
            <w:vAlign w:val="center"/>
          </w:tcPr>
          <w:p w14:paraId="14C18256" w14:textId="77777777" w:rsidR="00AB2175" w:rsidRDefault="0089577F">
            <w:pPr>
              <w:keepNext/>
              <w:spacing w:before="20" w:after="20"/>
              <w:ind w:firstLine="0"/>
              <w:jc w:val="left"/>
            </w:pPr>
            <w:r>
              <w:rPr>
                <w:sz w:val="18"/>
                <w:szCs w:val="18"/>
                <w:lang w:val="vi-VN"/>
              </w:rPr>
              <w:t>Dời ảnh tối đa 10%</w:t>
            </w:r>
          </w:p>
        </w:tc>
        <w:tc>
          <w:tcPr>
            <w:tcW w:w="3124" w:type="dxa"/>
            <w:vAlign w:val="center"/>
          </w:tcPr>
          <w:p w14:paraId="5EB1E8B2" w14:textId="77777777" w:rsidR="00AB2175" w:rsidRDefault="0089577F">
            <w:pPr>
              <w:keepNext/>
              <w:spacing w:before="20" w:after="20"/>
              <w:ind w:firstLine="0"/>
              <w:jc w:val="left"/>
            </w:pPr>
            <w:r>
              <w:rPr>
                <w:sz w:val="18"/>
                <w:szCs w:val="18"/>
                <w:lang w:val="vi-VN"/>
              </w:rPr>
              <w:t>Xe xuất hiện ở mọi làn</w:t>
            </w:r>
          </w:p>
        </w:tc>
      </w:tr>
      <w:tr w:rsidR="00AB2175" w14:paraId="4E4E1BCA" w14:textId="77777777">
        <w:trPr>
          <w:cantSplit/>
          <w:jc w:val="center"/>
        </w:trPr>
        <w:tc>
          <w:tcPr>
            <w:tcW w:w="1418" w:type="dxa"/>
            <w:vAlign w:val="center"/>
          </w:tcPr>
          <w:p w14:paraId="1FD5A25B" w14:textId="77777777" w:rsidR="00AB2175" w:rsidRDefault="0089577F">
            <w:pPr>
              <w:keepNext/>
              <w:spacing w:before="20" w:after="20"/>
              <w:ind w:firstLine="0"/>
              <w:jc w:val="left"/>
            </w:pPr>
            <w:r>
              <w:rPr>
                <w:sz w:val="18"/>
                <w:szCs w:val="18"/>
                <w:lang w:val="vi-VN"/>
              </w:rPr>
              <w:t>Xoay, xiên</w:t>
            </w:r>
          </w:p>
        </w:tc>
        <w:tc>
          <w:tcPr>
            <w:tcW w:w="2175" w:type="dxa"/>
            <w:vAlign w:val="center"/>
          </w:tcPr>
          <w:p w14:paraId="61C25014" w14:textId="77777777" w:rsidR="00AB2175" w:rsidRDefault="0089577F">
            <w:pPr>
              <w:keepNext/>
              <w:spacing w:before="20" w:after="20"/>
              <w:ind w:firstLine="0"/>
              <w:jc w:val="left"/>
            </w:pPr>
            <w:r>
              <w:rPr>
                <w:rFonts w:ascii="Consolas" w:hAnsi="Consolas" w:cs="Consolas"/>
                <w:sz w:val="18"/>
                <w:szCs w:val="18"/>
                <w:lang w:val="vi-VN"/>
              </w:rPr>
              <w:t>degrees=5</w:t>
            </w:r>
            <w:r>
              <w:rPr>
                <w:sz w:val="18"/>
                <w:szCs w:val="18"/>
                <w:lang w:val="vi-VN"/>
              </w:rPr>
              <w:t xml:space="preserve">, </w:t>
            </w:r>
            <w:r>
              <w:rPr>
                <w:rFonts w:ascii="Consolas" w:hAnsi="Consolas" w:cs="Consolas"/>
                <w:sz w:val="18"/>
                <w:szCs w:val="18"/>
                <w:lang w:val="vi-VN"/>
              </w:rPr>
              <w:t>shear=2</w:t>
            </w:r>
          </w:p>
        </w:tc>
        <w:tc>
          <w:tcPr>
            <w:tcW w:w="1891" w:type="dxa"/>
            <w:vAlign w:val="center"/>
          </w:tcPr>
          <w:p w14:paraId="7686F2FE" w14:textId="77777777" w:rsidR="00AB2175" w:rsidRDefault="0089577F">
            <w:pPr>
              <w:keepNext/>
              <w:spacing w:before="20" w:after="20"/>
              <w:ind w:firstLine="0"/>
              <w:jc w:val="left"/>
            </w:pPr>
            <w:r>
              <w:rPr>
                <w:sz w:val="18"/>
                <w:szCs w:val="18"/>
                <w:lang w:val="vi-VN"/>
              </w:rPr>
              <w:t>Xoay ±5°, xiên ±2°</w:t>
            </w:r>
          </w:p>
        </w:tc>
        <w:tc>
          <w:tcPr>
            <w:tcW w:w="3124" w:type="dxa"/>
            <w:vAlign w:val="center"/>
          </w:tcPr>
          <w:p w14:paraId="3224F169" w14:textId="77777777" w:rsidR="00AB2175" w:rsidRDefault="0089577F">
            <w:pPr>
              <w:keepNext/>
              <w:spacing w:before="20" w:after="20"/>
              <w:ind w:firstLine="0"/>
              <w:jc w:val="left"/>
            </w:pPr>
            <w:r>
              <w:rPr>
                <w:sz w:val="18"/>
                <w:szCs w:val="18"/>
                <w:lang w:val="vi-VN"/>
              </w:rPr>
              <w:t>Camera có thể hơi nghiêng; không xoay mạnh vì xe luôn đứng</w:t>
            </w:r>
          </w:p>
        </w:tc>
      </w:tr>
      <w:tr w:rsidR="00AB2175" w14:paraId="5A525148" w14:textId="77777777">
        <w:trPr>
          <w:cantSplit/>
          <w:jc w:val="center"/>
        </w:trPr>
        <w:tc>
          <w:tcPr>
            <w:tcW w:w="1418" w:type="dxa"/>
            <w:vAlign w:val="center"/>
          </w:tcPr>
          <w:p w14:paraId="258CFBA3" w14:textId="77777777" w:rsidR="00AB2175" w:rsidRDefault="0089577F">
            <w:pPr>
              <w:keepNext/>
              <w:spacing w:before="20" w:after="20"/>
              <w:ind w:firstLine="0"/>
              <w:jc w:val="left"/>
            </w:pPr>
            <w:r>
              <w:rPr>
                <w:sz w:val="18"/>
                <w:szCs w:val="18"/>
                <w:lang w:val="vi-VN"/>
              </w:rPr>
              <w:t>Lật ngang</w:t>
            </w:r>
          </w:p>
        </w:tc>
        <w:tc>
          <w:tcPr>
            <w:tcW w:w="2175" w:type="dxa"/>
            <w:vAlign w:val="center"/>
          </w:tcPr>
          <w:p w14:paraId="2C9E5B3B" w14:textId="77777777" w:rsidR="00AB2175" w:rsidRDefault="0089577F">
            <w:pPr>
              <w:keepNext/>
              <w:spacing w:before="20" w:after="20"/>
              <w:ind w:firstLine="0"/>
              <w:jc w:val="left"/>
            </w:pPr>
            <w:r>
              <w:rPr>
                <w:rFonts w:ascii="Consolas" w:hAnsi="Consolas" w:cs="Consolas"/>
                <w:sz w:val="18"/>
                <w:szCs w:val="18"/>
                <w:lang w:val="vi-VN"/>
              </w:rPr>
              <w:t>fliplr=0.5</w:t>
            </w:r>
          </w:p>
        </w:tc>
        <w:tc>
          <w:tcPr>
            <w:tcW w:w="1891" w:type="dxa"/>
            <w:vAlign w:val="center"/>
          </w:tcPr>
          <w:p w14:paraId="521EB70E" w14:textId="77777777" w:rsidR="00AB2175" w:rsidRDefault="0089577F">
            <w:pPr>
              <w:keepNext/>
              <w:spacing w:before="20" w:after="20"/>
              <w:ind w:firstLine="0"/>
              <w:jc w:val="left"/>
            </w:pPr>
            <w:r>
              <w:rPr>
                <w:sz w:val="18"/>
                <w:szCs w:val="18"/>
                <w:lang w:val="vi-VN"/>
              </w:rPr>
              <w:t>Lật trái–phải 50%</w:t>
            </w:r>
          </w:p>
        </w:tc>
        <w:tc>
          <w:tcPr>
            <w:tcW w:w="3124" w:type="dxa"/>
            <w:vAlign w:val="center"/>
          </w:tcPr>
          <w:p w14:paraId="7F617F01" w14:textId="77777777" w:rsidR="00AB2175" w:rsidRDefault="0089577F">
            <w:pPr>
              <w:keepNext/>
              <w:spacing w:before="20" w:after="20"/>
              <w:ind w:firstLine="0"/>
              <w:jc w:val="left"/>
            </w:pPr>
            <w:r>
              <w:rPr>
                <w:sz w:val="18"/>
                <w:szCs w:val="18"/>
                <w:lang w:val="vi-VN"/>
              </w:rPr>
              <w:t>Xe đi làn trái hay phải đều hợp lý</w:t>
            </w:r>
          </w:p>
        </w:tc>
      </w:tr>
      <w:tr w:rsidR="00AB2175" w14:paraId="69852658" w14:textId="77777777">
        <w:trPr>
          <w:cantSplit/>
          <w:jc w:val="center"/>
        </w:trPr>
        <w:tc>
          <w:tcPr>
            <w:tcW w:w="1418" w:type="dxa"/>
            <w:vAlign w:val="center"/>
          </w:tcPr>
          <w:p w14:paraId="2305242E" w14:textId="77777777" w:rsidR="00AB2175" w:rsidRDefault="0089577F">
            <w:pPr>
              <w:keepNext/>
              <w:spacing w:before="20" w:after="20"/>
              <w:ind w:firstLine="0"/>
              <w:jc w:val="left"/>
            </w:pPr>
            <w:r>
              <w:rPr>
                <w:sz w:val="18"/>
                <w:szCs w:val="18"/>
                <w:lang w:val="vi-VN"/>
              </w:rPr>
              <w:t>Lật dọc</w:t>
            </w:r>
          </w:p>
        </w:tc>
        <w:tc>
          <w:tcPr>
            <w:tcW w:w="2175" w:type="dxa"/>
            <w:vAlign w:val="center"/>
          </w:tcPr>
          <w:p w14:paraId="1749B734" w14:textId="77777777" w:rsidR="00AB2175" w:rsidRDefault="0089577F">
            <w:pPr>
              <w:keepNext/>
              <w:spacing w:before="20" w:after="20"/>
              <w:ind w:firstLine="0"/>
              <w:jc w:val="left"/>
            </w:pPr>
            <w:r>
              <w:rPr>
                <w:rFonts w:ascii="Consolas" w:hAnsi="Consolas" w:cs="Consolas"/>
                <w:sz w:val="18"/>
                <w:szCs w:val="18"/>
                <w:lang w:val="vi-VN"/>
              </w:rPr>
              <w:t>flipud=0.0</w:t>
            </w:r>
          </w:p>
        </w:tc>
        <w:tc>
          <w:tcPr>
            <w:tcW w:w="1891" w:type="dxa"/>
            <w:vAlign w:val="center"/>
          </w:tcPr>
          <w:p w14:paraId="02060C1A" w14:textId="77777777" w:rsidR="00AB2175" w:rsidRDefault="0089577F">
            <w:pPr>
              <w:keepNext/>
              <w:spacing w:before="20" w:after="20"/>
              <w:ind w:firstLine="0"/>
              <w:jc w:val="left"/>
            </w:pPr>
            <w:r>
              <w:rPr>
                <w:sz w:val="18"/>
                <w:szCs w:val="18"/>
                <w:lang w:val="vi-VN"/>
              </w:rPr>
              <w:t>Không dùng</w:t>
            </w:r>
          </w:p>
        </w:tc>
        <w:tc>
          <w:tcPr>
            <w:tcW w:w="3124" w:type="dxa"/>
            <w:vAlign w:val="center"/>
          </w:tcPr>
          <w:p w14:paraId="3D0AFC7D" w14:textId="77777777" w:rsidR="00AB2175" w:rsidRDefault="0089577F">
            <w:pPr>
              <w:keepNext/>
              <w:spacing w:before="20" w:after="20"/>
              <w:ind w:firstLine="0"/>
              <w:jc w:val="left"/>
            </w:pPr>
            <w:r>
              <w:rPr>
                <w:sz w:val="18"/>
                <w:szCs w:val="18"/>
                <w:lang w:val="vi-VN"/>
              </w:rPr>
              <w:t>Xe lộn ngược không bao giờ xảy ra</w:t>
            </w:r>
          </w:p>
        </w:tc>
      </w:tr>
      <w:tr w:rsidR="00AB2175" w14:paraId="5992C953" w14:textId="77777777">
        <w:trPr>
          <w:cantSplit/>
          <w:jc w:val="center"/>
        </w:trPr>
        <w:tc>
          <w:tcPr>
            <w:tcW w:w="1418" w:type="dxa"/>
            <w:vAlign w:val="center"/>
          </w:tcPr>
          <w:p w14:paraId="341CF422" w14:textId="77777777" w:rsidR="00AB2175" w:rsidRDefault="0089577F">
            <w:pPr>
              <w:keepNext/>
              <w:spacing w:before="20" w:after="20"/>
              <w:ind w:firstLine="0"/>
              <w:jc w:val="left"/>
            </w:pPr>
            <w:r>
              <w:rPr>
                <w:sz w:val="18"/>
                <w:szCs w:val="18"/>
                <w:lang w:val="vi-VN"/>
              </w:rPr>
              <w:t>Màu HSV</w:t>
            </w:r>
          </w:p>
        </w:tc>
        <w:tc>
          <w:tcPr>
            <w:tcW w:w="2175" w:type="dxa"/>
            <w:vAlign w:val="center"/>
          </w:tcPr>
          <w:p w14:paraId="55CE80FC" w14:textId="77777777" w:rsidR="00AB2175" w:rsidRDefault="0089577F">
            <w:pPr>
              <w:keepNext/>
              <w:spacing w:before="20" w:after="20"/>
              <w:ind w:firstLine="0"/>
              <w:jc w:val="left"/>
            </w:pPr>
            <w:r>
              <w:rPr>
                <w:rFonts w:ascii="Consolas" w:hAnsi="Consolas" w:cs="Consolas"/>
                <w:sz w:val="18"/>
                <w:szCs w:val="18"/>
                <w:lang w:val="vi-VN"/>
              </w:rPr>
              <w:t>hsv_h=0.015</w:t>
            </w:r>
            <w:r>
              <w:rPr>
                <w:sz w:val="18"/>
                <w:szCs w:val="18"/>
                <w:lang w:val="vi-VN"/>
              </w:rPr>
              <w:t xml:space="preserve">, </w:t>
            </w:r>
            <w:r>
              <w:rPr>
                <w:rFonts w:ascii="Consolas" w:hAnsi="Consolas" w:cs="Consolas"/>
                <w:sz w:val="18"/>
                <w:szCs w:val="18"/>
                <w:lang w:val="vi-VN"/>
              </w:rPr>
              <w:t>hsv_s=0.6</w:t>
            </w:r>
            <w:r>
              <w:rPr>
                <w:sz w:val="18"/>
                <w:szCs w:val="18"/>
                <w:lang w:val="vi-VN"/>
              </w:rPr>
              <w:t xml:space="preserve">, </w:t>
            </w:r>
            <w:r>
              <w:rPr>
                <w:rFonts w:ascii="Consolas" w:hAnsi="Consolas" w:cs="Consolas"/>
                <w:sz w:val="18"/>
                <w:szCs w:val="18"/>
                <w:lang w:val="vi-VN"/>
              </w:rPr>
              <w:t>hsv_v</w:t>
            </w:r>
            <w:r>
              <w:rPr>
                <w:rFonts w:ascii="Consolas" w:hAnsi="Consolas" w:cs="Consolas"/>
                <w:sz w:val="18"/>
                <w:szCs w:val="18"/>
                <w:lang w:val="vi-VN"/>
              </w:rPr>
              <w:t>=0.45</w:t>
            </w:r>
          </w:p>
        </w:tc>
        <w:tc>
          <w:tcPr>
            <w:tcW w:w="1891" w:type="dxa"/>
            <w:vAlign w:val="center"/>
          </w:tcPr>
          <w:p w14:paraId="6E372C12" w14:textId="77777777" w:rsidR="00AB2175" w:rsidRDefault="0089577F">
            <w:pPr>
              <w:keepNext/>
              <w:spacing w:before="20" w:after="20"/>
              <w:ind w:firstLine="0"/>
              <w:jc w:val="left"/>
            </w:pPr>
            <w:r>
              <w:rPr>
                <w:sz w:val="18"/>
                <w:szCs w:val="18"/>
                <w:lang w:val="vi-VN"/>
              </w:rPr>
              <w:t>Đổi sắc độ, độ bão hoà, độ sáng</w:t>
            </w:r>
          </w:p>
        </w:tc>
        <w:tc>
          <w:tcPr>
            <w:tcW w:w="3124" w:type="dxa"/>
            <w:vAlign w:val="center"/>
          </w:tcPr>
          <w:p w14:paraId="55A2974A" w14:textId="77777777" w:rsidR="00AB2175" w:rsidRDefault="0089577F">
            <w:pPr>
              <w:keepNext/>
              <w:spacing w:before="20" w:after="20"/>
              <w:ind w:firstLine="0"/>
              <w:jc w:val="left"/>
            </w:pPr>
            <w:r>
              <w:rPr>
                <w:sz w:val="18"/>
                <w:szCs w:val="18"/>
                <w:lang w:val="vi-VN"/>
              </w:rPr>
              <w:t>Độ sáng trải 57–149; camera mới có thể khác</w:t>
            </w:r>
          </w:p>
        </w:tc>
      </w:tr>
      <w:tr w:rsidR="00AB2175" w14:paraId="6A1A7828" w14:textId="77777777">
        <w:trPr>
          <w:cantSplit/>
          <w:jc w:val="center"/>
        </w:trPr>
        <w:tc>
          <w:tcPr>
            <w:tcW w:w="1418" w:type="dxa"/>
            <w:tcBorders>
              <w:bottom w:val="single" w:sz="10" w:space="0" w:color="000000"/>
            </w:tcBorders>
            <w:vAlign w:val="center"/>
          </w:tcPr>
          <w:p w14:paraId="6F424E04" w14:textId="77777777" w:rsidR="00AB2175" w:rsidRDefault="0089577F">
            <w:pPr>
              <w:spacing w:before="20" w:after="20"/>
              <w:ind w:firstLine="0"/>
              <w:jc w:val="left"/>
            </w:pPr>
            <w:r>
              <w:rPr>
                <w:sz w:val="18"/>
                <w:szCs w:val="18"/>
                <w:lang w:val="vi-VN"/>
              </w:rPr>
              <w:t>MixUp [25]</w:t>
            </w:r>
          </w:p>
        </w:tc>
        <w:tc>
          <w:tcPr>
            <w:tcW w:w="2175" w:type="dxa"/>
            <w:tcBorders>
              <w:bottom w:val="single" w:sz="10" w:space="0" w:color="000000"/>
            </w:tcBorders>
            <w:vAlign w:val="center"/>
          </w:tcPr>
          <w:p w14:paraId="5DB7D9A0" w14:textId="77777777" w:rsidR="00AB2175" w:rsidRDefault="0089577F">
            <w:pPr>
              <w:spacing w:before="20" w:after="20"/>
              <w:ind w:firstLine="0"/>
              <w:jc w:val="left"/>
            </w:pPr>
            <w:r>
              <w:rPr>
                <w:rFonts w:ascii="Consolas" w:hAnsi="Consolas" w:cs="Consolas"/>
                <w:sz w:val="18"/>
                <w:szCs w:val="18"/>
                <w:lang w:val="vi-VN"/>
              </w:rPr>
              <w:t>mixup=0.1</w:t>
            </w:r>
          </w:p>
        </w:tc>
        <w:tc>
          <w:tcPr>
            <w:tcW w:w="1891" w:type="dxa"/>
            <w:tcBorders>
              <w:bottom w:val="single" w:sz="10" w:space="0" w:color="000000"/>
            </w:tcBorders>
            <w:vAlign w:val="center"/>
          </w:tcPr>
          <w:p w14:paraId="7124B7CC" w14:textId="77777777" w:rsidR="00AB2175" w:rsidRDefault="0089577F">
            <w:pPr>
              <w:spacing w:before="20" w:after="20"/>
              <w:ind w:firstLine="0"/>
              <w:jc w:val="left"/>
            </w:pPr>
            <w:r>
              <w:rPr>
                <w:sz w:val="18"/>
                <w:szCs w:val="18"/>
                <w:lang w:val="vi-VN"/>
              </w:rPr>
              <w:t>Chồng mờ 2 ảnh, 10% số lần</w:t>
            </w:r>
          </w:p>
        </w:tc>
        <w:tc>
          <w:tcPr>
            <w:tcW w:w="3124" w:type="dxa"/>
            <w:tcBorders>
              <w:bottom w:val="single" w:sz="10" w:space="0" w:color="000000"/>
            </w:tcBorders>
            <w:vAlign w:val="center"/>
          </w:tcPr>
          <w:p w14:paraId="28AC03CC" w14:textId="77777777" w:rsidR="00AB2175" w:rsidRDefault="0089577F">
            <w:pPr>
              <w:spacing w:before="20" w:after="20"/>
              <w:ind w:firstLine="0"/>
              <w:jc w:val="left"/>
            </w:pPr>
            <w:r>
              <w:rPr>
                <w:sz w:val="18"/>
                <w:szCs w:val="18"/>
                <w:lang w:val="vi-VN"/>
              </w:rPr>
              <w:t>Giảm học thuộc lòng</w:t>
            </w:r>
          </w:p>
        </w:tc>
      </w:tr>
    </w:tbl>
    <w:p w14:paraId="14808893" w14:textId="77777777" w:rsidR="00AB2175" w:rsidRDefault="00AB2175">
      <w:pPr>
        <w:spacing w:after="80" w:line="160" w:lineRule="exact"/>
        <w:ind w:firstLine="0"/>
      </w:pPr>
    </w:p>
    <w:p w14:paraId="2204346A" w14:textId="77777777" w:rsidR="00AB2175" w:rsidRDefault="0089577F">
      <w:pPr>
        <w:keepNext/>
        <w:spacing w:before="120" w:after="40"/>
        <w:ind w:firstLine="0"/>
        <w:jc w:val="center"/>
      </w:pPr>
      <w:r>
        <w:rPr>
          <w:noProof/>
        </w:rPr>
        <w:drawing>
          <wp:inline distT="0" distB="0" distL="0" distR="0" wp14:anchorId="1F88135A" wp14:editId="425B3811">
            <wp:extent cx="4377944" cy="2185272"/>
            <wp:effectExtent l="0" t="0" r="0" b="0"/>
            <wp:docPr id="1008" name="Hinh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rep_c27_1.png"/>
                    <pic:cNvPicPr/>
                  </pic:nvPicPr>
                  <pic:blipFill>
                    <a:blip r:embed="rId18"/>
                    <a:stretch>
                      <a:fillRect/>
                    </a:stretch>
                  </pic:blipFill>
                  <pic:spPr>
                    <a:xfrm>
                      <a:off x="0" y="0"/>
                      <a:ext cx="4377944" cy="2185272"/>
                    </a:xfrm>
                    <a:prstGeom prst="rect">
                      <a:avLst/>
                    </a:prstGeom>
                  </pic:spPr>
                </pic:pic>
              </a:graphicData>
            </a:graphic>
          </wp:inline>
        </w:drawing>
      </w:r>
    </w:p>
    <w:p w14:paraId="165B8527" w14:textId="77777777" w:rsidR="00AB2175" w:rsidRDefault="0089577F">
      <w:pPr>
        <w:spacing w:after="160"/>
        <w:ind w:firstLine="0"/>
        <w:jc w:val="center"/>
      </w:pPr>
      <w:r>
        <w:rPr>
          <w:b/>
          <w:bCs/>
          <w:sz w:val="20"/>
          <w:szCs w:val="20"/>
          <w:lang w:val="vi-VN"/>
        </w:rPr>
        <w:t xml:space="preserve">Hình 9. </w:t>
      </w:r>
      <w:r>
        <w:rPr>
          <w:i/>
          <w:iCs/>
          <w:sz w:val="20"/>
          <w:szCs w:val="20"/>
          <w:lang w:val="vi-VN"/>
        </w:rPr>
        <w:t>Ảnh train sau tăng cường (mosaic, HSV, lật, co giãn…) với box vàng; vùng xám là phần đệm sau khi dịch/xoay</w:t>
      </w:r>
    </w:p>
    <w:p w14:paraId="500FD6F3" w14:textId="77777777" w:rsidR="00AB2175" w:rsidRDefault="00AB2175">
      <w:pPr>
        <w:spacing w:line="120" w:lineRule="exact"/>
        <w:rPr>
          <w:sz w:val="4"/>
        </w:rPr>
        <w:sectPr w:rsidR="00AB2175">
          <w:type w:val="continuous"/>
          <w:pgSz w:w="11907" w:h="16840"/>
          <w:pgMar w:top="1758" w:right="1588" w:bottom="1758" w:left="1701" w:header="1616" w:footer="1616" w:gutter="0"/>
          <w:cols w:space="0"/>
        </w:sectPr>
      </w:pPr>
    </w:p>
    <w:p w14:paraId="0AB60172" w14:textId="77777777" w:rsidR="00AB2175" w:rsidRDefault="0089577F">
      <w:pPr>
        <w:pStyle w:val="Heading2"/>
      </w:pPr>
      <w:r>
        <w:rPr>
          <w:lang w:val="vi-VN"/>
        </w:rPr>
        <w:t>3.7. Thi</w:t>
      </w:r>
      <w:r>
        <w:rPr>
          <w:lang w:val="vi-VN"/>
        </w:rPr>
        <w:t>ế</w:t>
      </w:r>
      <w:r>
        <w:rPr>
          <w:lang w:val="vi-VN"/>
        </w:rPr>
        <w:t>t l</w:t>
      </w:r>
      <w:r>
        <w:rPr>
          <w:lang w:val="vi-VN"/>
        </w:rPr>
        <w:t>ậ</w:t>
      </w:r>
      <w:r>
        <w:rPr>
          <w:lang w:val="vi-VN"/>
        </w:rPr>
        <w:t>p hu</w:t>
      </w:r>
      <w:r>
        <w:rPr>
          <w:lang w:val="vi-VN"/>
        </w:rPr>
        <w:t>ấ</w:t>
      </w:r>
      <w:r>
        <w:rPr>
          <w:lang w:val="vi-VN"/>
        </w:rPr>
        <w:t>n luy</w:t>
      </w:r>
      <w:r>
        <w:rPr>
          <w:lang w:val="vi-VN"/>
        </w:rPr>
        <w:t>ệ</w:t>
      </w:r>
      <w:r>
        <w:rPr>
          <w:lang w:val="vi-VN"/>
        </w:rPr>
        <w:t>n</w:t>
      </w:r>
    </w:p>
    <w:p w14:paraId="03622BBD" w14:textId="77777777" w:rsidR="00AB2175" w:rsidRDefault="0089577F">
      <w:pPr>
        <w:spacing w:after="60"/>
      </w:pPr>
      <w:r>
        <w:rPr>
          <w:lang w:val="vi-VN"/>
        </w:rPr>
        <w:t xml:space="preserve">Hai thí nghiệm A và B dùng </w:t>
      </w:r>
      <w:r>
        <w:rPr>
          <w:b/>
          <w:bCs/>
          <w:lang w:val="vi-VN"/>
        </w:rPr>
        <w:t>cùng một hàm</w:t>
      </w:r>
      <w:r>
        <w:rPr>
          <w:lang w:val="vi-VN"/>
        </w:rPr>
        <w:t xml:space="preserve"> </w:t>
      </w:r>
      <w:r>
        <w:rPr>
          <w:rFonts w:ascii="Consolas" w:hAnsi="Consolas" w:cs="Consolas"/>
          <w:sz w:val="19"/>
          <w:szCs w:val="19"/>
          <w:lang w:val="vi-VN"/>
        </w:rPr>
        <w:t>train_run</w:t>
      </w:r>
      <w:r>
        <w:rPr>
          <w:lang w:val="vi-VN"/>
        </w:rPr>
        <w:t xml:space="preserve"> (§6) với thiết lập trong Bảng </w:t>
      </w:r>
      <w:r>
        <w:rPr>
          <w:lang w:val="vi-VN"/>
        </w:rPr>
        <w:t>7. Môi trường: Kaggle, GPU Tesla T4 (16 GB), Python 3.13, PyTorch 2.11, Ultralytics 8.4.174.</w:t>
      </w:r>
    </w:p>
    <w:p w14:paraId="6834A369" w14:textId="77777777" w:rsidR="00AB2175" w:rsidRDefault="00AB2175">
      <w:pPr>
        <w:spacing w:line="120" w:lineRule="exact"/>
        <w:rPr>
          <w:sz w:val="4"/>
        </w:rPr>
        <w:sectPr w:rsidR="00AB2175">
          <w:type w:val="continuous"/>
          <w:pgSz w:w="11907" w:h="16840"/>
          <w:pgMar w:top="1758" w:right="1588" w:bottom="1758" w:left="1701" w:header="1616" w:footer="1616" w:gutter="0"/>
          <w:cols w:num="2" w:space="720" w:equalWidth="0">
            <w:col w:w="3948" w:space="720"/>
            <w:col w:w="3948" w:space="0"/>
          </w:cols>
        </w:sectPr>
      </w:pPr>
    </w:p>
    <w:p w14:paraId="466DE45C" w14:textId="77777777" w:rsidR="00AB2175" w:rsidRDefault="0089577F">
      <w:pPr>
        <w:keepNext/>
        <w:spacing w:before="160" w:after="60"/>
        <w:ind w:firstLine="0"/>
        <w:jc w:val="center"/>
      </w:pPr>
      <w:r>
        <w:rPr>
          <w:b/>
          <w:bCs/>
          <w:sz w:val="20"/>
          <w:szCs w:val="20"/>
          <w:lang w:val="vi-VN"/>
        </w:rPr>
        <w:lastRenderedPageBreak/>
        <w:t xml:space="preserve">Bảng 7. </w:t>
      </w:r>
      <w:r>
        <w:rPr>
          <w:i/>
          <w:iCs/>
          <w:sz w:val="20"/>
          <w:szCs w:val="20"/>
          <w:lang w:val="vi-VN"/>
        </w:rPr>
        <w:t>Siêu tham số huấn luyện và lý do</w:t>
      </w:r>
    </w:p>
    <w:tbl>
      <w:tblPr>
        <w:tblW w:w="8608" w:type="dxa"/>
        <w:jc w:val="center"/>
        <w:tblLayout w:type="fixed"/>
        <w:tblCellMar>
          <w:left w:w="57" w:type="dxa"/>
          <w:right w:w="57" w:type="dxa"/>
        </w:tblCellMar>
        <w:tblLook w:val="04A0" w:firstRow="1" w:lastRow="0" w:firstColumn="1" w:lastColumn="0" w:noHBand="0" w:noVBand="1"/>
      </w:tblPr>
      <w:tblGrid>
        <w:gridCol w:w="1721"/>
        <w:gridCol w:w="2486"/>
        <w:gridCol w:w="4401"/>
      </w:tblGrid>
      <w:tr w:rsidR="00AB2175" w14:paraId="1EF8931A" w14:textId="77777777">
        <w:trPr>
          <w:cantSplit/>
          <w:tblHeader/>
          <w:jc w:val="center"/>
        </w:trPr>
        <w:tc>
          <w:tcPr>
            <w:tcW w:w="1721" w:type="dxa"/>
            <w:tcBorders>
              <w:top w:val="single" w:sz="10" w:space="0" w:color="000000"/>
              <w:bottom w:val="single" w:sz="6" w:space="0" w:color="000000"/>
            </w:tcBorders>
            <w:shd w:val="clear" w:color="auto" w:fill="F2F2F2"/>
            <w:vAlign w:val="center"/>
          </w:tcPr>
          <w:p w14:paraId="00DE88E0" w14:textId="77777777" w:rsidR="00AB2175" w:rsidRDefault="0089577F">
            <w:pPr>
              <w:keepNext/>
              <w:spacing w:before="20" w:after="20"/>
              <w:ind w:firstLine="0"/>
              <w:jc w:val="center"/>
            </w:pPr>
            <w:r>
              <w:rPr>
                <w:b/>
                <w:bCs/>
                <w:sz w:val="18"/>
                <w:szCs w:val="18"/>
                <w:lang w:val="vi-VN"/>
              </w:rPr>
              <w:t>Tham số</w:t>
            </w:r>
          </w:p>
        </w:tc>
        <w:tc>
          <w:tcPr>
            <w:tcW w:w="2486" w:type="dxa"/>
            <w:tcBorders>
              <w:top w:val="single" w:sz="10" w:space="0" w:color="000000"/>
              <w:bottom w:val="single" w:sz="6" w:space="0" w:color="000000"/>
            </w:tcBorders>
            <w:shd w:val="clear" w:color="auto" w:fill="F2F2F2"/>
            <w:vAlign w:val="center"/>
          </w:tcPr>
          <w:p w14:paraId="7435989E" w14:textId="77777777" w:rsidR="00AB2175" w:rsidRDefault="0089577F">
            <w:pPr>
              <w:keepNext/>
              <w:spacing w:before="20" w:after="20"/>
              <w:ind w:firstLine="0"/>
              <w:jc w:val="center"/>
            </w:pPr>
            <w:r>
              <w:rPr>
                <w:b/>
                <w:bCs/>
                <w:sz w:val="18"/>
                <w:szCs w:val="18"/>
                <w:lang w:val="vi-VN"/>
              </w:rPr>
              <w:t>Giá trị</w:t>
            </w:r>
          </w:p>
        </w:tc>
        <w:tc>
          <w:tcPr>
            <w:tcW w:w="4401" w:type="dxa"/>
            <w:tcBorders>
              <w:top w:val="single" w:sz="10" w:space="0" w:color="000000"/>
              <w:bottom w:val="single" w:sz="6" w:space="0" w:color="000000"/>
            </w:tcBorders>
            <w:shd w:val="clear" w:color="auto" w:fill="F2F2F2"/>
            <w:vAlign w:val="center"/>
          </w:tcPr>
          <w:p w14:paraId="472CDBC9" w14:textId="77777777" w:rsidR="00AB2175" w:rsidRDefault="0089577F">
            <w:pPr>
              <w:keepNext/>
              <w:spacing w:before="20" w:after="20"/>
              <w:ind w:firstLine="0"/>
              <w:jc w:val="center"/>
            </w:pPr>
            <w:r>
              <w:rPr>
                <w:b/>
                <w:bCs/>
                <w:sz w:val="18"/>
                <w:szCs w:val="18"/>
                <w:lang w:val="vi-VN"/>
              </w:rPr>
              <w:t>Lý do</w:t>
            </w:r>
          </w:p>
        </w:tc>
      </w:tr>
      <w:tr w:rsidR="00AB2175" w14:paraId="53A2EEA8" w14:textId="77777777">
        <w:trPr>
          <w:cantSplit/>
          <w:jc w:val="center"/>
        </w:trPr>
        <w:tc>
          <w:tcPr>
            <w:tcW w:w="1721" w:type="dxa"/>
            <w:vAlign w:val="center"/>
          </w:tcPr>
          <w:p w14:paraId="41300132" w14:textId="77777777" w:rsidR="00AB2175" w:rsidRDefault="0089577F">
            <w:pPr>
              <w:keepNext/>
              <w:spacing w:before="20" w:after="20"/>
              <w:ind w:firstLine="0"/>
              <w:jc w:val="left"/>
            </w:pPr>
            <w:r>
              <w:rPr>
                <w:sz w:val="18"/>
                <w:szCs w:val="18"/>
                <w:lang w:val="vi-VN"/>
              </w:rPr>
              <w:t>Mô hình khởi đầu</w:t>
            </w:r>
          </w:p>
        </w:tc>
        <w:tc>
          <w:tcPr>
            <w:tcW w:w="2486" w:type="dxa"/>
            <w:vAlign w:val="center"/>
          </w:tcPr>
          <w:p w14:paraId="69AAB035" w14:textId="77777777" w:rsidR="00AB2175" w:rsidRDefault="0089577F">
            <w:pPr>
              <w:keepNext/>
              <w:spacing w:before="20" w:after="20"/>
              <w:ind w:firstLine="0"/>
              <w:jc w:val="left"/>
            </w:pPr>
            <w:r>
              <w:rPr>
                <w:rFonts w:ascii="Consolas" w:hAnsi="Consolas" w:cs="Consolas"/>
                <w:sz w:val="18"/>
                <w:szCs w:val="18"/>
                <w:lang w:val="vi-VN"/>
              </w:rPr>
              <w:t>yolov8s.pt</w:t>
            </w:r>
            <w:r>
              <w:rPr>
                <w:sz w:val="18"/>
                <w:szCs w:val="18"/>
                <w:lang w:val="vi-VN"/>
              </w:rPr>
              <w:t xml:space="preserve"> (COCO)</w:t>
            </w:r>
          </w:p>
        </w:tc>
        <w:tc>
          <w:tcPr>
            <w:tcW w:w="4401" w:type="dxa"/>
            <w:vAlign w:val="center"/>
          </w:tcPr>
          <w:p w14:paraId="5436C150" w14:textId="77777777" w:rsidR="00AB2175" w:rsidRDefault="0089577F">
            <w:pPr>
              <w:keepNext/>
              <w:spacing w:before="20" w:after="20"/>
              <w:ind w:firstLine="0"/>
              <w:jc w:val="left"/>
            </w:pPr>
            <w:r>
              <w:rPr>
                <w:sz w:val="18"/>
                <w:szCs w:val="18"/>
                <w:lang w:val="vi-VN"/>
              </w:rPr>
              <w:t>Học chuyển giao, xem mục 2.4</w:t>
            </w:r>
          </w:p>
        </w:tc>
      </w:tr>
      <w:tr w:rsidR="00AB2175" w14:paraId="40E47B75" w14:textId="77777777">
        <w:trPr>
          <w:cantSplit/>
          <w:jc w:val="center"/>
        </w:trPr>
        <w:tc>
          <w:tcPr>
            <w:tcW w:w="1721" w:type="dxa"/>
            <w:vAlign w:val="center"/>
          </w:tcPr>
          <w:p w14:paraId="2CAA7FA5" w14:textId="77777777" w:rsidR="00AB2175" w:rsidRDefault="0089577F">
            <w:pPr>
              <w:keepNext/>
              <w:spacing w:before="20" w:after="20"/>
              <w:ind w:firstLine="0"/>
              <w:jc w:val="left"/>
            </w:pPr>
            <w:r>
              <w:rPr>
                <w:sz w:val="18"/>
                <w:szCs w:val="18"/>
                <w:lang w:val="vi-VN"/>
              </w:rPr>
              <w:t>Kích thước ảnh</w:t>
            </w:r>
          </w:p>
        </w:tc>
        <w:tc>
          <w:tcPr>
            <w:tcW w:w="2486" w:type="dxa"/>
            <w:vAlign w:val="center"/>
          </w:tcPr>
          <w:p w14:paraId="23EFA3E7" w14:textId="77777777" w:rsidR="00AB2175" w:rsidRDefault="0089577F">
            <w:pPr>
              <w:keepNext/>
              <w:spacing w:before="20" w:after="20"/>
              <w:ind w:firstLine="0"/>
              <w:jc w:val="left"/>
            </w:pPr>
            <w:r>
              <w:rPr>
                <w:sz w:val="18"/>
                <w:szCs w:val="18"/>
                <w:lang w:val="vi-VN"/>
              </w:rPr>
              <w:t>640</w:t>
            </w:r>
          </w:p>
        </w:tc>
        <w:tc>
          <w:tcPr>
            <w:tcW w:w="4401" w:type="dxa"/>
            <w:vAlign w:val="center"/>
          </w:tcPr>
          <w:p w14:paraId="3B6F88EB" w14:textId="77777777" w:rsidR="00AB2175" w:rsidRDefault="0089577F">
            <w:pPr>
              <w:keepNext/>
              <w:spacing w:before="20" w:after="20"/>
              <w:ind w:firstLine="0"/>
              <w:jc w:val="left"/>
            </w:pPr>
            <w:r>
              <w:rPr>
                <w:sz w:val="18"/>
                <w:szCs w:val="18"/>
                <w:lang w:val="vi-VN"/>
              </w:rPr>
              <w:t>Bằng kích thước gốc → không mất chi tiết, không tốn tính toán thừa</w:t>
            </w:r>
          </w:p>
        </w:tc>
      </w:tr>
      <w:tr w:rsidR="00AB2175" w14:paraId="20393ADB" w14:textId="77777777">
        <w:trPr>
          <w:cantSplit/>
          <w:jc w:val="center"/>
        </w:trPr>
        <w:tc>
          <w:tcPr>
            <w:tcW w:w="1721" w:type="dxa"/>
            <w:vAlign w:val="center"/>
          </w:tcPr>
          <w:p w14:paraId="18611A69" w14:textId="77777777" w:rsidR="00AB2175" w:rsidRDefault="0089577F">
            <w:pPr>
              <w:keepNext/>
              <w:spacing w:before="20" w:after="20"/>
              <w:ind w:firstLine="0"/>
              <w:jc w:val="left"/>
            </w:pPr>
            <w:r>
              <w:rPr>
                <w:sz w:val="18"/>
                <w:szCs w:val="18"/>
                <w:lang w:val="vi-VN"/>
              </w:rPr>
              <w:t>Số epoch tối đa</w:t>
            </w:r>
          </w:p>
        </w:tc>
        <w:tc>
          <w:tcPr>
            <w:tcW w:w="2486" w:type="dxa"/>
            <w:vAlign w:val="center"/>
          </w:tcPr>
          <w:p w14:paraId="603EFEFE" w14:textId="77777777" w:rsidR="00AB2175" w:rsidRDefault="0089577F">
            <w:pPr>
              <w:keepNext/>
              <w:spacing w:before="20" w:after="20"/>
              <w:ind w:firstLine="0"/>
              <w:jc w:val="left"/>
            </w:pPr>
            <w:r>
              <w:rPr>
                <w:sz w:val="18"/>
                <w:szCs w:val="18"/>
                <w:lang w:val="vi-VN"/>
              </w:rPr>
              <w:t>100</w:t>
            </w:r>
          </w:p>
        </w:tc>
        <w:tc>
          <w:tcPr>
            <w:tcW w:w="4401" w:type="dxa"/>
            <w:vAlign w:val="center"/>
          </w:tcPr>
          <w:p w14:paraId="6BC92FBC" w14:textId="77777777" w:rsidR="00AB2175" w:rsidRDefault="0089577F">
            <w:pPr>
              <w:keepNext/>
              <w:spacing w:before="20" w:after="20"/>
              <w:ind w:firstLine="0"/>
              <w:jc w:val="left"/>
            </w:pPr>
            <w:r>
              <w:rPr>
                <w:sz w:val="18"/>
                <w:szCs w:val="18"/>
                <w:lang w:val="vi-VN"/>
              </w:rPr>
              <w:t>Đủ để mAP bão hoà (Hình 10)</w:t>
            </w:r>
          </w:p>
        </w:tc>
      </w:tr>
      <w:tr w:rsidR="00AB2175" w14:paraId="0FF5CD87" w14:textId="77777777">
        <w:trPr>
          <w:cantSplit/>
          <w:jc w:val="center"/>
        </w:trPr>
        <w:tc>
          <w:tcPr>
            <w:tcW w:w="1721" w:type="dxa"/>
            <w:vAlign w:val="center"/>
          </w:tcPr>
          <w:p w14:paraId="4E93AB44" w14:textId="77777777" w:rsidR="00AB2175" w:rsidRDefault="0089577F">
            <w:pPr>
              <w:keepNext/>
              <w:spacing w:before="20" w:after="20"/>
              <w:ind w:firstLine="0"/>
              <w:jc w:val="left"/>
            </w:pPr>
            <w:r>
              <w:rPr>
                <w:sz w:val="18"/>
                <w:szCs w:val="18"/>
                <w:lang w:val="vi-VN"/>
              </w:rPr>
              <w:t>Batch</w:t>
            </w:r>
          </w:p>
        </w:tc>
        <w:tc>
          <w:tcPr>
            <w:tcW w:w="2486" w:type="dxa"/>
            <w:vAlign w:val="center"/>
          </w:tcPr>
          <w:p w14:paraId="121E2307" w14:textId="77777777" w:rsidR="00AB2175" w:rsidRDefault="0089577F">
            <w:pPr>
              <w:keepNext/>
              <w:spacing w:before="20" w:after="20"/>
              <w:ind w:firstLine="0"/>
              <w:jc w:val="left"/>
            </w:pPr>
            <w:r>
              <w:rPr>
                <w:sz w:val="18"/>
                <w:szCs w:val="18"/>
                <w:lang w:val="vi-VN"/>
              </w:rPr>
              <w:t>16</w:t>
            </w:r>
          </w:p>
        </w:tc>
        <w:tc>
          <w:tcPr>
            <w:tcW w:w="4401" w:type="dxa"/>
            <w:vAlign w:val="center"/>
          </w:tcPr>
          <w:p w14:paraId="2932766C" w14:textId="77777777" w:rsidR="00AB2175" w:rsidRDefault="0089577F">
            <w:pPr>
              <w:keepNext/>
              <w:spacing w:before="20" w:after="20"/>
              <w:ind w:firstLine="0"/>
              <w:jc w:val="left"/>
            </w:pPr>
            <w:r>
              <w:rPr>
                <w:sz w:val="18"/>
                <w:szCs w:val="18"/>
                <w:lang w:val="vi-VN"/>
              </w:rPr>
              <w:t>Vừa bộ nhớ T4 (dùng khoảng 4,3 GB); 72 bước/epoch với A, 67 với</w:t>
            </w:r>
            <w:r>
              <w:rPr>
                <w:sz w:val="18"/>
                <w:szCs w:val="18"/>
                <w:lang w:val="vi-VN"/>
              </w:rPr>
              <w:t xml:space="preserve"> B</w:t>
            </w:r>
          </w:p>
        </w:tc>
      </w:tr>
      <w:tr w:rsidR="00AB2175" w14:paraId="77AFB961" w14:textId="77777777">
        <w:trPr>
          <w:cantSplit/>
          <w:jc w:val="center"/>
        </w:trPr>
        <w:tc>
          <w:tcPr>
            <w:tcW w:w="1721" w:type="dxa"/>
            <w:vAlign w:val="center"/>
          </w:tcPr>
          <w:p w14:paraId="63DA61AC" w14:textId="77777777" w:rsidR="00AB2175" w:rsidRDefault="0089577F">
            <w:pPr>
              <w:keepNext/>
              <w:spacing w:before="20" w:after="20"/>
              <w:ind w:firstLine="0"/>
              <w:jc w:val="left"/>
            </w:pPr>
            <w:r>
              <w:rPr>
                <w:sz w:val="18"/>
                <w:szCs w:val="18"/>
                <w:lang w:val="vi-VN"/>
              </w:rPr>
              <w:t>Bộ tối ưu</w:t>
            </w:r>
          </w:p>
        </w:tc>
        <w:tc>
          <w:tcPr>
            <w:tcW w:w="2486" w:type="dxa"/>
            <w:vAlign w:val="center"/>
          </w:tcPr>
          <w:p w14:paraId="4BE1F513" w14:textId="77777777" w:rsidR="00AB2175" w:rsidRDefault="0089577F">
            <w:pPr>
              <w:keepNext/>
              <w:spacing w:before="20" w:after="20"/>
              <w:ind w:firstLine="0"/>
              <w:jc w:val="left"/>
            </w:pPr>
            <w:r>
              <w:rPr>
                <w:sz w:val="18"/>
                <w:szCs w:val="18"/>
                <w:lang w:val="vi-VN"/>
              </w:rPr>
              <w:t>AdamW, lr = 0,002, momentum 0,9</w:t>
            </w:r>
          </w:p>
        </w:tc>
        <w:tc>
          <w:tcPr>
            <w:tcW w:w="4401" w:type="dxa"/>
            <w:vAlign w:val="center"/>
          </w:tcPr>
          <w:p w14:paraId="3683C1D4" w14:textId="77777777" w:rsidR="00AB2175" w:rsidRDefault="0089577F">
            <w:pPr>
              <w:keepNext/>
              <w:spacing w:before="20" w:after="20"/>
              <w:ind w:firstLine="0"/>
              <w:jc w:val="left"/>
            </w:pPr>
            <w:r>
              <w:rPr>
                <w:rFonts w:ascii="Consolas" w:hAnsi="Consolas" w:cs="Consolas"/>
                <w:sz w:val="18"/>
                <w:szCs w:val="18"/>
                <w:lang w:val="vi-VN"/>
              </w:rPr>
              <w:t>optimizer=auto</w:t>
            </w:r>
            <w:r>
              <w:rPr>
                <w:sz w:val="18"/>
                <w:szCs w:val="18"/>
                <w:lang w:val="vi-VN"/>
              </w:rPr>
              <w:t>: Ultralytics chọn AdamW [26] khi tổng số bước &lt; 10.000 (ở đây 7.200)</w:t>
            </w:r>
          </w:p>
        </w:tc>
      </w:tr>
      <w:tr w:rsidR="00AB2175" w14:paraId="0FCC7035" w14:textId="77777777">
        <w:trPr>
          <w:cantSplit/>
          <w:jc w:val="center"/>
        </w:trPr>
        <w:tc>
          <w:tcPr>
            <w:tcW w:w="1721" w:type="dxa"/>
            <w:vAlign w:val="center"/>
          </w:tcPr>
          <w:p w14:paraId="2B67B680" w14:textId="77777777" w:rsidR="00AB2175" w:rsidRDefault="0089577F">
            <w:pPr>
              <w:keepNext/>
              <w:spacing w:before="20" w:after="20"/>
              <w:ind w:firstLine="0"/>
              <w:jc w:val="left"/>
            </w:pPr>
            <w:r>
              <w:rPr>
                <w:sz w:val="18"/>
                <w:szCs w:val="18"/>
                <w:lang w:val="vi-VN"/>
              </w:rPr>
              <w:t>Lịch học</w:t>
            </w:r>
          </w:p>
        </w:tc>
        <w:tc>
          <w:tcPr>
            <w:tcW w:w="2486" w:type="dxa"/>
            <w:vAlign w:val="center"/>
          </w:tcPr>
          <w:p w14:paraId="44D11482" w14:textId="77777777" w:rsidR="00AB2175" w:rsidRDefault="0089577F">
            <w:pPr>
              <w:keepNext/>
              <w:spacing w:before="20" w:after="20"/>
              <w:ind w:firstLine="0"/>
              <w:jc w:val="left"/>
            </w:pPr>
            <w:r>
              <w:rPr>
                <w:sz w:val="18"/>
                <w:szCs w:val="18"/>
                <w:lang w:val="vi-VN"/>
              </w:rPr>
              <w:t>cosine, 3 epoch khởi động</w:t>
            </w:r>
          </w:p>
        </w:tc>
        <w:tc>
          <w:tcPr>
            <w:tcW w:w="4401" w:type="dxa"/>
            <w:vAlign w:val="center"/>
          </w:tcPr>
          <w:p w14:paraId="240C880F" w14:textId="77777777" w:rsidR="00AB2175" w:rsidRDefault="0089577F">
            <w:pPr>
              <w:keepNext/>
              <w:spacing w:before="20" w:after="20"/>
              <w:ind w:firstLine="0"/>
              <w:jc w:val="left"/>
            </w:pPr>
            <w:r>
              <w:rPr>
                <w:rFonts w:ascii="Consolas" w:hAnsi="Consolas" w:cs="Consolas"/>
                <w:sz w:val="18"/>
                <w:szCs w:val="18"/>
                <w:lang w:val="vi-VN"/>
              </w:rPr>
              <w:t>cos_lr=True</w:t>
            </w:r>
            <w:r>
              <w:rPr>
                <w:sz w:val="18"/>
                <w:szCs w:val="18"/>
                <w:lang w:val="vi-VN"/>
              </w:rPr>
              <w:t xml:space="preserve"> [27]: giảm tốc độ học êm, tinh chỉnh tốt ở cuối</w:t>
            </w:r>
          </w:p>
        </w:tc>
      </w:tr>
      <w:tr w:rsidR="00AB2175" w14:paraId="254ED1FC" w14:textId="77777777">
        <w:trPr>
          <w:cantSplit/>
          <w:jc w:val="center"/>
        </w:trPr>
        <w:tc>
          <w:tcPr>
            <w:tcW w:w="1721" w:type="dxa"/>
            <w:vAlign w:val="center"/>
          </w:tcPr>
          <w:p w14:paraId="30F9630B" w14:textId="77777777" w:rsidR="00AB2175" w:rsidRDefault="0089577F">
            <w:pPr>
              <w:keepNext/>
              <w:spacing w:before="20" w:after="20"/>
              <w:ind w:firstLine="0"/>
              <w:jc w:val="left"/>
            </w:pPr>
            <w:r>
              <w:rPr>
                <w:sz w:val="18"/>
                <w:szCs w:val="18"/>
                <w:lang w:val="vi-VN"/>
              </w:rPr>
              <w:t>Weight decay</w:t>
            </w:r>
          </w:p>
        </w:tc>
        <w:tc>
          <w:tcPr>
            <w:tcW w:w="2486" w:type="dxa"/>
            <w:vAlign w:val="center"/>
          </w:tcPr>
          <w:p w14:paraId="6A5962E7" w14:textId="77777777" w:rsidR="00AB2175" w:rsidRDefault="0089577F">
            <w:pPr>
              <w:keepNext/>
              <w:spacing w:before="20" w:after="20"/>
              <w:ind w:firstLine="0"/>
              <w:jc w:val="left"/>
            </w:pPr>
            <w:r>
              <w:rPr>
                <w:sz w:val="18"/>
                <w:szCs w:val="18"/>
                <w:lang w:val="vi-VN"/>
              </w:rPr>
              <w:t>0,0005</w:t>
            </w:r>
          </w:p>
        </w:tc>
        <w:tc>
          <w:tcPr>
            <w:tcW w:w="4401" w:type="dxa"/>
            <w:vAlign w:val="center"/>
          </w:tcPr>
          <w:p w14:paraId="023423D2" w14:textId="77777777" w:rsidR="00AB2175" w:rsidRDefault="0089577F">
            <w:pPr>
              <w:keepNext/>
              <w:spacing w:before="20" w:after="20"/>
              <w:ind w:firstLine="0"/>
              <w:jc w:val="left"/>
            </w:pPr>
            <w:r>
              <w:rPr>
                <w:sz w:val="18"/>
                <w:szCs w:val="18"/>
                <w:lang w:val="vi-VN"/>
              </w:rPr>
              <w:t>Điều chuẩn L2, hạn chế trọng số quá lớn</w:t>
            </w:r>
          </w:p>
        </w:tc>
      </w:tr>
      <w:tr w:rsidR="00AB2175" w14:paraId="5F2CD67E" w14:textId="77777777">
        <w:trPr>
          <w:cantSplit/>
          <w:jc w:val="center"/>
        </w:trPr>
        <w:tc>
          <w:tcPr>
            <w:tcW w:w="1721" w:type="dxa"/>
            <w:vAlign w:val="center"/>
          </w:tcPr>
          <w:p w14:paraId="5BDA67D8" w14:textId="77777777" w:rsidR="00AB2175" w:rsidRDefault="0089577F">
            <w:pPr>
              <w:keepNext/>
              <w:spacing w:before="20" w:after="20"/>
              <w:ind w:firstLine="0"/>
              <w:jc w:val="left"/>
            </w:pPr>
            <w:r>
              <w:rPr>
                <w:sz w:val="18"/>
                <w:szCs w:val="18"/>
                <w:lang w:val="vi-VN"/>
              </w:rPr>
              <w:t>Dừng sớm</w:t>
            </w:r>
          </w:p>
        </w:tc>
        <w:tc>
          <w:tcPr>
            <w:tcW w:w="2486" w:type="dxa"/>
            <w:vAlign w:val="center"/>
          </w:tcPr>
          <w:p w14:paraId="64CEBC42" w14:textId="77777777" w:rsidR="00AB2175" w:rsidRDefault="0089577F">
            <w:pPr>
              <w:keepNext/>
              <w:spacing w:before="20" w:after="20"/>
              <w:ind w:firstLine="0"/>
              <w:jc w:val="left"/>
            </w:pPr>
            <w:r>
              <w:rPr>
                <w:rFonts w:ascii="Consolas" w:hAnsi="Consolas" w:cs="Consolas"/>
                <w:sz w:val="18"/>
                <w:szCs w:val="18"/>
                <w:lang w:val="vi-VN"/>
              </w:rPr>
              <w:t>patience=25</w:t>
            </w:r>
          </w:p>
        </w:tc>
        <w:tc>
          <w:tcPr>
            <w:tcW w:w="4401" w:type="dxa"/>
            <w:vAlign w:val="center"/>
          </w:tcPr>
          <w:p w14:paraId="6A19144E" w14:textId="77777777" w:rsidR="00AB2175" w:rsidRDefault="0089577F">
            <w:pPr>
              <w:keepNext/>
              <w:spacing w:before="20" w:after="20"/>
              <w:ind w:firstLine="0"/>
              <w:jc w:val="left"/>
            </w:pPr>
            <w:r>
              <w:rPr>
                <w:sz w:val="18"/>
                <w:szCs w:val="18"/>
                <w:lang w:val="vi-VN"/>
              </w:rPr>
              <w:t>Dừng nếu mAP@0.5:0.95 trên val không tăng sau 25 epoch</w:t>
            </w:r>
          </w:p>
        </w:tc>
      </w:tr>
      <w:tr w:rsidR="00AB2175" w14:paraId="4EBA1E65" w14:textId="77777777">
        <w:trPr>
          <w:cantSplit/>
          <w:jc w:val="center"/>
        </w:trPr>
        <w:tc>
          <w:tcPr>
            <w:tcW w:w="1721" w:type="dxa"/>
            <w:vAlign w:val="center"/>
          </w:tcPr>
          <w:p w14:paraId="562D77AA" w14:textId="77777777" w:rsidR="00AB2175" w:rsidRDefault="0089577F">
            <w:pPr>
              <w:keepNext/>
              <w:spacing w:before="20" w:after="20"/>
              <w:ind w:firstLine="0"/>
              <w:jc w:val="left"/>
            </w:pPr>
            <w:r>
              <w:rPr>
                <w:sz w:val="18"/>
                <w:szCs w:val="18"/>
                <w:lang w:val="vi-VN"/>
              </w:rPr>
              <w:t>Độ chính xác hỗn hợp</w:t>
            </w:r>
          </w:p>
        </w:tc>
        <w:tc>
          <w:tcPr>
            <w:tcW w:w="2486" w:type="dxa"/>
            <w:vAlign w:val="center"/>
          </w:tcPr>
          <w:p w14:paraId="29549112" w14:textId="77777777" w:rsidR="00AB2175" w:rsidRDefault="0089577F">
            <w:pPr>
              <w:keepNext/>
              <w:spacing w:before="20" w:after="20"/>
              <w:ind w:firstLine="0"/>
              <w:jc w:val="left"/>
            </w:pPr>
            <w:r>
              <w:rPr>
                <w:sz w:val="18"/>
                <w:szCs w:val="18"/>
                <w:lang w:val="vi-VN"/>
              </w:rPr>
              <w:t>AMP (FP16)</w:t>
            </w:r>
          </w:p>
        </w:tc>
        <w:tc>
          <w:tcPr>
            <w:tcW w:w="4401" w:type="dxa"/>
            <w:vAlign w:val="center"/>
          </w:tcPr>
          <w:p w14:paraId="2C4E30FD" w14:textId="77777777" w:rsidR="00AB2175" w:rsidRDefault="0089577F">
            <w:pPr>
              <w:keepNext/>
              <w:spacing w:before="20" w:after="20"/>
              <w:ind w:firstLine="0"/>
              <w:jc w:val="left"/>
            </w:pPr>
            <w:r>
              <w:rPr>
                <w:sz w:val="18"/>
                <w:szCs w:val="18"/>
                <w:lang w:val="vi-VN"/>
              </w:rPr>
              <w:t>Nhanh hơn, ít bộ nhớ hơn trên T4</w:t>
            </w:r>
          </w:p>
        </w:tc>
      </w:tr>
      <w:tr w:rsidR="00AB2175" w14:paraId="481B0A49" w14:textId="77777777">
        <w:trPr>
          <w:cantSplit/>
          <w:jc w:val="center"/>
        </w:trPr>
        <w:tc>
          <w:tcPr>
            <w:tcW w:w="1721" w:type="dxa"/>
            <w:tcBorders>
              <w:bottom w:val="single" w:sz="10" w:space="0" w:color="000000"/>
            </w:tcBorders>
            <w:vAlign w:val="center"/>
          </w:tcPr>
          <w:p w14:paraId="552CE347" w14:textId="77777777" w:rsidR="00AB2175" w:rsidRDefault="0089577F">
            <w:pPr>
              <w:spacing w:before="20" w:after="20"/>
              <w:ind w:firstLine="0"/>
              <w:jc w:val="left"/>
            </w:pPr>
            <w:r>
              <w:rPr>
                <w:sz w:val="18"/>
                <w:szCs w:val="18"/>
                <w:lang w:val="vi-VN"/>
              </w:rPr>
              <w:t>Tái lập</w:t>
            </w:r>
          </w:p>
        </w:tc>
        <w:tc>
          <w:tcPr>
            <w:tcW w:w="2486" w:type="dxa"/>
            <w:tcBorders>
              <w:bottom w:val="single" w:sz="10" w:space="0" w:color="000000"/>
            </w:tcBorders>
            <w:vAlign w:val="center"/>
          </w:tcPr>
          <w:p w14:paraId="36180BC9" w14:textId="77777777" w:rsidR="00AB2175" w:rsidRDefault="0089577F">
            <w:pPr>
              <w:spacing w:before="20" w:after="20"/>
              <w:ind w:firstLine="0"/>
              <w:jc w:val="left"/>
            </w:pPr>
            <w:r>
              <w:rPr>
                <w:rFonts w:ascii="Consolas" w:hAnsi="Consolas" w:cs="Consolas"/>
                <w:sz w:val="18"/>
                <w:szCs w:val="18"/>
                <w:lang w:val="vi-VN"/>
              </w:rPr>
              <w:t>seed=42</w:t>
            </w:r>
            <w:r>
              <w:rPr>
                <w:sz w:val="18"/>
                <w:szCs w:val="18"/>
                <w:lang w:val="vi-VN"/>
              </w:rPr>
              <w:t xml:space="preserve">, </w:t>
            </w:r>
            <w:r>
              <w:rPr>
                <w:rFonts w:ascii="Consolas" w:hAnsi="Consolas" w:cs="Consolas"/>
                <w:sz w:val="18"/>
                <w:szCs w:val="18"/>
                <w:lang w:val="vi-VN"/>
              </w:rPr>
              <w:t>deterministic=True</w:t>
            </w:r>
          </w:p>
        </w:tc>
        <w:tc>
          <w:tcPr>
            <w:tcW w:w="4401" w:type="dxa"/>
            <w:tcBorders>
              <w:bottom w:val="single" w:sz="10" w:space="0" w:color="000000"/>
            </w:tcBorders>
            <w:vAlign w:val="center"/>
          </w:tcPr>
          <w:p w14:paraId="5388F490" w14:textId="77777777" w:rsidR="00AB2175" w:rsidRDefault="0089577F">
            <w:pPr>
              <w:spacing w:before="20" w:after="20"/>
              <w:ind w:firstLine="0"/>
              <w:jc w:val="left"/>
            </w:pPr>
            <w:r>
              <w:rPr>
                <w:sz w:val="18"/>
                <w:szCs w:val="18"/>
                <w:lang w:val="vi-VN"/>
              </w:rPr>
              <w:t>Chạy lại cho cùng kết quả</w:t>
            </w:r>
          </w:p>
        </w:tc>
      </w:tr>
    </w:tbl>
    <w:p w14:paraId="5066616B" w14:textId="77777777" w:rsidR="00AB2175" w:rsidRDefault="00AB2175">
      <w:pPr>
        <w:spacing w:after="80" w:line="160" w:lineRule="exact"/>
        <w:ind w:firstLine="0"/>
      </w:pPr>
    </w:p>
    <w:p w14:paraId="02B429FB" w14:textId="77777777" w:rsidR="00AB2175" w:rsidRDefault="00AB2175">
      <w:pPr>
        <w:spacing w:line="120" w:lineRule="exact"/>
        <w:rPr>
          <w:sz w:val="4"/>
        </w:rPr>
        <w:sectPr w:rsidR="00AB2175">
          <w:type w:val="continuous"/>
          <w:pgSz w:w="11907" w:h="16840"/>
          <w:pgMar w:top="1758" w:right="1588" w:bottom="1758" w:left="1701" w:header="1616" w:footer="1616" w:gutter="0"/>
          <w:cols w:space="0"/>
        </w:sectPr>
      </w:pPr>
    </w:p>
    <w:p w14:paraId="54BB2912" w14:textId="77777777" w:rsidR="00AB2175" w:rsidRDefault="0089577F">
      <w:pPr>
        <w:pStyle w:val="Heading1"/>
      </w:pPr>
      <w:r>
        <w:rPr>
          <w:lang w:val="vi-VN"/>
        </w:rPr>
        <w:t>4. K</w:t>
      </w:r>
      <w:r>
        <w:rPr>
          <w:lang w:val="vi-VN"/>
        </w:rPr>
        <w:t>ế</w:t>
      </w:r>
      <w:r>
        <w:rPr>
          <w:lang w:val="vi-VN"/>
        </w:rPr>
        <w:t>t qu</w:t>
      </w:r>
      <w:r>
        <w:rPr>
          <w:lang w:val="vi-VN"/>
        </w:rPr>
        <w:t>ả</w:t>
      </w:r>
      <w:r>
        <w:rPr>
          <w:lang w:val="vi-VN"/>
        </w:rPr>
        <w:t xml:space="preserve"> và bàn lu</w:t>
      </w:r>
      <w:r>
        <w:rPr>
          <w:lang w:val="vi-VN"/>
        </w:rPr>
        <w:t>ậ</w:t>
      </w:r>
      <w:r>
        <w:rPr>
          <w:lang w:val="vi-VN"/>
        </w:rPr>
        <w:t>n</w:t>
      </w:r>
    </w:p>
    <w:p w14:paraId="2B237BCC" w14:textId="77777777" w:rsidR="00AB2175" w:rsidRDefault="0089577F">
      <w:pPr>
        <w:pStyle w:val="Heading2"/>
      </w:pPr>
      <w:r>
        <w:rPr>
          <w:lang w:val="vi-VN"/>
        </w:rPr>
        <w:t>4.1. Quá trình hu</w:t>
      </w:r>
      <w:r>
        <w:rPr>
          <w:lang w:val="vi-VN"/>
        </w:rPr>
        <w:t>ấ</w:t>
      </w:r>
      <w:r>
        <w:rPr>
          <w:lang w:val="vi-VN"/>
        </w:rPr>
        <w:t>n luy</w:t>
      </w:r>
      <w:r>
        <w:rPr>
          <w:lang w:val="vi-VN"/>
        </w:rPr>
        <w:t>ệ</w:t>
      </w:r>
      <w:r>
        <w:rPr>
          <w:lang w:val="vi-VN"/>
        </w:rPr>
        <w:t>n</w:t>
      </w:r>
    </w:p>
    <w:p w14:paraId="0B510CF1" w14:textId="77777777" w:rsidR="00AB2175" w:rsidRDefault="0089577F">
      <w:pPr>
        <w:spacing w:after="60"/>
      </w:pPr>
      <w:r>
        <w:rPr>
          <w:lang w:val="vi-VN"/>
        </w:rPr>
        <w:t xml:space="preserve">Bản A chạy hết 100 epoch trong 24 phút, epoch tốt nhất là 83. Bản B </w:t>
      </w:r>
      <w:r>
        <w:rPr>
          <w:b/>
          <w:bCs/>
          <w:lang w:val="vi-VN"/>
        </w:rPr>
        <w:t>dừng sớm</w:t>
      </w:r>
      <w:r>
        <w:rPr>
          <w:lang w:val="vi-VN"/>
        </w:rPr>
        <w:t xml:space="preserve"> ở epoch 84 sau 20 phút vì mAP@0.5:0.95 không cải thiện kể từ epoch 59. Hình 10 so sánh đường cong của hai bản; từ đó rút ra ba nhận xét:</w:t>
      </w:r>
    </w:p>
    <w:p w14:paraId="3F6A2622" w14:textId="77777777" w:rsidR="00AB2175" w:rsidRDefault="0089577F">
      <w:pPr>
        <w:numPr>
          <w:ilvl w:val="0"/>
          <w:numId w:val="1"/>
        </w:numPr>
        <w:spacing w:after="30"/>
      </w:pPr>
      <w:r>
        <w:rPr>
          <w:b/>
          <w:bCs/>
          <w:lang w:val="vi-VN"/>
        </w:rPr>
        <w:t>Dấu hiệu rò rỉ ở A:</w:t>
      </w:r>
      <w:r>
        <w:rPr>
          <w:lang w:val="vi-VN"/>
        </w:rPr>
        <w:t xml:space="preserve"> loss trên val của A gầ</w:t>
      </w:r>
      <w:r>
        <w:rPr>
          <w:lang w:val="vi-VN"/>
        </w:rPr>
        <w:t>n như dính sát loss trên train, vì “đề thi” quá giống “đề ôn”. Ở B, val box loss cao hơn và dao động mạnh hơn (khoảng 0,8–0,9 so với 0,75 của train): đây mới là bài kiểm tra thật trên video mới.</w:t>
      </w:r>
    </w:p>
    <w:p w14:paraId="6645C31C" w14:textId="77777777" w:rsidR="00AB2175" w:rsidRDefault="0089577F">
      <w:pPr>
        <w:numPr>
          <w:ilvl w:val="0"/>
          <w:numId w:val="1"/>
        </w:numPr>
        <w:spacing w:after="30"/>
      </w:pPr>
      <w:r>
        <w:rPr>
          <w:b/>
          <w:bCs/>
          <w:lang w:val="vi-VN"/>
        </w:rPr>
        <w:t>Không thấy học thuộc lòng rõ rệt:</w:t>
      </w:r>
      <w:r>
        <w:rPr>
          <w:lang w:val="vi-VN"/>
        </w:rPr>
        <w:t xml:space="preserve"> dấu hiệu kinh điển là loss </w:t>
      </w:r>
      <w:r>
        <w:rPr>
          <w:lang w:val="vi-VN"/>
        </w:rPr>
        <w:t>trên val tăng trở lại trong khi loss trên train tiếp tục giảm. Ở đây loss trên val chỉ đi ngang, mAP bão hoà từ khoảng epoch 40–60.</w:t>
      </w:r>
    </w:p>
    <w:p w14:paraId="1D5B046E" w14:textId="77777777" w:rsidR="00AB2175" w:rsidRDefault="0089577F">
      <w:pPr>
        <w:numPr>
          <w:ilvl w:val="0"/>
          <w:numId w:val="1"/>
        </w:numPr>
        <w:spacing w:after="30"/>
      </w:pPr>
      <w:r>
        <w:rPr>
          <w:b/>
          <w:bCs/>
          <w:lang w:val="vi-VN"/>
        </w:rPr>
        <w:t>Bước nhảy ở epoch 91 của A:</w:t>
      </w:r>
      <w:r>
        <w:rPr>
          <w:lang w:val="vi-VN"/>
        </w:rPr>
        <w:t xml:space="preserve"> train box loss rơi đột ngột từ khoảng 0,73 xuống 0,61. Đây không phải học thuộc lòng mà là do </w:t>
      </w:r>
      <w:r>
        <w:rPr>
          <w:rFonts w:ascii="Consolas" w:hAnsi="Consolas" w:cs="Consolas"/>
          <w:sz w:val="19"/>
          <w:szCs w:val="19"/>
          <w:lang w:val="vi-VN"/>
        </w:rPr>
        <w:t>cl</w:t>
      </w:r>
      <w:r>
        <w:rPr>
          <w:rFonts w:ascii="Consolas" w:hAnsi="Consolas" w:cs="Consolas"/>
          <w:sz w:val="19"/>
          <w:szCs w:val="19"/>
          <w:lang w:val="vi-VN"/>
        </w:rPr>
        <w:t>ose_mosaic</w:t>
      </w:r>
      <w:r>
        <w:rPr>
          <w:lang w:val="vi-VN"/>
        </w:rPr>
        <w:t xml:space="preserve"> tắt ghép ảnh, khiến ảnh train “dễ” hơn. Bản B dừng ở epoch 84 nên </w:t>
      </w:r>
      <w:r>
        <w:rPr>
          <w:b/>
          <w:bCs/>
          <w:lang w:val="vi-VN"/>
        </w:rPr>
        <w:t>chưa bao giờ</w:t>
      </w:r>
      <w:r>
        <w:rPr>
          <w:lang w:val="vi-VN"/>
        </w:rPr>
        <w:t xml:space="preserve"> được hưởng giai đoạn này, đây là một điểm khiến so sánh A–B chưa hoàn toàn công bằng.</w:t>
      </w:r>
    </w:p>
    <w:p w14:paraId="47C5C215" w14:textId="77777777" w:rsidR="00AB2175" w:rsidRDefault="00AB2175">
      <w:pPr>
        <w:spacing w:line="120" w:lineRule="exact"/>
        <w:rPr>
          <w:sz w:val="4"/>
        </w:rPr>
        <w:sectPr w:rsidR="00AB2175">
          <w:type w:val="continuous"/>
          <w:pgSz w:w="11907" w:h="16840"/>
          <w:pgMar w:top="1758" w:right="1588" w:bottom="1758" w:left="1701" w:header="1616" w:footer="1616" w:gutter="0"/>
          <w:cols w:num="2" w:space="720" w:equalWidth="0">
            <w:col w:w="3948" w:space="720"/>
            <w:col w:w="3948" w:space="0"/>
          </w:cols>
        </w:sectPr>
      </w:pPr>
    </w:p>
    <w:p w14:paraId="08B37C78" w14:textId="77777777" w:rsidR="00AB2175" w:rsidRDefault="0089577F">
      <w:pPr>
        <w:keepNext/>
        <w:spacing w:before="120" w:after="40"/>
        <w:ind w:firstLine="0"/>
        <w:jc w:val="center"/>
      </w:pPr>
      <w:r>
        <w:rPr>
          <w:noProof/>
        </w:rPr>
        <w:lastRenderedPageBreak/>
        <w:drawing>
          <wp:inline distT="0" distB="0" distL="0" distR="0" wp14:anchorId="4082ABE2" wp14:editId="7008D06B">
            <wp:extent cx="5472430" cy="2447468"/>
            <wp:effectExtent l="0" t="0" r="0" b="0"/>
            <wp:docPr id="1009" name="Hinh 1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rep_c33_0.png"/>
                    <pic:cNvPicPr/>
                  </pic:nvPicPr>
                  <pic:blipFill>
                    <a:blip r:embed="rId19"/>
                    <a:stretch>
                      <a:fillRect/>
                    </a:stretch>
                  </pic:blipFill>
                  <pic:spPr>
                    <a:xfrm>
                      <a:off x="0" y="0"/>
                      <a:ext cx="5472430" cy="2447468"/>
                    </a:xfrm>
                    <a:prstGeom prst="rect">
                      <a:avLst/>
                    </a:prstGeom>
                  </pic:spPr>
                </pic:pic>
              </a:graphicData>
            </a:graphic>
          </wp:inline>
        </w:drawing>
      </w:r>
    </w:p>
    <w:p w14:paraId="68BABD17" w14:textId="77777777" w:rsidR="00AB2175" w:rsidRDefault="0089577F">
      <w:pPr>
        <w:spacing w:after="160"/>
        <w:ind w:firstLine="0"/>
        <w:jc w:val="center"/>
      </w:pPr>
      <w:r>
        <w:rPr>
          <w:b/>
          <w:bCs/>
          <w:sz w:val="20"/>
          <w:szCs w:val="20"/>
          <w:lang w:val="vi-VN"/>
        </w:rPr>
        <w:t xml:space="preserve">Hình 10. </w:t>
      </w:r>
      <w:r>
        <w:rPr>
          <w:i/>
          <w:iCs/>
          <w:sz w:val="20"/>
          <w:szCs w:val="20"/>
          <w:lang w:val="vi-VN"/>
        </w:rPr>
        <w:t>Đường cong huấn luyện của A (xanh dương/cam) và B (xanh lá/đỏ): box, cls, DFL loss (nét đứt là train, nét liền là val), mAP@0.5, mAP@0.5:0.95, precision và recall theo epoch</w:t>
      </w:r>
    </w:p>
    <w:p w14:paraId="5EF50FB8" w14:textId="77777777" w:rsidR="00AB2175" w:rsidRDefault="00AB2175">
      <w:pPr>
        <w:spacing w:line="120" w:lineRule="exact"/>
        <w:rPr>
          <w:sz w:val="4"/>
        </w:rPr>
        <w:sectPr w:rsidR="00AB2175">
          <w:type w:val="continuous"/>
          <w:pgSz w:w="11907" w:h="16840"/>
          <w:pgMar w:top="1758" w:right="1588" w:bottom="1758" w:left="1701" w:header="1616" w:footer="1616" w:gutter="0"/>
          <w:cols w:space="0"/>
        </w:sectPr>
      </w:pPr>
    </w:p>
    <w:p w14:paraId="7A68E30D" w14:textId="77777777" w:rsidR="00AB2175" w:rsidRDefault="0089577F">
      <w:pPr>
        <w:pStyle w:val="Heading2"/>
      </w:pPr>
      <w:r>
        <w:rPr>
          <w:lang w:val="vi-VN"/>
        </w:rPr>
        <w:t>4.2. So sánh hai phiên b</w:t>
      </w:r>
      <w:r>
        <w:rPr>
          <w:lang w:val="vi-VN"/>
        </w:rPr>
        <w:t>ả</w:t>
      </w:r>
      <w:r>
        <w:rPr>
          <w:lang w:val="vi-VN"/>
        </w:rPr>
        <w:t>n d</w:t>
      </w:r>
      <w:r>
        <w:rPr>
          <w:lang w:val="vi-VN"/>
        </w:rPr>
        <w:t>ữ</w:t>
      </w:r>
      <w:r>
        <w:rPr>
          <w:lang w:val="vi-VN"/>
        </w:rPr>
        <w:t xml:space="preserve"> li</w:t>
      </w:r>
      <w:r>
        <w:rPr>
          <w:lang w:val="vi-VN"/>
        </w:rPr>
        <w:t>ệ</w:t>
      </w:r>
      <w:r>
        <w:rPr>
          <w:lang w:val="vi-VN"/>
        </w:rPr>
        <w:t>u</w:t>
      </w:r>
    </w:p>
    <w:p w14:paraId="24DB686E" w14:textId="77777777" w:rsidR="00AB2175" w:rsidRDefault="00AB2175">
      <w:pPr>
        <w:spacing w:line="120" w:lineRule="exact"/>
        <w:rPr>
          <w:sz w:val="4"/>
        </w:rPr>
        <w:sectPr w:rsidR="00AB2175">
          <w:type w:val="continuous"/>
          <w:pgSz w:w="11907" w:h="16840"/>
          <w:pgMar w:top="1758" w:right="1588" w:bottom="1758" w:left="1701" w:header="1616" w:footer="1616" w:gutter="0"/>
          <w:cols w:num="2" w:space="720" w:equalWidth="0">
            <w:col w:w="3948" w:space="720"/>
            <w:col w:w="3948" w:space="0"/>
          </w:cols>
        </w:sectPr>
      </w:pPr>
    </w:p>
    <w:p w14:paraId="1041FD6F" w14:textId="77777777" w:rsidR="00AB2175" w:rsidRDefault="0089577F">
      <w:pPr>
        <w:keepNext/>
        <w:spacing w:before="160" w:after="60"/>
        <w:ind w:firstLine="0"/>
        <w:jc w:val="center"/>
      </w:pPr>
      <w:r>
        <w:rPr>
          <w:b/>
          <w:bCs/>
          <w:sz w:val="20"/>
          <w:szCs w:val="20"/>
          <w:lang w:val="vi-VN"/>
        </w:rPr>
        <w:t xml:space="preserve">Bảng 8. </w:t>
      </w:r>
      <w:r>
        <w:rPr>
          <w:i/>
          <w:iCs/>
          <w:sz w:val="20"/>
          <w:szCs w:val="20"/>
          <w:lang w:val="vi-VN"/>
        </w:rPr>
        <w:t>Kết quả trên tập kiểm định của từng bản với trọng số tốt nhất (best.pt)</w:t>
      </w:r>
    </w:p>
    <w:tbl>
      <w:tblPr>
        <w:tblW w:w="8608" w:type="dxa"/>
        <w:jc w:val="center"/>
        <w:tblLayout w:type="fixed"/>
        <w:tblCellMar>
          <w:left w:w="57" w:type="dxa"/>
          <w:right w:w="57" w:type="dxa"/>
        </w:tblCellMar>
        <w:tblLook w:val="04A0" w:firstRow="1" w:lastRow="0" w:firstColumn="1" w:lastColumn="0" w:noHBand="0" w:noVBand="1"/>
      </w:tblPr>
      <w:tblGrid>
        <w:gridCol w:w="2776"/>
        <w:gridCol w:w="1110"/>
        <w:gridCol w:w="1110"/>
        <w:gridCol w:w="1110"/>
        <w:gridCol w:w="1110"/>
        <w:gridCol w:w="1392"/>
      </w:tblGrid>
      <w:tr w:rsidR="00AB2175" w14:paraId="279B1372" w14:textId="77777777">
        <w:trPr>
          <w:cantSplit/>
          <w:tblHeader/>
          <w:jc w:val="center"/>
        </w:trPr>
        <w:tc>
          <w:tcPr>
            <w:tcW w:w="2776" w:type="dxa"/>
            <w:tcBorders>
              <w:top w:val="single" w:sz="10" w:space="0" w:color="000000"/>
              <w:bottom w:val="single" w:sz="6" w:space="0" w:color="000000"/>
            </w:tcBorders>
            <w:shd w:val="clear" w:color="auto" w:fill="F2F2F2"/>
            <w:vAlign w:val="center"/>
          </w:tcPr>
          <w:p w14:paraId="4EA44B03" w14:textId="77777777" w:rsidR="00AB2175" w:rsidRDefault="0089577F">
            <w:pPr>
              <w:keepNext/>
              <w:spacing w:before="20" w:after="20"/>
              <w:ind w:firstLine="0"/>
              <w:jc w:val="center"/>
            </w:pPr>
            <w:r>
              <w:rPr>
                <w:b/>
                <w:bCs/>
                <w:sz w:val="19"/>
                <w:szCs w:val="19"/>
                <w:lang w:val="vi-VN"/>
              </w:rPr>
              <w:t>Bản dữ liệu</w:t>
            </w:r>
          </w:p>
        </w:tc>
        <w:tc>
          <w:tcPr>
            <w:tcW w:w="1110" w:type="dxa"/>
            <w:tcBorders>
              <w:top w:val="single" w:sz="10" w:space="0" w:color="000000"/>
              <w:bottom w:val="single" w:sz="6" w:space="0" w:color="000000"/>
            </w:tcBorders>
            <w:shd w:val="clear" w:color="auto" w:fill="F2F2F2"/>
            <w:vAlign w:val="center"/>
          </w:tcPr>
          <w:p w14:paraId="0FDE9B11" w14:textId="77777777" w:rsidR="00AB2175" w:rsidRDefault="0089577F">
            <w:pPr>
              <w:keepNext/>
              <w:spacing w:before="20" w:after="20"/>
              <w:ind w:firstLine="0"/>
              <w:jc w:val="center"/>
            </w:pPr>
            <w:r>
              <w:rPr>
                <w:b/>
                <w:bCs/>
                <w:sz w:val="19"/>
                <w:szCs w:val="19"/>
                <w:lang w:val="vi-VN"/>
              </w:rPr>
              <w:t>Precision</w:t>
            </w:r>
          </w:p>
        </w:tc>
        <w:tc>
          <w:tcPr>
            <w:tcW w:w="1110" w:type="dxa"/>
            <w:tcBorders>
              <w:top w:val="single" w:sz="10" w:space="0" w:color="000000"/>
              <w:bottom w:val="single" w:sz="6" w:space="0" w:color="000000"/>
            </w:tcBorders>
            <w:shd w:val="clear" w:color="auto" w:fill="F2F2F2"/>
            <w:vAlign w:val="center"/>
          </w:tcPr>
          <w:p w14:paraId="69EFA102" w14:textId="77777777" w:rsidR="00AB2175" w:rsidRDefault="0089577F">
            <w:pPr>
              <w:keepNext/>
              <w:spacing w:before="20" w:after="20"/>
              <w:ind w:firstLine="0"/>
              <w:jc w:val="center"/>
            </w:pPr>
            <w:r>
              <w:rPr>
                <w:b/>
                <w:bCs/>
                <w:sz w:val="19"/>
                <w:szCs w:val="19"/>
                <w:lang w:val="vi-VN"/>
              </w:rPr>
              <w:t>Recall</w:t>
            </w:r>
          </w:p>
        </w:tc>
        <w:tc>
          <w:tcPr>
            <w:tcW w:w="1110" w:type="dxa"/>
            <w:tcBorders>
              <w:top w:val="single" w:sz="10" w:space="0" w:color="000000"/>
              <w:bottom w:val="single" w:sz="6" w:space="0" w:color="000000"/>
            </w:tcBorders>
            <w:shd w:val="clear" w:color="auto" w:fill="F2F2F2"/>
            <w:vAlign w:val="center"/>
          </w:tcPr>
          <w:p w14:paraId="2900AEA8" w14:textId="77777777" w:rsidR="00AB2175" w:rsidRDefault="0089577F">
            <w:pPr>
              <w:keepNext/>
              <w:spacing w:before="20" w:after="20"/>
              <w:ind w:firstLine="0"/>
              <w:jc w:val="center"/>
            </w:pPr>
            <w:r>
              <w:rPr>
                <w:b/>
                <w:bCs/>
                <w:sz w:val="19"/>
                <w:szCs w:val="19"/>
                <w:lang w:val="vi-VN"/>
              </w:rPr>
              <w:t>mAP@0.5</w:t>
            </w:r>
          </w:p>
        </w:tc>
        <w:tc>
          <w:tcPr>
            <w:tcW w:w="1110" w:type="dxa"/>
            <w:tcBorders>
              <w:top w:val="single" w:sz="10" w:space="0" w:color="000000"/>
              <w:bottom w:val="single" w:sz="6" w:space="0" w:color="000000"/>
            </w:tcBorders>
            <w:shd w:val="clear" w:color="auto" w:fill="F2F2F2"/>
            <w:vAlign w:val="center"/>
          </w:tcPr>
          <w:p w14:paraId="1A393036" w14:textId="77777777" w:rsidR="00AB2175" w:rsidRDefault="0089577F">
            <w:pPr>
              <w:keepNext/>
              <w:spacing w:before="20" w:after="20"/>
              <w:ind w:firstLine="0"/>
              <w:jc w:val="center"/>
            </w:pPr>
            <w:r>
              <w:rPr>
                <w:b/>
                <w:bCs/>
                <w:sz w:val="19"/>
                <w:szCs w:val="19"/>
                <w:lang w:val="vi-VN"/>
              </w:rPr>
              <w:t>mAP@0.75</w:t>
            </w:r>
          </w:p>
        </w:tc>
        <w:tc>
          <w:tcPr>
            <w:tcW w:w="1392" w:type="dxa"/>
            <w:tcBorders>
              <w:top w:val="single" w:sz="10" w:space="0" w:color="000000"/>
              <w:bottom w:val="single" w:sz="6" w:space="0" w:color="000000"/>
            </w:tcBorders>
            <w:shd w:val="clear" w:color="auto" w:fill="F2F2F2"/>
            <w:vAlign w:val="center"/>
          </w:tcPr>
          <w:p w14:paraId="1EFB3E8B" w14:textId="77777777" w:rsidR="00AB2175" w:rsidRDefault="0089577F">
            <w:pPr>
              <w:keepNext/>
              <w:spacing w:before="20" w:after="20"/>
              <w:ind w:firstLine="0"/>
              <w:jc w:val="center"/>
            </w:pPr>
            <w:r>
              <w:rPr>
                <w:b/>
                <w:bCs/>
                <w:sz w:val="19"/>
                <w:szCs w:val="19"/>
                <w:lang w:val="vi-VN"/>
              </w:rPr>
              <w:t>mAP@0.5:0.95</w:t>
            </w:r>
          </w:p>
        </w:tc>
      </w:tr>
      <w:tr w:rsidR="00AB2175" w14:paraId="2C74A778" w14:textId="77777777">
        <w:trPr>
          <w:cantSplit/>
          <w:jc w:val="center"/>
        </w:trPr>
        <w:tc>
          <w:tcPr>
            <w:tcW w:w="2776" w:type="dxa"/>
            <w:vAlign w:val="center"/>
          </w:tcPr>
          <w:p w14:paraId="0345B1B1" w14:textId="77777777" w:rsidR="00AB2175" w:rsidRDefault="0089577F">
            <w:pPr>
              <w:keepNext/>
              <w:spacing w:before="20" w:after="20"/>
              <w:ind w:firstLine="0"/>
              <w:jc w:val="left"/>
            </w:pPr>
            <w:r>
              <w:rPr>
                <w:sz w:val="19"/>
                <w:szCs w:val="19"/>
                <w:lang w:val="vi-VN"/>
              </w:rPr>
              <w:t>A – split gốc (rò rỉ)</w:t>
            </w:r>
          </w:p>
        </w:tc>
        <w:tc>
          <w:tcPr>
            <w:tcW w:w="1110" w:type="dxa"/>
            <w:vAlign w:val="center"/>
          </w:tcPr>
          <w:p w14:paraId="23BE8C66" w14:textId="77777777" w:rsidR="00AB2175" w:rsidRDefault="0089577F">
            <w:pPr>
              <w:keepNext/>
              <w:spacing w:before="20" w:after="20"/>
              <w:ind w:firstLine="0"/>
              <w:jc w:val="center"/>
            </w:pPr>
            <w:r>
              <w:rPr>
                <w:sz w:val="19"/>
                <w:szCs w:val="19"/>
                <w:lang w:val="vi-VN"/>
              </w:rPr>
              <w:t>0,964</w:t>
            </w:r>
          </w:p>
        </w:tc>
        <w:tc>
          <w:tcPr>
            <w:tcW w:w="1110" w:type="dxa"/>
            <w:vAlign w:val="center"/>
          </w:tcPr>
          <w:p w14:paraId="601CE844" w14:textId="77777777" w:rsidR="00AB2175" w:rsidRDefault="0089577F">
            <w:pPr>
              <w:keepNext/>
              <w:spacing w:before="20" w:after="20"/>
              <w:ind w:firstLine="0"/>
              <w:jc w:val="center"/>
            </w:pPr>
            <w:r>
              <w:rPr>
                <w:sz w:val="19"/>
                <w:szCs w:val="19"/>
                <w:lang w:val="vi-VN"/>
              </w:rPr>
              <w:t>0,970</w:t>
            </w:r>
          </w:p>
        </w:tc>
        <w:tc>
          <w:tcPr>
            <w:tcW w:w="1110" w:type="dxa"/>
            <w:vAlign w:val="center"/>
          </w:tcPr>
          <w:p w14:paraId="500766EC" w14:textId="77777777" w:rsidR="00AB2175" w:rsidRDefault="0089577F">
            <w:pPr>
              <w:keepNext/>
              <w:spacing w:before="20" w:after="20"/>
              <w:ind w:firstLine="0"/>
              <w:jc w:val="center"/>
            </w:pPr>
            <w:r>
              <w:rPr>
                <w:sz w:val="19"/>
                <w:szCs w:val="19"/>
                <w:lang w:val="vi-VN"/>
              </w:rPr>
              <w:t>0,990</w:t>
            </w:r>
          </w:p>
        </w:tc>
        <w:tc>
          <w:tcPr>
            <w:tcW w:w="1110" w:type="dxa"/>
            <w:vAlign w:val="center"/>
          </w:tcPr>
          <w:p w14:paraId="47044CFE" w14:textId="77777777" w:rsidR="00AB2175" w:rsidRDefault="0089577F">
            <w:pPr>
              <w:keepNext/>
              <w:spacing w:before="20" w:after="20"/>
              <w:ind w:firstLine="0"/>
              <w:jc w:val="center"/>
            </w:pPr>
            <w:r>
              <w:rPr>
                <w:sz w:val="19"/>
                <w:szCs w:val="19"/>
                <w:lang w:val="vi-VN"/>
              </w:rPr>
              <w:t>0,968</w:t>
            </w:r>
          </w:p>
        </w:tc>
        <w:tc>
          <w:tcPr>
            <w:tcW w:w="1392" w:type="dxa"/>
            <w:vAlign w:val="center"/>
          </w:tcPr>
          <w:p w14:paraId="0B0A7D46" w14:textId="77777777" w:rsidR="00AB2175" w:rsidRDefault="0089577F">
            <w:pPr>
              <w:keepNext/>
              <w:spacing w:before="20" w:after="20"/>
              <w:ind w:firstLine="0"/>
              <w:jc w:val="center"/>
            </w:pPr>
            <w:r>
              <w:rPr>
                <w:sz w:val="19"/>
                <w:szCs w:val="19"/>
                <w:lang w:val="vi-VN"/>
              </w:rPr>
              <w:t>0,806</w:t>
            </w:r>
          </w:p>
        </w:tc>
      </w:tr>
      <w:tr w:rsidR="00AB2175" w14:paraId="29178864" w14:textId="77777777">
        <w:trPr>
          <w:cantSplit/>
          <w:jc w:val="center"/>
        </w:trPr>
        <w:tc>
          <w:tcPr>
            <w:tcW w:w="2776" w:type="dxa"/>
            <w:vAlign w:val="center"/>
          </w:tcPr>
          <w:p w14:paraId="1249738C" w14:textId="77777777" w:rsidR="00AB2175" w:rsidRDefault="0089577F">
            <w:pPr>
              <w:keepNext/>
              <w:spacing w:before="20" w:after="20"/>
              <w:ind w:firstLine="0"/>
              <w:jc w:val="left"/>
            </w:pPr>
            <w:r>
              <w:rPr>
                <w:sz w:val="19"/>
                <w:szCs w:val="19"/>
                <w:lang w:val="vi-VN"/>
              </w:rPr>
              <w:t>B – theo video (trung thực)</w:t>
            </w:r>
          </w:p>
        </w:tc>
        <w:tc>
          <w:tcPr>
            <w:tcW w:w="1110" w:type="dxa"/>
            <w:vAlign w:val="center"/>
          </w:tcPr>
          <w:p w14:paraId="26E28A3E" w14:textId="77777777" w:rsidR="00AB2175" w:rsidRDefault="0089577F">
            <w:pPr>
              <w:keepNext/>
              <w:spacing w:before="20" w:after="20"/>
              <w:ind w:firstLine="0"/>
              <w:jc w:val="center"/>
            </w:pPr>
            <w:r>
              <w:rPr>
                <w:sz w:val="19"/>
                <w:szCs w:val="19"/>
                <w:lang w:val="vi-VN"/>
              </w:rPr>
              <w:t>0,924</w:t>
            </w:r>
          </w:p>
        </w:tc>
        <w:tc>
          <w:tcPr>
            <w:tcW w:w="1110" w:type="dxa"/>
            <w:vAlign w:val="center"/>
          </w:tcPr>
          <w:p w14:paraId="5BDE31D5" w14:textId="77777777" w:rsidR="00AB2175" w:rsidRDefault="0089577F">
            <w:pPr>
              <w:keepNext/>
              <w:spacing w:before="20" w:after="20"/>
              <w:ind w:firstLine="0"/>
              <w:jc w:val="center"/>
            </w:pPr>
            <w:r>
              <w:rPr>
                <w:sz w:val="19"/>
                <w:szCs w:val="19"/>
                <w:lang w:val="vi-VN"/>
              </w:rPr>
              <w:t>0,946</w:t>
            </w:r>
          </w:p>
        </w:tc>
        <w:tc>
          <w:tcPr>
            <w:tcW w:w="1110" w:type="dxa"/>
            <w:vAlign w:val="center"/>
          </w:tcPr>
          <w:p w14:paraId="762A92E4" w14:textId="77777777" w:rsidR="00AB2175" w:rsidRDefault="0089577F">
            <w:pPr>
              <w:keepNext/>
              <w:spacing w:before="20" w:after="20"/>
              <w:ind w:firstLine="0"/>
              <w:jc w:val="center"/>
            </w:pPr>
            <w:r>
              <w:rPr>
                <w:sz w:val="19"/>
                <w:szCs w:val="19"/>
                <w:lang w:val="vi-VN"/>
              </w:rPr>
              <w:t>0,980</w:t>
            </w:r>
          </w:p>
        </w:tc>
        <w:tc>
          <w:tcPr>
            <w:tcW w:w="1110" w:type="dxa"/>
            <w:vAlign w:val="center"/>
          </w:tcPr>
          <w:p w14:paraId="5A521EDA" w14:textId="77777777" w:rsidR="00AB2175" w:rsidRDefault="0089577F">
            <w:pPr>
              <w:keepNext/>
              <w:spacing w:before="20" w:after="20"/>
              <w:ind w:firstLine="0"/>
              <w:jc w:val="center"/>
            </w:pPr>
            <w:r>
              <w:rPr>
                <w:sz w:val="19"/>
                <w:szCs w:val="19"/>
                <w:lang w:val="vi-VN"/>
              </w:rPr>
              <w:t>0,950</w:t>
            </w:r>
          </w:p>
        </w:tc>
        <w:tc>
          <w:tcPr>
            <w:tcW w:w="1392" w:type="dxa"/>
            <w:vAlign w:val="center"/>
          </w:tcPr>
          <w:p w14:paraId="1B766BF0" w14:textId="77777777" w:rsidR="00AB2175" w:rsidRDefault="0089577F">
            <w:pPr>
              <w:keepNext/>
              <w:spacing w:before="20" w:after="20"/>
              <w:ind w:firstLine="0"/>
              <w:jc w:val="center"/>
            </w:pPr>
            <w:r>
              <w:rPr>
                <w:sz w:val="19"/>
                <w:szCs w:val="19"/>
                <w:lang w:val="vi-VN"/>
              </w:rPr>
              <w:t>0,775</w:t>
            </w:r>
          </w:p>
        </w:tc>
      </w:tr>
      <w:tr w:rsidR="00AB2175" w14:paraId="0F4F72A9" w14:textId="77777777">
        <w:trPr>
          <w:cantSplit/>
          <w:jc w:val="center"/>
        </w:trPr>
        <w:tc>
          <w:tcPr>
            <w:tcW w:w="2776" w:type="dxa"/>
            <w:tcBorders>
              <w:bottom w:val="single" w:sz="10" w:space="0" w:color="000000"/>
            </w:tcBorders>
            <w:vAlign w:val="center"/>
          </w:tcPr>
          <w:p w14:paraId="06D832A2" w14:textId="77777777" w:rsidR="00AB2175" w:rsidRDefault="0089577F">
            <w:pPr>
              <w:spacing w:before="20" w:after="20"/>
              <w:ind w:firstLine="0"/>
              <w:jc w:val="left"/>
            </w:pPr>
            <w:r>
              <w:rPr>
                <w:sz w:val="19"/>
                <w:szCs w:val="19"/>
                <w:lang w:val="vi-VN"/>
              </w:rPr>
              <w:t>Chênh lệch A − B</w:t>
            </w:r>
          </w:p>
        </w:tc>
        <w:tc>
          <w:tcPr>
            <w:tcW w:w="1110" w:type="dxa"/>
            <w:tcBorders>
              <w:bottom w:val="single" w:sz="10" w:space="0" w:color="000000"/>
            </w:tcBorders>
            <w:vAlign w:val="center"/>
          </w:tcPr>
          <w:p w14:paraId="2F1B1D36" w14:textId="77777777" w:rsidR="00AB2175" w:rsidRDefault="0089577F">
            <w:pPr>
              <w:spacing w:before="20" w:after="20"/>
              <w:ind w:firstLine="0"/>
              <w:jc w:val="center"/>
            </w:pPr>
            <w:r>
              <w:rPr>
                <w:sz w:val="19"/>
                <w:szCs w:val="19"/>
                <w:lang w:val="vi-VN"/>
              </w:rPr>
              <w:t>0,040</w:t>
            </w:r>
          </w:p>
        </w:tc>
        <w:tc>
          <w:tcPr>
            <w:tcW w:w="1110" w:type="dxa"/>
            <w:tcBorders>
              <w:bottom w:val="single" w:sz="10" w:space="0" w:color="000000"/>
            </w:tcBorders>
            <w:vAlign w:val="center"/>
          </w:tcPr>
          <w:p w14:paraId="3E3C6879" w14:textId="77777777" w:rsidR="00AB2175" w:rsidRDefault="0089577F">
            <w:pPr>
              <w:spacing w:before="20" w:after="20"/>
              <w:ind w:firstLine="0"/>
              <w:jc w:val="center"/>
            </w:pPr>
            <w:r>
              <w:rPr>
                <w:sz w:val="19"/>
                <w:szCs w:val="19"/>
                <w:lang w:val="vi-VN"/>
              </w:rPr>
              <w:t>0,024</w:t>
            </w:r>
          </w:p>
        </w:tc>
        <w:tc>
          <w:tcPr>
            <w:tcW w:w="1110" w:type="dxa"/>
            <w:tcBorders>
              <w:bottom w:val="single" w:sz="10" w:space="0" w:color="000000"/>
            </w:tcBorders>
            <w:vAlign w:val="center"/>
          </w:tcPr>
          <w:p w14:paraId="2E80CB37" w14:textId="77777777" w:rsidR="00AB2175" w:rsidRDefault="0089577F">
            <w:pPr>
              <w:spacing w:before="20" w:after="20"/>
              <w:ind w:firstLine="0"/>
              <w:jc w:val="center"/>
            </w:pPr>
            <w:r>
              <w:rPr>
                <w:sz w:val="19"/>
                <w:szCs w:val="19"/>
                <w:lang w:val="vi-VN"/>
              </w:rPr>
              <w:t>0,010</w:t>
            </w:r>
          </w:p>
        </w:tc>
        <w:tc>
          <w:tcPr>
            <w:tcW w:w="1110" w:type="dxa"/>
            <w:tcBorders>
              <w:bottom w:val="single" w:sz="10" w:space="0" w:color="000000"/>
            </w:tcBorders>
            <w:vAlign w:val="center"/>
          </w:tcPr>
          <w:p w14:paraId="1E00CDFB" w14:textId="77777777" w:rsidR="00AB2175" w:rsidRDefault="0089577F">
            <w:pPr>
              <w:spacing w:before="20" w:after="20"/>
              <w:ind w:firstLine="0"/>
              <w:jc w:val="center"/>
            </w:pPr>
            <w:r>
              <w:rPr>
                <w:sz w:val="19"/>
                <w:szCs w:val="19"/>
                <w:lang w:val="vi-VN"/>
              </w:rPr>
              <w:t>0,017</w:t>
            </w:r>
          </w:p>
        </w:tc>
        <w:tc>
          <w:tcPr>
            <w:tcW w:w="1392" w:type="dxa"/>
            <w:tcBorders>
              <w:bottom w:val="single" w:sz="10" w:space="0" w:color="000000"/>
            </w:tcBorders>
            <w:vAlign w:val="center"/>
          </w:tcPr>
          <w:p w14:paraId="1FEAD739" w14:textId="77777777" w:rsidR="00AB2175" w:rsidRDefault="0089577F">
            <w:pPr>
              <w:spacing w:before="20" w:after="20"/>
              <w:ind w:firstLine="0"/>
              <w:jc w:val="center"/>
            </w:pPr>
            <w:r>
              <w:rPr>
                <w:sz w:val="19"/>
                <w:szCs w:val="19"/>
                <w:lang w:val="vi-VN"/>
              </w:rPr>
              <w:t>0,031</w:t>
            </w:r>
          </w:p>
        </w:tc>
      </w:tr>
    </w:tbl>
    <w:p w14:paraId="75EE85C6" w14:textId="77777777" w:rsidR="00AB2175" w:rsidRDefault="00AB2175">
      <w:pPr>
        <w:spacing w:after="80" w:line="160" w:lineRule="exact"/>
        <w:ind w:firstLine="0"/>
      </w:pPr>
    </w:p>
    <w:p w14:paraId="5A8EE89A" w14:textId="77777777" w:rsidR="00AB2175" w:rsidRDefault="00AB2175">
      <w:pPr>
        <w:spacing w:line="120" w:lineRule="exact"/>
        <w:rPr>
          <w:sz w:val="4"/>
        </w:rPr>
        <w:sectPr w:rsidR="00AB2175">
          <w:type w:val="continuous"/>
          <w:pgSz w:w="11907" w:h="16840"/>
          <w:pgMar w:top="1758" w:right="1588" w:bottom="1758" w:left="1701" w:header="1616" w:footer="1616" w:gutter="0"/>
          <w:cols w:space="0"/>
        </w:sectPr>
      </w:pPr>
    </w:p>
    <w:p w14:paraId="377E3689" w14:textId="77777777" w:rsidR="00AB2175" w:rsidRDefault="0089577F">
      <w:pPr>
        <w:spacing w:after="60"/>
      </w:pPr>
      <w:r>
        <w:rPr>
          <w:lang w:val="vi-VN"/>
        </w:rPr>
        <w:t xml:space="preserve">Bảng 8 trả lời câu hỏi CH2. </w:t>
      </w:r>
      <w:r>
        <w:rPr>
          <w:b/>
          <w:bCs/>
          <w:lang w:val="vi-VN"/>
        </w:rPr>
        <w:t>Thứ nhất</w:t>
      </w:r>
      <w:r>
        <w:rPr>
          <w:lang w:val="vi-VN"/>
        </w:rPr>
        <w:t xml:space="preserve">, mô hình hoạt động tốt trên video chưa từng thấy: với mAP@0.5 = 0,980, gần như mọi xe đều được tìm thấy ở đúng vị trí. </w:t>
      </w:r>
      <w:r>
        <w:rPr>
          <w:b/>
          <w:bCs/>
          <w:lang w:val="vi-VN"/>
        </w:rPr>
        <w:t>Thứ hai</w:t>
      </w:r>
      <w:r>
        <w:rPr>
          <w:lang w:val="vi-VN"/>
        </w:rPr>
        <w:t xml:space="preserve">, rò rỉ chỉ làm điểm đẹp lên </w:t>
      </w:r>
      <w:r>
        <w:rPr>
          <w:b/>
          <w:bCs/>
          <w:lang w:val="vi-VN"/>
        </w:rPr>
        <w:t>một chút</w:t>
      </w:r>
      <w:r>
        <w:rPr>
          <w:lang w:val="vi-VN"/>
        </w:rPr>
        <w:t>: 0,01 với mAP@0.5 và 0,03 với mAP@0.5:0.95. Mô hình không chỉ học thuộc mà thực sự học được</w:t>
      </w:r>
      <w:r>
        <w:rPr>
          <w:lang w:val="vi-VN"/>
        </w:rPr>
        <w:t xml:space="preserve"> khái niệm “xe máy nhìn từ trên cao”.</w:t>
      </w:r>
    </w:p>
    <w:p w14:paraId="7FFEF065" w14:textId="77777777" w:rsidR="00AB2175" w:rsidRDefault="0089577F">
      <w:pPr>
        <w:spacing w:after="60"/>
      </w:pPr>
      <w:r>
        <w:rPr>
          <w:lang w:val="vi-VN"/>
        </w:rPr>
        <w:t xml:space="preserve">Cần đọc con số chênh lệch một cách thận trọng vì ba lý do. (i) Hai bản được chấm trên </w:t>
      </w:r>
      <w:r>
        <w:rPr>
          <w:b/>
          <w:bCs/>
          <w:lang w:val="vi-VN"/>
        </w:rPr>
        <w:t>hai tập val khác nhau</w:t>
      </w:r>
      <w:r>
        <w:rPr>
          <w:lang w:val="vi-VN"/>
        </w:rPr>
        <w:t xml:space="preserve">, mà val của B đông xe hơn (mục 3.5). (ii) B không có giai đoạn </w:t>
      </w:r>
      <w:r>
        <w:rPr>
          <w:rFonts w:ascii="Consolas" w:hAnsi="Consolas" w:cs="Consolas"/>
          <w:sz w:val="19"/>
          <w:szCs w:val="19"/>
          <w:lang w:val="vi-VN"/>
        </w:rPr>
        <w:t>close_mosaic</w:t>
      </w:r>
      <w:r>
        <w:rPr>
          <w:lang w:val="vi-VN"/>
        </w:rPr>
        <w:t xml:space="preserve"> (mục 4.1). (iii) Trên Hình 10, mAP</w:t>
      </w:r>
      <w:r>
        <w:rPr>
          <w:lang w:val="vi-VN"/>
        </w:rPr>
        <w:t>@0.5:0.95 của B dao động khoảng ±0,03 giữa các epoch liền nhau, tức là bằng chính độ lớn của chênh lệch. Kết luận an toàn là: “rò rỉ có làm điểm đẹp lên, nhưng không nhiều”, chứ chưa thể nói chính xác bao nhiêu.</w:t>
      </w:r>
    </w:p>
    <w:p w14:paraId="72594F98" w14:textId="77777777" w:rsidR="00AB2175" w:rsidRDefault="0089577F">
      <w:pPr>
        <w:spacing w:after="60"/>
      </w:pPr>
      <w:r>
        <w:rPr>
          <w:b/>
          <w:bCs/>
          <w:lang w:val="vi-VN"/>
        </w:rPr>
        <w:t>Vì sao mAP@0.5:0.95 chỉ khoảng 0,78?</w:t>
      </w:r>
      <w:r>
        <w:rPr>
          <w:lang w:val="vi-VN"/>
        </w:rPr>
        <w:t xml:space="preserve"> Ở các n</w:t>
      </w:r>
      <w:r>
        <w:rPr>
          <w:lang w:val="vi-VN"/>
        </w:rPr>
        <w:t xml:space="preserve">gưỡng IoU 0,9 và 0,95, box dự đoán phải khít gần như tuyệt đối. Nhưng như mục </w:t>
      </w:r>
      <w:r>
        <w:rPr>
          <w:lang w:val="vi-VN"/>
        </w:rPr>
        <w:t>3.4 đã đo, chính người gán nhãn vẽ cùng một ảnh hai lần cũng chỉ khớp nhau ở mức IoU 0,89. Biểu đồ IoU của các TP ở Hình 12 cho thấy đa số dự đoán đúng khớp với nhãn ở mức 0,85–0</w:t>
      </w:r>
      <w:r>
        <w:rPr>
          <w:lang w:val="vi-VN"/>
        </w:rPr>
        <w:t xml:space="preserve">,95, tức là mô hình đã </w:t>
      </w:r>
      <w:r>
        <w:rPr>
          <w:b/>
          <w:bCs/>
          <w:lang w:val="vi-VN"/>
        </w:rPr>
        <w:t>khít ngang người gán nhãn</w:t>
      </w:r>
      <w:r>
        <w:rPr>
          <w:lang w:val="vi-VN"/>
        </w:rPr>
        <w:t>. Muốn tăng chỉ số này, cần nhãn chính xác hơn trước khi nghĩ tới mô hình lớn hơn.</w:t>
      </w:r>
    </w:p>
    <w:p w14:paraId="674F72A0" w14:textId="77777777" w:rsidR="00AB2175" w:rsidRDefault="0089577F">
      <w:pPr>
        <w:pStyle w:val="Heading2"/>
      </w:pPr>
      <w:r>
        <w:rPr>
          <w:lang w:val="vi-VN"/>
        </w:rPr>
        <w:t>4.3. Ch</w:t>
      </w:r>
      <w:r>
        <w:rPr>
          <w:lang w:val="vi-VN"/>
        </w:rPr>
        <w:t>ọ</w:t>
      </w:r>
      <w:r>
        <w:rPr>
          <w:lang w:val="vi-VN"/>
        </w:rPr>
        <w:t>n ngư</w:t>
      </w:r>
      <w:r>
        <w:rPr>
          <w:lang w:val="vi-VN"/>
        </w:rPr>
        <w:t>ỡ</w:t>
      </w:r>
      <w:r>
        <w:rPr>
          <w:lang w:val="vi-VN"/>
        </w:rPr>
        <w:t>ng tin c</w:t>
      </w:r>
      <w:r>
        <w:rPr>
          <w:lang w:val="vi-VN"/>
        </w:rPr>
        <w:t>ậ</w:t>
      </w:r>
      <w:r>
        <w:rPr>
          <w:lang w:val="vi-VN"/>
        </w:rPr>
        <w:t>y</w:t>
      </w:r>
    </w:p>
    <w:p w14:paraId="6DED606E" w14:textId="77777777" w:rsidR="00AB2175" w:rsidRDefault="0089577F">
      <w:pPr>
        <w:spacing w:after="60"/>
      </w:pPr>
      <w:r>
        <w:rPr>
          <w:lang w:val="vi-VN"/>
        </w:rPr>
        <w:t>Điểm tin cậy của mỗi box nằm trong khoảng 0–1; ta chỉ giữ box có điểm vượt ngưỡng. Notebook (§7.3) c</w:t>
      </w:r>
      <w:r>
        <w:rPr>
          <w:lang w:val="vi-VN"/>
        </w:rPr>
        <w:t xml:space="preserve">họn ngưỡng làm F1 lớn nhất trên val của B: </w:t>
      </w:r>
      <w:r>
        <w:rPr>
          <w:b/>
          <w:bCs/>
          <w:lang w:val="vi-VN"/>
        </w:rPr>
        <w:t>0,268</w:t>
      </w:r>
      <w:r>
        <w:rPr>
          <w:lang w:val="vi-VN"/>
        </w:rPr>
        <w:t xml:space="preserve">, với F1 = 0,937 (Hình 11). Đường F1 gần như </w:t>
      </w:r>
      <w:r>
        <w:rPr>
          <w:b/>
          <w:bCs/>
          <w:lang w:val="vi-VN"/>
        </w:rPr>
        <w:t>phẳng</w:t>
      </w:r>
      <w:r>
        <w:rPr>
          <w:lang w:val="vi-VN"/>
        </w:rPr>
        <w:t xml:space="preserve"> trong khoảng 0,15–0,6, nên chọn 0,25, 0,3 hay 0,4 đều cho kết quả gần như nhau, tức là mô hình ít nhạy với ngưỡng. Nếu ứng dụng ưu tiên ít báo nhầm (ví dụ đế</w:t>
      </w:r>
      <w:r>
        <w:rPr>
          <w:lang w:val="vi-VN"/>
        </w:rPr>
        <w:t>m xe) thì có thể dùng ngưỡng khoảng 0,5 mà recall chỉ giảm nhẹ.</w:t>
      </w:r>
    </w:p>
    <w:p w14:paraId="469942EA" w14:textId="77777777" w:rsidR="00AB2175" w:rsidRDefault="0089577F">
      <w:pPr>
        <w:keepNext/>
        <w:spacing w:before="120" w:after="40"/>
        <w:ind w:firstLine="0"/>
        <w:jc w:val="center"/>
      </w:pPr>
      <w:r>
        <w:rPr>
          <w:noProof/>
        </w:rPr>
        <w:lastRenderedPageBreak/>
        <w:drawing>
          <wp:inline distT="0" distB="0" distL="0" distR="0" wp14:anchorId="1D30987A" wp14:editId="6C5640AE">
            <wp:extent cx="2506980" cy="1315411"/>
            <wp:effectExtent l="0" t="0" r="0" b="0"/>
            <wp:docPr id="1010" name="Hinh 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rep_c38_0.png"/>
                    <pic:cNvPicPr/>
                  </pic:nvPicPr>
                  <pic:blipFill>
                    <a:blip r:embed="rId20"/>
                    <a:stretch>
                      <a:fillRect/>
                    </a:stretch>
                  </pic:blipFill>
                  <pic:spPr>
                    <a:xfrm>
                      <a:off x="0" y="0"/>
                      <a:ext cx="2506980" cy="1315411"/>
                    </a:xfrm>
                    <a:prstGeom prst="rect">
                      <a:avLst/>
                    </a:prstGeom>
                  </pic:spPr>
                </pic:pic>
              </a:graphicData>
            </a:graphic>
          </wp:inline>
        </w:drawing>
      </w:r>
    </w:p>
    <w:p w14:paraId="00A8D4AB" w14:textId="77777777" w:rsidR="00AB2175" w:rsidRDefault="0089577F">
      <w:pPr>
        <w:spacing w:after="160"/>
        <w:ind w:firstLine="0"/>
        <w:jc w:val="center"/>
      </w:pPr>
      <w:r>
        <w:rPr>
          <w:b/>
          <w:bCs/>
          <w:sz w:val="20"/>
          <w:szCs w:val="20"/>
          <w:lang w:val="vi-VN"/>
        </w:rPr>
        <w:t xml:space="preserve">Hình 11. </w:t>
      </w:r>
      <w:r>
        <w:rPr>
          <w:i/>
          <w:iCs/>
          <w:sz w:val="20"/>
          <w:szCs w:val="20"/>
          <w:lang w:val="vi-VN"/>
        </w:rPr>
        <w:t>F1, precision và recall theo ngưỡng tin cậy trên val của B; nét đứt là ngưỡng được chọn</w:t>
      </w:r>
    </w:p>
    <w:p w14:paraId="67F34670" w14:textId="77777777" w:rsidR="00AB2175" w:rsidRDefault="0089577F">
      <w:pPr>
        <w:pStyle w:val="Heading2"/>
      </w:pPr>
      <w:r>
        <w:rPr>
          <w:lang w:val="vi-VN"/>
        </w:rPr>
        <w:t>4.4. Phân tích l</w:t>
      </w:r>
      <w:r>
        <w:rPr>
          <w:lang w:val="vi-VN"/>
        </w:rPr>
        <w:t>ỗ</w:t>
      </w:r>
      <w:r>
        <w:rPr>
          <w:lang w:val="vi-VN"/>
        </w:rPr>
        <w:t>i</w:t>
      </w:r>
    </w:p>
    <w:p w14:paraId="7AE217DE" w14:textId="77777777" w:rsidR="00AB2175" w:rsidRDefault="0089577F">
      <w:pPr>
        <w:spacing w:after="60"/>
      </w:pPr>
      <w:r>
        <w:rPr>
          <w:lang w:val="vi-VN"/>
        </w:rPr>
        <w:t>Thay vì chỉ nhìn mAP, notebook (§7.4) tự ghép từng dự đoán với nhãn thật bằng IoU ≥ 0,5 theo thứ tự điểm tin cậy giảm dần, rồi đếm TP/FP/FN ở ngưỡng 0,268 trên 189 ảnh val của B (Bảng 9).</w:t>
      </w:r>
    </w:p>
    <w:p w14:paraId="4EBA9B81" w14:textId="77777777" w:rsidR="00AB2175" w:rsidRDefault="0089577F">
      <w:pPr>
        <w:keepNext/>
        <w:spacing w:before="160" w:after="60"/>
        <w:ind w:firstLine="0"/>
        <w:jc w:val="center"/>
      </w:pPr>
      <w:r>
        <w:rPr>
          <w:b/>
          <w:bCs/>
          <w:sz w:val="20"/>
          <w:szCs w:val="20"/>
          <w:lang w:val="vi-VN"/>
        </w:rPr>
        <w:t xml:space="preserve">Bảng 9. </w:t>
      </w:r>
      <w:r>
        <w:rPr>
          <w:i/>
          <w:iCs/>
          <w:sz w:val="20"/>
          <w:szCs w:val="20"/>
          <w:lang w:val="vi-VN"/>
        </w:rPr>
        <w:t>Kết quả ghép dự đoán với nhãn thật (val B, ngưỡng 0,268)</w:t>
      </w:r>
    </w:p>
    <w:tbl>
      <w:tblPr>
        <w:tblW w:w="3948" w:type="dxa"/>
        <w:jc w:val="center"/>
        <w:tblLayout w:type="fixed"/>
        <w:tblCellMar>
          <w:left w:w="57" w:type="dxa"/>
          <w:right w:w="57" w:type="dxa"/>
        </w:tblCellMar>
        <w:tblLook w:val="04A0" w:firstRow="1" w:lastRow="0" w:firstColumn="1" w:lastColumn="0" w:noHBand="0" w:noVBand="1"/>
      </w:tblPr>
      <w:tblGrid>
        <w:gridCol w:w="705"/>
        <w:gridCol w:w="705"/>
        <w:gridCol w:w="705"/>
        <w:gridCol w:w="916"/>
        <w:gridCol w:w="917"/>
      </w:tblGrid>
      <w:tr w:rsidR="00AB2175" w14:paraId="1628E860" w14:textId="77777777">
        <w:trPr>
          <w:cantSplit/>
          <w:tblHeader/>
          <w:jc w:val="center"/>
        </w:trPr>
        <w:tc>
          <w:tcPr>
            <w:tcW w:w="705" w:type="dxa"/>
            <w:tcBorders>
              <w:top w:val="single" w:sz="10" w:space="0" w:color="000000"/>
              <w:bottom w:val="single" w:sz="6" w:space="0" w:color="000000"/>
            </w:tcBorders>
            <w:shd w:val="clear" w:color="auto" w:fill="F2F2F2"/>
            <w:vAlign w:val="center"/>
          </w:tcPr>
          <w:p w14:paraId="67EC8771" w14:textId="77777777" w:rsidR="00AB2175" w:rsidRDefault="0089577F">
            <w:pPr>
              <w:keepNext/>
              <w:spacing w:before="20" w:after="20"/>
              <w:ind w:firstLine="0"/>
              <w:jc w:val="center"/>
            </w:pPr>
            <w:r>
              <w:rPr>
                <w:b/>
                <w:bCs/>
                <w:sz w:val="19"/>
                <w:szCs w:val="19"/>
                <w:lang w:val="vi-VN"/>
              </w:rPr>
              <w:t>TP</w:t>
            </w:r>
          </w:p>
        </w:tc>
        <w:tc>
          <w:tcPr>
            <w:tcW w:w="705" w:type="dxa"/>
            <w:tcBorders>
              <w:top w:val="single" w:sz="10" w:space="0" w:color="000000"/>
              <w:bottom w:val="single" w:sz="6" w:space="0" w:color="000000"/>
            </w:tcBorders>
            <w:shd w:val="clear" w:color="auto" w:fill="F2F2F2"/>
            <w:vAlign w:val="center"/>
          </w:tcPr>
          <w:p w14:paraId="7814E33F" w14:textId="77777777" w:rsidR="00AB2175" w:rsidRDefault="0089577F">
            <w:pPr>
              <w:keepNext/>
              <w:spacing w:before="20" w:after="20"/>
              <w:ind w:firstLine="0"/>
              <w:jc w:val="center"/>
            </w:pPr>
            <w:r>
              <w:rPr>
                <w:b/>
                <w:bCs/>
                <w:sz w:val="19"/>
                <w:szCs w:val="19"/>
                <w:lang w:val="vi-VN"/>
              </w:rPr>
              <w:t>FP</w:t>
            </w:r>
          </w:p>
        </w:tc>
        <w:tc>
          <w:tcPr>
            <w:tcW w:w="705" w:type="dxa"/>
            <w:tcBorders>
              <w:top w:val="single" w:sz="10" w:space="0" w:color="000000"/>
              <w:bottom w:val="single" w:sz="6" w:space="0" w:color="000000"/>
            </w:tcBorders>
            <w:shd w:val="clear" w:color="auto" w:fill="F2F2F2"/>
            <w:vAlign w:val="center"/>
          </w:tcPr>
          <w:p w14:paraId="545EE8FD" w14:textId="77777777" w:rsidR="00AB2175" w:rsidRDefault="0089577F">
            <w:pPr>
              <w:keepNext/>
              <w:spacing w:before="20" w:after="20"/>
              <w:ind w:firstLine="0"/>
              <w:jc w:val="center"/>
            </w:pPr>
            <w:r>
              <w:rPr>
                <w:b/>
                <w:bCs/>
                <w:sz w:val="19"/>
                <w:szCs w:val="19"/>
                <w:lang w:val="vi-VN"/>
              </w:rPr>
              <w:t>FN</w:t>
            </w:r>
          </w:p>
        </w:tc>
        <w:tc>
          <w:tcPr>
            <w:tcW w:w="916" w:type="dxa"/>
            <w:tcBorders>
              <w:top w:val="single" w:sz="10" w:space="0" w:color="000000"/>
              <w:bottom w:val="single" w:sz="6" w:space="0" w:color="000000"/>
            </w:tcBorders>
            <w:shd w:val="clear" w:color="auto" w:fill="F2F2F2"/>
            <w:vAlign w:val="center"/>
          </w:tcPr>
          <w:p w14:paraId="581D0A8D" w14:textId="77777777" w:rsidR="00AB2175" w:rsidRDefault="0089577F">
            <w:pPr>
              <w:keepNext/>
              <w:spacing w:before="20" w:after="20"/>
              <w:ind w:firstLine="0"/>
              <w:jc w:val="center"/>
            </w:pPr>
            <w:r>
              <w:rPr>
                <w:b/>
                <w:bCs/>
                <w:sz w:val="19"/>
                <w:szCs w:val="19"/>
                <w:lang w:val="vi-VN"/>
              </w:rPr>
              <w:t>Precision</w:t>
            </w:r>
          </w:p>
        </w:tc>
        <w:tc>
          <w:tcPr>
            <w:tcW w:w="917" w:type="dxa"/>
            <w:tcBorders>
              <w:top w:val="single" w:sz="10" w:space="0" w:color="000000"/>
              <w:bottom w:val="single" w:sz="6" w:space="0" w:color="000000"/>
            </w:tcBorders>
            <w:shd w:val="clear" w:color="auto" w:fill="F2F2F2"/>
            <w:vAlign w:val="center"/>
          </w:tcPr>
          <w:p w14:paraId="6D2A987D" w14:textId="77777777" w:rsidR="00AB2175" w:rsidRDefault="0089577F">
            <w:pPr>
              <w:keepNext/>
              <w:spacing w:before="20" w:after="20"/>
              <w:ind w:firstLine="0"/>
              <w:jc w:val="center"/>
            </w:pPr>
            <w:r>
              <w:rPr>
                <w:b/>
                <w:bCs/>
                <w:sz w:val="19"/>
                <w:szCs w:val="19"/>
                <w:lang w:val="vi-VN"/>
              </w:rPr>
              <w:t>Recall</w:t>
            </w:r>
          </w:p>
        </w:tc>
      </w:tr>
      <w:tr w:rsidR="00AB2175" w14:paraId="72910E50" w14:textId="77777777">
        <w:trPr>
          <w:cantSplit/>
          <w:jc w:val="center"/>
        </w:trPr>
        <w:tc>
          <w:tcPr>
            <w:tcW w:w="705" w:type="dxa"/>
            <w:tcBorders>
              <w:bottom w:val="single" w:sz="10" w:space="0" w:color="000000"/>
            </w:tcBorders>
            <w:vAlign w:val="center"/>
          </w:tcPr>
          <w:p w14:paraId="3A67732E" w14:textId="77777777" w:rsidR="00AB2175" w:rsidRDefault="0089577F">
            <w:pPr>
              <w:spacing w:before="20" w:after="20"/>
              <w:ind w:firstLine="0"/>
              <w:jc w:val="center"/>
            </w:pPr>
            <w:r>
              <w:rPr>
                <w:sz w:val="19"/>
                <w:szCs w:val="19"/>
                <w:lang w:val="vi-VN"/>
              </w:rPr>
              <w:t>355</w:t>
            </w:r>
          </w:p>
        </w:tc>
        <w:tc>
          <w:tcPr>
            <w:tcW w:w="705" w:type="dxa"/>
            <w:tcBorders>
              <w:bottom w:val="single" w:sz="10" w:space="0" w:color="000000"/>
            </w:tcBorders>
            <w:vAlign w:val="center"/>
          </w:tcPr>
          <w:p w14:paraId="2DBA906A" w14:textId="77777777" w:rsidR="00AB2175" w:rsidRDefault="0089577F">
            <w:pPr>
              <w:spacing w:before="20" w:after="20"/>
              <w:ind w:firstLine="0"/>
              <w:jc w:val="center"/>
            </w:pPr>
            <w:r>
              <w:rPr>
                <w:sz w:val="19"/>
                <w:szCs w:val="19"/>
                <w:lang w:val="vi-VN"/>
              </w:rPr>
              <w:t>85</w:t>
            </w:r>
          </w:p>
        </w:tc>
        <w:tc>
          <w:tcPr>
            <w:tcW w:w="705" w:type="dxa"/>
            <w:tcBorders>
              <w:bottom w:val="single" w:sz="10" w:space="0" w:color="000000"/>
            </w:tcBorders>
            <w:vAlign w:val="center"/>
          </w:tcPr>
          <w:p w14:paraId="69431124" w14:textId="77777777" w:rsidR="00AB2175" w:rsidRDefault="0089577F">
            <w:pPr>
              <w:spacing w:before="20" w:after="20"/>
              <w:ind w:firstLine="0"/>
              <w:jc w:val="center"/>
            </w:pPr>
            <w:r>
              <w:rPr>
                <w:sz w:val="19"/>
                <w:szCs w:val="19"/>
                <w:lang w:val="vi-VN"/>
              </w:rPr>
              <w:t>14</w:t>
            </w:r>
          </w:p>
        </w:tc>
        <w:tc>
          <w:tcPr>
            <w:tcW w:w="916" w:type="dxa"/>
            <w:tcBorders>
              <w:bottom w:val="single" w:sz="10" w:space="0" w:color="000000"/>
            </w:tcBorders>
            <w:vAlign w:val="center"/>
          </w:tcPr>
          <w:p w14:paraId="4CF57BBA" w14:textId="77777777" w:rsidR="00AB2175" w:rsidRDefault="0089577F">
            <w:pPr>
              <w:spacing w:before="20" w:after="20"/>
              <w:ind w:firstLine="0"/>
              <w:jc w:val="center"/>
            </w:pPr>
            <w:r>
              <w:rPr>
                <w:sz w:val="19"/>
                <w:szCs w:val="19"/>
                <w:lang w:val="vi-VN"/>
              </w:rPr>
              <w:t>0,807</w:t>
            </w:r>
          </w:p>
        </w:tc>
        <w:tc>
          <w:tcPr>
            <w:tcW w:w="917" w:type="dxa"/>
            <w:tcBorders>
              <w:bottom w:val="single" w:sz="10" w:space="0" w:color="000000"/>
            </w:tcBorders>
            <w:vAlign w:val="center"/>
          </w:tcPr>
          <w:p w14:paraId="00986CC2" w14:textId="77777777" w:rsidR="00AB2175" w:rsidRDefault="0089577F">
            <w:pPr>
              <w:spacing w:before="20" w:after="20"/>
              <w:ind w:firstLine="0"/>
              <w:jc w:val="center"/>
            </w:pPr>
            <w:r>
              <w:rPr>
                <w:sz w:val="19"/>
                <w:szCs w:val="19"/>
                <w:lang w:val="vi-VN"/>
              </w:rPr>
              <w:t>0,962</w:t>
            </w:r>
          </w:p>
        </w:tc>
      </w:tr>
    </w:tbl>
    <w:p w14:paraId="41DF09FA" w14:textId="77777777" w:rsidR="00AB2175" w:rsidRDefault="00AB2175">
      <w:pPr>
        <w:spacing w:after="80" w:line="160" w:lineRule="exact"/>
        <w:ind w:firstLine="0"/>
      </w:pPr>
    </w:p>
    <w:p w14:paraId="248E8507" w14:textId="77777777" w:rsidR="00AB2175" w:rsidRDefault="0089577F">
      <w:pPr>
        <w:spacing w:after="60"/>
      </w:pPr>
      <w:r>
        <w:rPr>
          <w:lang w:val="vi-VN"/>
        </w:rPr>
        <w:t xml:space="preserve">Recall rất cao (0,962) nhưng precision chỉ 0,807: có 85 lần “báo nhầm”. Tuy nhiên, khi xem trực tiếp các ảnh có nhiều lỗi nhất (Hình 13) thì phần lớn khung đỏ (FP) lại nằm trên </w:t>
      </w:r>
      <w:r>
        <w:rPr>
          <w:b/>
          <w:bCs/>
          <w:lang w:val="vi-VN"/>
        </w:rPr>
        <w:t>xe máy có thật mà người gán nhãn bỏ sót</w:t>
      </w:r>
      <w:r>
        <w:rPr>
          <w:lang w:val="vi-VN"/>
        </w:rPr>
        <w:t xml:space="preserve">. </w:t>
      </w:r>
      <w:r>
        <w:rPr>
          <w:lang w:val="vi-VN"/>
        </w:rPr>
        <w:t>Ví dụ, ở frame 7825_0001 bị tính 5 FP,</w:t>
      </w:r>
      <w:r>
        <w:rPr>
          <w:lang w:val="vi-VN"/>
        </w:rPr>
        <w:t xml:space="preserve"> cả năm khung đỏ đều là người đang đi xe máy: một xe ở góc trên bên trái, hai xe khuất sau xe tải và hai xe bị cắt ở mép dưới. Hiện tượng tương tự lặp lại ở các frame 0005, 0094, 0080 và 0051. Hình 4 cho thấy tình trạng thiếu nhãn này có cả trong tập train</w:t>
      </w:r>
      <w:r>
        <w:rPr>
          <w:lang w:val="vi-VN"/>
        </w:rPr>
        <w:t>. Đây là trường hợp “</w:t>
      </w:r>
      <w:r>
        <w:rPr>
          <w:b/>
          <w:bCs/>
          <w:lang w:val="vi-VN"/>
        </w:rPr>
        <w:t>thước đo sai chứ không phải học sinh sai</w:t>
      </w:r>
      <w:r>
        <w:rPr>
          <w:lang w:val="vi-VN"/>
        </w:rPr>
        <w:t>”, một hiện tượng phổ biến kể cả ở các bộ dữ liệu chuẩn lớn [28].</w:t>
      </w:r>
    </w:p>
    <w:p w14:paraId="0A9222C8" w14:textId="77777777" w:rsidR="00AB2175" w:rsidRDefault="0089577F">
      <w:pPr>
        <w:spacing w:after="60"/>
      </w:pPr>
      <w:r>
        <w:rPr>
          <w:lang w:val="vi-VN"/>
        </w:rPr>
        <w:t xml:space="preserve">Lỗi thật của mô hình thuộc hai nhóm. </w:t>
      </w:r>
      <w:r>
        <w:rPr>
          <w:b/>
          <w:bCs/>
          <w:lang w:val="vi-VN"/>
        </w:rPr>
        <w:t>FP thật:</w:t>
      </w:r>
      <w:r>
        <w:rPr>
          <w:lang w:val="vi-VN"/>
        </w:rPr>
        <w:t xml:space="preserve"> box dọc vẽ lên phần ô tô bị cắt ở mép trái ảnh (thấy ở ba ảnh), và có thể một trườn</w:t>
      </w:r>
      <w:r>
        <w:rPr>
          <w:lang w:val="vi-VN"/>
        </w:rPr>
        <w:t xml:space="preserve">g hợp nhầm xe đạp ở mép phải. Mô hình nhầm vật thể dạng hình chữ nhật đứng ở mép ảnh là xe máy. </w:t>
      </w:r>
      <w:r>
        <w:rPr>
          <w:b/>
          <w:bCs/>
          <w:lang w:val="vi-VN"/>
        </w:rPr>
        <w:t>FN:</w:t>
      </w:r>
      <w:r>
        <w:rPr>
          <w:lang w:val="vi-VN"/>
        </w:rPr>
        <w:t xml:space="preserve"> biểu đồ recall theo chiều cao box (Hình 12, phải) cho thấy nhóm 20% xe nhỏ nhất (cao 138–233 px) chỉ được tìm thấy khoảng 89%, trong khi các nhóm còn lại đạ</w:t>
      </w:r>
      <w:r>
        <w:rPr>
          <w:lang w:val="vi-VN"/>
        </w:rPr>
        <w:t>t 96–100%. Xe nhỏ là xe ở xa hoặc bị che một phần.</w:t>
      </w:r>
    </w:p>
    <w:p w14:paraId="234CFFD7" w14:textId="77777777" w:rsidR="00AB2175" w:rsidRDefault="0089577F">
      <w:pPr>
        <w:spacing w:after="60"/>
      </w:pPr>
      <w:r>
        <w:rPr>
          <w:lang w:val="vi-VN"/>
        </w:rPr>
        <w:t>Biểu đồ phân bố điểm tin cậy (Hình 12) bổ sung một bằng chứng nữa: TP tập trung ở 0,7–0,85, còn FP chủ yếu ở 0,27–0,6. Điều này hợp lý: trong dữ liệu train, những chiếc xe giống nhau lúc được gán nhãn, lúc</w:t>
      </w:r>
      <w:r>
        <w:rPr>
          <w:lang w:val="vi-VN"/>
        </w:rPr>
        <w:t xml:space="preserve"> không, nên mô hình “phân vân” với chúng.</w:t>
      </w:r>
    </w:p>
    <w:p w14:paraId="5BFFA2E3" w14:textId="77777777" w:rsidR="00AB2175" w:rsidRDefault="00AB2175">
      <w:pPr>
        <w:spacing w:line="120" w:lineRule="exact"/>
        <w:rPr>
          <w:sz w:val="4"/>
        </w:rPr>
        <w:sectPr w:rsidR="00AB2175">
          <w:type w:val="continuous"/>
          <w:pgSz w:w="11907" w:h="16840"/>
          <w:pgMar w:top="1758" w:right="1588" w:bottom="1758" w:left="1701" w:header="1616" w:footer="1616" w:gutter="0"/>
          <w:cols w:num="2" w:space="720" w:equalWidth="0">
            <w:col w:w="3948" w:space="720"/>
            <w:col w:w="3948" w:space="0"/>
          </w:cols>
        </w:sectPr>
      </w:pPr>
    </w:p>
    <w:p w14:paraId="7918B8C0" w14:textId="77777777" w:rsidR="00AB2175" w:rsidRDefault="0089577F">
      <w:pPr>
        <w:keepNext/>
        <w:spacing w:before="120" w:after="40"/>
        <w:ind w:firstLine="0"/>
        <w:jc w:val="center"/>
      </w:pPr>
      <w:r>
        <w:rPr>
          <w:noProof/>
        </w:rPr>
        <w:drawing>
          <wp:inline distT="0" distB="0" distL="0" distR="0" wp14:anchorId="43FC548A" wp14:editId="4243F964">
            <wp:extent cx="5472430" cy="974542"/>
            <wp:effectExtent l="0" t="0" r="0" b="0"/>
            <wp:docPr id="1011" name="Hinh 1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rep_c40_1.png"/>
                    <pic:cNvPicPr/>
                  </pic:nvPicPr>
                  <pic:blipFill>
                    <a:blip r:embed="rId21"/>
                    <a:stretch>
                      <a:fillRect/>
                    </a:stretch>
                  </pic:blipFill>
                  <pic:spPr>
                    <a:xfrm>
                      <a:off x="0" y="0"/>
                      <a:ext cx="5472430" cy="974542"/>
                    </a:xfrm>
                    <a:prstGeom prst="rect">
                      <a:avLst/>
                    </a:prstGeom>
                  </pic:spPr>
                </pic:pic>
              </a:graphicData>
            </a:graphic>
          </wp:inline>
        </w:drawing>
      </w:r>
    </w:p>
    <w:p w14:paraId="4474993B" w14:textId="77777777" w:rsidR="00AB2175" w:rsidRDefault="0089577F">
      <w:pPr>
        <w:spacing w:after="160"/>
        <w:ind w:firstLine="0"/>
        <w:jc w:val="center"/>
      </w:pPr>
      <w:r>
        <w:rPr>
          <w:b/>
          <w:bCs/>
          <w:sz w:val="20"/>
          <w:szCs w:val="20"/>
          <w:lang w:val="vi-VN"/>
        </w:rPr>
        <w:t xml:space="preserve">Hình 12. </w:t>
      </w:r>
      <w:r>
        <w:rPr>
          <w:i/>
          <w:iCs/>
          <w:sz w:val="20"/>
          <w:szCs w:val="20"/>
          <w:lang w:val="vi-VN"/>
        </w:rPr>
        <w:t>Phân tích lỗi trên val B: số TP/FP/FN, IoU của các TP, phân bố điểm tin cậy của TP và FP, recall theo chiều cao box thật</w:t>
      </w:r>
    </w:p>
    <w:p w14:paraId="48275376" w14:textId="77777777" w:rsidR="00AB2175" w:rsidRDefault="0089577F">
      <w:pPr>
        <w:keepNext/>
        <w:spacing w:before="120" w:after="40"/>
        <w:ind w:firstLine="0"/>
        <w:jc w:val="center"/>
      </w:pPr>
      <w:r>
        <w:rPr>
          <w:noProof/>
        </w:rPr>
        <w:lastRenderedPageBreak/>
        <w:drawing>
          <wp:inline distT="0" distB="0" distL="0" distR="0" wp14:anchorId="44C34134" wp14:editId="11A9337F">
            <wp:extent cx="5198808" cy="2624718"/>
            <wp:effectExtent l="0" t="0" r="0" b="0"/>
            <wp:docPr id="1012" name="Hinh 1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rep_c41_0.png"/>
                    <pic:cNvPicPr/>
                  </pic:nvPicPr>
                  <pic:blipFill>
                    <a:blip r:embed="rId22"/>
                    <a:stretch>
                      <a:fillRect/>
                    </a:stretch>
                  </pic:blipFill>
                  <pic:spPr>
                    <a:xfrm>
                      <a:off x="0" y="0"/>
                      <a:ext cx="5198808" cy="2624718"/>
                    </a:xfrm>
                    <a:prstGeom prst="rect">
                      <a:avLst/>
                    </a:prstGeom>
                  </pic:spPr>
                </pic:pic>
              </a:graphicData>
            </a:graphic>
          </wp:inline>
        </w:drawing>
      </w:r>
    </w:p>
    <w:p w14:paraId="27B9A658" w14:textId="77777777" w:rsidR="00AB2175" w:rsidRDefault="0089577F">
      <w:pPr>
        <w:spacing w:after="160"/>
        <w:ind w:firstLine="0"/>
        <w:jc w:val="center"/>
      </w:pPr>
      <w:r>
        <w:rPr>
          <w:b/>
          <w:bCs/>
          <w:sz w:val="20"/>
          <w:szCs w:val="20"/>
          <w:lang w:val="vi-VN"/>
        </w:rPr>
        <w:t xml:space="preserve">Hình 13. </w:t>
      </w:r>
      <w:r>
        <w:rPr>
          <w:i/>
          <w:iCs/>
          <w:sz w:val="20"/>
          <w:szCs w:val="20"/>
          <w:lang w:val="vi-VN"/>
        </w:rPr>
        <w:t>Tám ảnh val có nhiều lỗi nhất: khung x</w:t>
      </w:r>
      <w:r>
        <w:rPr>
          <w:i/>
          <w:iCs/>
          <w:sz w:val="20"/>
          <w:szCs w:val="20"/>
          <w:lang w:val="vi-VN"/>
        </w:rPr>
        <w:t>anh dương là TP, đỏ là FP, xanh lá là FN. Phần lớn khung đỏ nằm trên xe máy thật nhưng không có trong nhãn</w:t>
      </w:r>
    </w:p>
    <w:p w14:paraId="182F3498" w14:textId="77777777" w:rsidR="00AB2175" w:rsidRDefault="00AB2175">
      <w:pPr>
        <w:spacing w:line="120" w:lineRule="exact"/>
        <w:rPr>
          <w:sz w:val="4"/>
        </w:rPr>
        <w:sectPr w:rsidR="00AB2175">
          <w:type w:val="continuous"/>
          <w:pgSz w:w="11907" w:h="16840"/>
          <w:pgMar w:top="1758" w:right="1588" w:bottom="1758" w:left="1701" w:header="1616" w:footer="1616" w:gutter="0"/>
          <w:cols w:space="0"/>
        </w:sectPr>
      </w:pPr>
    </w:p>
    <w:p w14:paraId="66016EA7" w14:textId="77777777" w:rsidR="00AB2175" w:rsidRDefault="0089577F">
      <w:pPr>
        <w:spacing w:after="60"/>
      </w:pPr>
      <w:r>
        <w:rPr>
          <w:b/>
          <w:bCs/>
          <w:lang w:val="vi-VN"/>
        </w:rPr>
        <w:t>Một điểm chưa giải thích được.</w:t>
      </w:r>
      <w:r>
        <w:rPr>
          <w:lang w:val="vi-VN"/>
        </w:rPr>
        <w:t xml:space="preserve"> Hàm đánh giá của Ultralytics báo precision 0,924 và recall 0,946 tại ngưỡng tối ưu F1 của nó (kh</w:t>
      </w:r>
      <w:r>
        <w:rPr>
          <w:lang w:val="vi-VN"/>
        </w:rPr>
        <w:t xml:space="preserve">oảng 0,29), còn phép đếm tự viết ở trên cho 0,807 và 0,962 tại ngưỡng 0,268, dù dùng cùng dữ liệu. Khác biệt về ngưỡng quá nhỏ để giải thích chênh lệch này, vì đường F1 gần như phẳng quanh đó. Nguyên nhân có thể nằm ở khác biệt giữa hai đường xử lý </w:t>
      </w:r>
      <w:r>
        <w:rPr>
          <w:rFonts w:ascii="Consolas" w:hAnsi="Consolas" w:cs="Consolas"/>
          <w:sz w:val="19"/>
          <w:szCs w:val="19"/>
          <w:lang w:val="vi-VN"/>
        </w:rPr>
        <w:t>predict</w:t>
      </w:r>
      <w:r>
        <w:rPr>
          <w:rFonts w:ascii="Consolas" w:hAnsi="Consolas" w:cs="Consolas"/>
          <w:sz w:val="19"/>
          <w:szCs w:val="19"/>
          <w:lang w:val="vi-VN"/>
        </w:rPr>
        <w:t>()</w:t>
      </w:r>
      <w:r>
        <w:rPr>
          <w:lang w:val="vi-VN"/>
        </w:rPr>
        <w:t xml:space="preserve"> và </w:t>
      </w:r>
      <w:r>
        <w:rPr>
          <w:rFonts w:ascii="Consolas" w:hAnsi="Consolas" w:cs="Consolas"/>
          <w:sz w:val="19"/>
          <w:szCs w:val="19"/>
          <w:lang w:val="vi-VN"/>
        </w:rPr>
        <w:t>val()</w:t>
      </w:r>
      <w:r>
        <w:rPr>
          <w:lang w:val="vi-VN"/>
        </w:rPr>
        <w:t xml:space="preserve"> hoặc ở cách ghép cặp. Báo cáo ghi rõ nguồn của từng con số và coi đây là việc cần kiểm tra tiếp (mục 5).</w:t>
      </w:r>
    </w:p>
    <w:p w14:paraId="5FFEE8CA" w14:textId="77777777" w:rsidR="00AB2175" w:rsidRDefault="0089577F">
      <w:pPr>
        <w:pStyle w:val="Heading2"/>
      </w:pPr>
      <w:r>
        <w:rPr>
          <w:lang w:val="vi-VN"/>
        </w:rPr>
        <w:t>4.5. Suy lu</w:t>
      </w:r>
      <w:r>
        <w:rPr>
          <w:lang w:val="vi-VN"/>
        </w:rPr>
        <w:t>ậ</w:t>
      </w:r>
      <w:r>
        <w:rPr>
          <w:lang w:val="vi-VN"/>
        </w:rPr>
        <w:t>n trên t</w:t>
      </w:r>
      <w:r>
        <w:rPr>
          <w:lang w:val="vi-VN"/>
        </w:rPr>
        <w:t>ậ</w:t>
      </w:r>
      <w:r>
        <w:rPr>
          <w:lang w:val="vi-VN"/>
        </w:rPr>
        <w:t>p test và hi</w:t>
      </w:r>
      <w:r>
        <w:rPr>
          <w:lang w:val="vi-VN"/>
        </w:rPr>
        <w:t>ệ</w:t>
      </w:r>
      <w:r>
        <w:rPr>
          <w:lang w:val="vi-VN"/>
        </w:rPr>
        <w:t>u năng</w:t>
      </w:r>
    </w:p>
    <w:p w14:paraId="51356B58" w14:textId="77777777" w:rsidR="00AB2175" w:rsidRDefault="0089577F">
      <w:pPr>
        <w:spacing w:after="60"/>
      </w:pPr>
      <w:r>
        <w:rPr>
          <w:lang w:val="vi-VN"/>
        </w:rPr>
        <w:t>Mô hình B chạy trên 67 ảnh test (§8) và vẽ 119 box, không ảnh nào trống. Phần lớn box có điểm tin cậy từ 0,8 trở lên. Số box dự đoán trung bình khoảng 1,78/ảnh, cao hơn mức 1,50/ảnh của nhãn train, khớp với nhận định ở mục 4.4 rằng mô hình tìm được cả nhữn</w:t>
      </w:r>
      <w:r>
        <w:rPr>
          <w:lang w:val="vi-VN"/>
        </w:rPr>
        <w:t>g xe mà người gán nhãn hay bỏ qua. Có 8 ảnh test giống hệt ảnh train, nên kết quả trên các ảnh này đẹp hơn thực tế. Thời gian suy luận khoảng 5–10 ms/ảnh trên T4, cộng thêm khoảng 3 ms tiền và hậu xử lý, tức là trên 60 khung hình/giây, đủ cho video thời gi</w:t>
      </w:r>
      <w:r>
        <w:rPr>
          <w:lang w:val="vi-VN"/>
        </w:rPr>
        <w:t xml:space="preserve">an thực. Mô hình được lưu dưới dạng </w:t>
      </w:r>
      <w:r>
        <w:rPr>
          <w:rFonts w:ascii="Consolas" w:hAnsi="Consolas" w:cs="Consolas"/>
          <w:sz w:val="19"/>
          <w:szCs w:val="19"/>
          <w:lang w:val="vi-VN"/>
        </w:rPr>
        <w:t>.pt</w:t>
      </w:r>
      <w:r>
        <w:rPr>
          <w:lang w:val="vi-VN"/>
        </w:rPr>
        <w:t xml:space="preserve"> (22,5 MB) và </w:t>
      </w:r>
      <w:r>
        <w:rPr>
          <w:rFonts w:ascii="Consolas" w:hAnsi="Consolas" w:cs="Consolas"/>
          <w:sz w:val="19"/>
          <w:szCs w:val="19"/>
          <w:lang w:val="vi-VN"/>
        </w:rPr>
        <w:t>.onnx</w:t>
      </w:r>
      <w:r>
        <w:rPr>
          <w:lang w:val="vi-VN"/>
        </w:rPr>
        <w:t xml:space="preserve"> (42,7 MB, đầu ra 1×5×8.400) để triển khai ngoài Python.</w:t>
      </w:r>
    </w:p>
    <w:p w14:paraId="0963E045" w14:textId="77777777" w:rsidR="00AB2175" w:rsidRDefault="0089577F">
      <w:pPr>
        <w:pStyle w:val="Heading2"/>
      </w:pPr>
      <w:r>
        <w:rPr>
          <w:lang w:val="vi-VN"/>
        </w:rPr>
        <w:t>4.6. Tri th</w:t>
      </w:r>
      <w:r>
        <w:rPr>
          <w:lang w:val="vi-VN"/>
        </w:rPr>
        <w:t>ứ</w:t>
      </w:r>
      <w:r>
        <w:rPr>
          <w:lang w:val="vi-VN"/>
        </w:rPr>
        <w:t>c rút ra</w:t>
      </w:r>
    </w:p>
    <w:p w14:paraId="579F6D9D" w14:textId="77777777" w:rsidR="00AB2175" w:rsidRDefault="0089577F">
      <w:pPr>
        <w:spacing w:after="60"/>
      </w:pPr>
      <w:r>
        <w:rPr>
          <w:lang w:val="vi-VN"/>
        </w:rPr>
        <w:t>Tổng hợp lại, đồ án khai phá được các tri thức sau, xếp theo mức độ quan trọng:</w:t>
      </w:r>
    </w:p>
    <w:p w14:paraId="1A3D02DE" w14:textId="77777777" w:rsidR="00AB2175" w:rsidRDefault="0089577F">
      <w:pPr>
        <w:numPr>
          <w:ilvl w:val="0"/>
          <w:numId w:val="1"/>
        </w:numPr>
        <w:spacing w:after="30"/>
      </w:pPr>
      <w:r>
        <w:rPr>
          <w:b/>
          <w:bCs/>
          <w:lang w:val="vi-VN"/>
        </w:rPr>
        <w:t>Về dữ liệu:</w:t>
      </w:r>
      <w:r>
        <w:rPr>
          <w:lang w:val="vi-VN"/>
        </w:rPr>
        <w:t xml:space="preserve"> bộ dữ liệu có rò rỉ thật (45 nhóm ảnh trùng, 12 nhóm vắt qua các tập) và nhãn </w:t>
      </w:r>
      <w:r>
        <w:rPr>
          <w:b/>
          <w:bCs/>
          <w:lang w:val="vi-VN"/>
        </w:rPr>
        <w:t>không đầy đủ</w:t>
      </w:r>
      <w:r>
        <w:rPr>
          <w:lang w:val="vi-VN"/>
        </w:rPr>
        <w:t>: nhiều xe máy nhìn thấy rõ không được gán nhãn, cả ở train lẫn val. Đây l</w:t>
      </w:r>
      <w:r>
        <w:rPr>
          <w:lang w:val="vi-VN"/>
        </w:rPr>
        <w:t>à yếu tố giới hạn chất lượng lớn nhất.</w:t>
      </w:r>
    </w:p>
    <w:p w14:paraId="31A3C887" w14:textId="77777777" w:rsidR="00AB2175" w:rsidRDefault="0089577F">
      <w:pPr>
        <w:numPr>
          <w:ilvl w:val="0"/>
          <w:numId w:val="1"/>
        </w:numPr>
        <w:spacing w:after="30"/>
      </w:pPr>
      <w:r>
        <w:rPr>
          <w:b/>
          <w:bCs/>
          <w:lang w:val="vi-VN"/>
        </w:rPr>
        <w:t>Về độ khó của bài toán:</w:t>
      </w:r>
      <w:r>
        <w:rPr>
          <w:lang w:val="vi-VN"/>
        </w:rPr>
        <w:t xml:space="preserve"> với camera cố định nhìn từ trên cao, xe máy là vật thể lớn, rõ nét. Một mô hình cỡ nhỏ đã đạt mAP@0.5 khoảng 0,98 trên video mới; phần còn lại chủ yếu là xe nhỏ, ở xa và vật bị cắt ở mép ảnh.</w:t>
      </w:r>
    </w:p>
    <w:p w14:paraId="7350C0A0" w14:textId="77777777" w:rsidR="00AB2175" w:rsidRDefault="0089577F">
      <w:pPr>
        <w:numPr>
          <w:ilvl w:val="0"/>
          <w:numId w:val="1"/>
        </w:numPr>
        <w:spacing w:after="30"/>
      </w:pPr>
      <w:r>
        <w:rPr>
          <w:b/>
          <w:bCs/>
          <w:lang w:val="vi-VN"/>
        </w:rPr>
        <w:t>V</w:t>
      </w:r>
      <w:r>
        <w:rPr>
          <w:b/>
          <w:bCs/>
          <w:lang w:val="vi-VN"/>
        </w:rPr>
        <w:t>ề đánh giá:</w:t>
      </w:r>
      <w:r>
        <w:rPr>
          <w:lang w:val="vi-VN"/>
        </w:rPr>
        <w:t xml:space="preserve"> mAP@0.5:0.95 bị chặn bởi nhiễu nhãn (IoU giữa 2 lần gán nhãn khoảng 0,89). Precision tính theo nhãn hiện tại đánh giá </w:t>
      </w:r>
      <w:r>
        <w:rPr>
          <w:b/>
          <w:bCs/>
          <w:lang w:val="vi-VN"/>
        </w:rPr>
        <w:t>thấp</w:t>
      </w:r>
      <w:r>
        <w:rPr>
          <w:lang w:val="vi-VN"/>
        </w:rPr>
        <w:t xml:space="preserve"> chất lượng thật của mô hình.</w:t>
      </w:r>
    </w:p>
    <w:p w14:paraId="7BFAB54E" w14:textId="77777777" w:rsidR="00AB2175" w:rsidRDefault="0089577F">
      <w:pPr>
        <w:numPr>
          <w:ilvl w:val="0"/>
          <w:numId w:val="1"/>
        </w:numPr>
        <w:spacing w:after="30"/>
      </w:pPr>
      <w:r>
        <w:rPr>
          <w:b/>
          <w:bCs/>
          <w:lang w:val="vi-VN"/>
        </w:rPr>
        <w:t>Về phương pháp:</w:t>
      </w:r>
      <w:r>
        <w:rPr>
          <w:lang w:val="vi-VN"/>
        </w:rPr>
        <w:t xml:space="preserve"> chia theo video là bắt buộc với dữ liệu cắt từ video. Ở bộ dữ liệu này, chên</w:t>
      </w:r>
      <w:r>
        <w:rPr>
          <w:lang w:val="vi-VN"/>
        </w:rPr>
        <w:t>h lệch do rò rỉ nhỏ, nhưng nếu không chia lại thì không có cách nào biết điều đó.</w:t>
      </w:r>
    </w:p>
    <w:p w14:paraId="5C0A62DA" w14:textId="77777777" w:rsidR="00AB2175" w:rsidRDefault="0089577F">
      <w:pPr>
        <w:numPr>
          <w:ilvl w:val="0"/>
          <w:numId w:val="1"/>
        </w:numPr>
        <w:spacing w:after="30"/>
      </w:pPr>
      <w:r>
        <w:rPr>
          <w:b/>
          <w:bCs/>
          <w:lang w:val="vi-VN"/>
        </w:rPr>
        <w:t>Về giao thông:</w:t>
      </w:r>
      <w:r>
        <w:rPr>
          <w:lang w:val="vi-VN"/>
        </w:rPr>
        <w:t xml:space="preserve"> phần lớn khung hình chỉ có 1–2 xe máy được gán nhãn, còn video 7825 đông hơn hẳn (gần 2 xe/ảnh). Do </w:t>
      </w:r>
      <w:r>
        <w:rPr>
          <w:lang w:val="vi-VN"/>
        </w:rPr>
        <w:lastRenderedPageBreak/>
        <w:t xml:space="preserve">nhãn thiếu, các con số này là </w:t>
      </w:r>
      <w:r>
        <w:rPr>
          <w:b/>
          <w:bCs/>
          <w:lang w:val="vi-VN"/>
        </w:rPr>
        <w:t>cận dưới</w:t>
      </w:r>
      <w:r>
        <w:rPr>
          <w:lang w:val="vi-VN"/>
        </w:rPr>
        <w:t xml:space="preserve"> của mật độ thật.</w:t>
      </w:r>
    </w:p>
    <w:p w14:paraId="157F263B" w14:textId="77777777" w:rsidR="00AB2175" w:rsidRDefault="0089577F">
      <w:pPr>
        <w:pStyle w:val="Heading1"/>
      </w:pPr>
      <w:r>
        <w:rPr>
          <w:lang w:val="vi-VN"/>
        </w:rPr>
        <w:t xml:space="preserve">5. </w:t>
      </w:r>
      <w:r>
        <w:rPr>
          <w:lang w:val="vi-VN"/>
        </w:rPr>
        <w:t>H</w:t>
      </w:r>
      <w:r>
        <w:rPr>
          <w:lang w:val="vi-VN"/>
        </w:rPr>
        <w:t>ạ</w:t>
      </w:r>
      <w:r>
        <w:rPr>
          <w:lang w:val="vi-VN"/>
        </w:rPr>
        <w:t>n ch</w:t>
      </w:r>
      <w:r>
        <w:rPr>
          <w:lang w:val="vi-VN"/>
        </w:rPr>
        <w:t>ế</w:t>
      </w:r>
      <w:r>
        <w:rPr>
          <w:lang w:val="vi-VN"/>
        </w:rPr>
        <w:t xml:space="preserve"> và hư</w:t>
      </w:r>
      <w:r>
        <w:rPr>
          <w:lang w:val="vi-VN"/>
        </w:rPr>
        <w:t>ớ</w:t>
      </w:r>
      <w:r>
        <w:rPr>
          <w:lang w:val="vi-VN"/>
        </w:rPr>
        <w:t>ng phát tri</w:t>
      </w:r>
      <w:r>
        <w:rPr>
          <w:lang w:val="vi-VN"/>
        </w:rPr>
        <w:t>ể</w:t>
      </w:r>
      <w:r>
        <w:rPr>
          <w:lang w:val="vi-VN"/>
        </w:rPr>
        <w:t>n</w:t>
      </w:r>
    </w:p>
    <w:p w14:paraId="49EA6187" w14:textId="77777777" w:rsidR="00AB2175" w:rsidRDefault="0089577F">
      <w:pPr>
        <w:pStyle w:val="Heading2"/>
      </w:pPr>
      <w:r>
        <w:rPr>
          <w:lang w:val="vi-VN"/>
        </w:rPr>
        <w:t>5.1. H</w:t>
      </w:r>
      <w:r>
        <w:rPr>
          <w:lang w:val="vi-VN"/>
        </w:rPr>
        <w:t>ạ</w:t>
      </w:r>
      <w:r>
        <w:rPr>
          <w:lang w:val="vi-VN"/>
        </w:rPr>
        <w:t>n ch</w:t>
      </w:r>
      <w:r>
        <w:rPr>
          <w:lang w:val="vi-VN"/>
        </w:rPr>
        <w:t>ế</w:t>
      </w:r>
    </w:p>
    <w:p w14:paraId="3FAC4572" w14:textId="77777777" w:rsidR="00AB2175" w:rsidRDefault="0089577F">
      <w:pPr>
        <w:spacing w:after="60"/>
      </w:pPr>
      <w:r>
        <w:rPr>
          <w:b/>
          <w:bCs/>
          <w:lang w:val="vi-VN"/>
        </w:rPr>
        <w:t>Về dữ liệu.</w:t>
      </w:r>
    </w:p>
    <w:p w14:paraId="4EF0F23E" w14:textId="77777777" w:rsidR="00AB2175" w:rsidRDefault="0089577F">
      <w:pPr>
        <w:numPr>
          <w:ilvl w:val="0"/>
          <w:numId w:val="1"/>
        </w:numPr>
        <w:spacing w:after="30"/>
      </w:pPr>
      <w:r>
        <w:rPr>
          <w:lang w:val="vi-VN"/>
        </w:rPr>
        <w:t>Chỉ một kiểu khung cảnh: camera trên cao, ban ngày, trời khô, xe đi ra xa. Chưa có dữ liệu ban đêm, trời mưa hay góc nhìn khác, nên chưa biết mô hình hoạt động thế nào ngoài điều kiện này.</w:t>
      </w:r>
    </w:p>
    <w:p w14:paraId="0C8A0779" w14:textId="77777777" w:rsidR="00AB2175" w:rsidRDefault="0089577F">
      <w:pPr>
        <w:numPr>
          <w:ilvl w:val="0"/>
          <w:numId w:val="1"/>
        </w:numPr>
        <w:spacing w:after="30"/>
      </w:pPr>
      <w:r>
        <w:rPr>
          <w:lang w:val="vi-VN"/>
        </w:rPr>
        <w:t xml:space="preserve">Nhãn thiếu và </w:t>
      </w:r>
      <w:r>
        <w:rPr>
          <w:lang w:val="vi-VN"/>
        </w:rPr>
        <w:t>có nhiễu (mục 4.4 và 3.4), làm sai lệch cả quá trình huấn luyện lẫn mọi con số đánh giá.</w:t>
      </w:r>
    </w:p>
    <w:p w14:paraId="264D635B" w14:textId="77777777" w:rsidR="00AB2175" w:rsidRDefault="0089577F">
      <w:pPr>
        <w:numPr>
          <w:ilvl w:val="0"/>
          <w:numId w:val="1"/>
        </w:numPr>
        <w:spacing w:after="30"/>
      </w:pPr>
      <w:r>
        <w:rPr>
          <w:lang w:val="vi-VN"/>
        </w:rPr>
        <w:t>Ảnh đã bị kéo giãn về 640×640; khi chạy trên video gốc phải kéo giãn y hệt, nếu không hình dạng xe sẽ khác lúc huấn luyện.</w:t>
      </w:r>
    </w:p>
    <w:p w14:paraId="01E96EF5" w14:textId="77777777" w:rsidR="00AB2175" w:rsidRDefault="0089577F">
      <w:pPr>
        <w:numPr>
          <w:ilvl w:val="0"/>
          <w:numId w:val="1"/>
        </w:numPr>
        <w:spacing w:after="30"/>
      </w:pPr>
      <w:r>
        <w:rPr>
          <w:lang w:val="vi-VN"/>
        </w:rPr>
        <w:t xml:space="preserve">Chỉ có một lớp </w:t>
      </w:r>
      <w:r>
        <w:rPr>
          <w:rFonts w:ascii="Consolas" w:hAnsi="Consolas" w:cs="Consolas"/>
          <w:sz w:val="19"/>
          <w:szCs w:val="19"/>
          <w:lang w:val="vi-VN"/>
        </w:rPr>
        <w:t>motobike</w:t>
      </w:r>
      <w:r>
        <w:rPr>
          <w:lang w:val="vi-VN"/>
        </w:rPr>
        <w:t>: không có lớp xe đạp</w:t>
      </w:r>
      <w:r>
        <w:rPr>
          <w:lang w:val="vi-VN"/>
        </w:rPr>
        <w:t xml:space="preserve"> hay ô tô làm “đối trọng”, nên mô hình dễ nhầm các vật hình chữ nhật đứng.</w:t>
      </w:r>
    </w:p>
    <w:p w14:paraId="735258C2" w14:textId="77777777" w:rsidR="00AB2175" w:rsidRDefault="0089577F">
      <w:pPr>
        <w:numPr>
          <w:ilvl w:val="0"/>
          <w:numId w:val="1"/>
        </w:numPr>
        <w:spacing w:after="30"/>
      </w:pPr>
      <w:r>
        <w:rPr>
          <w:lang w:val="vi-VN"/>
        </w:rPr>
        <w:t>Tập test không có nhãn, và có 8 ảnh trùng với train.</w:t>
      </w:r>
    </w:p>
    <w:p w14:paraId="39240DAE" w14:textId="77777777" w:rsidR="00AB2175" w:rsidRDefault="0089577F">
      <w:pPr>
        <w:numPr>
          <w:ilvl w:val="0"/>
          <w:numId w:val="1"/>
        </w:numPr>
        <w:spacing w:after="30"/>
      </w:pPr>
      <w:r>
        <w:rPr>
          <w:lang w:val="vi-VN"/>
        </w:rPr>
        <w:t xml:space="preserve">Mã video được suy ra từ tên file (giả định </w:t>
      </w:r>
      <w:r>
        <w:rPr>
          <w:rFonts w:ascii="Consolas" w:hAnsi="Consolas" w:cs="Consolas"/>
          <w:sz w:val="19"/>
          <w:szCs w:val="19"/>
          <w:lang w:val="vi-VN"/>
        </w:rPr>
        <w:t>3J4A7825</w:t>
      </w:r>
      <w:r>
        <w:rPr>
          <w:lang w:val="vi-VN"/>
        </w:rPr>
        <w:t xml:space="preserve"> và </w:t>
      </w:r>
      <w:r>
        <w:rPr>
          <w:rFonts w:ascii="Consolas" w:hAnsi="Consolas" w:cs="Consolas"/>
          <w:sz w:val="19"/>
          <w:szCs w:val="19"/>
          <w:lang w:val="vi-VN"/>
        </w:rPr>
        <w:t>7825</w:t>
      </w:r>
      <w:r>
        <w:rPr>
          <w:lang w:val="vi-VN"/>
        </w:rPr>
        <w:t xml:space="preserve"> là cùng một video) và chưa được kiểm chứng độc lập.</w:t>
      </w:r>
    </w:p>
    <w:p w14:paraId="372D98B7" w14:textId="77777777" w:rsidR="00AB2175" w:rsidRDefault="0089577F">
      <w:pPr>
        <w:numPr>
          <w:ilvl w:val="0"/>
          <w:numId w:val="1"/>
        </w:numPr>
        <w:spacing w:after="30"/>
      </w:pPr>
      <w:r>
        <w:rPr>
          <w:lang w:val="vi-VN"/>
        </w:rPr>
        <w:t>Tỉ lệ ảnh gần tr</w:t>
      </w:r>
      <w:r>
        <w:rPr>
          <w:lang w:val="vi-VN"/>
        </w:rPr>
        <w:t>ùng tính bằng dHash là ước lượng thô, vì dHash chủ yếu phản ánh nền đường (Hình 3b).</w:t>
      </w:r>
    </w:p>
    <w:p w14:paraId="6B48696A" w14:textId="77777777" w:rsidR="00AB2175" w:rsidRDefault="0089577F">
      <w:pPr>
        <w:spacing w:after="60"/>
      </w:pPr>
      <w:r>
        <w:rPr>
          <w:b/>
          <w:bCs/>
          <w:lang w:val="vi-VN"/>
        </w:rPr>
        <w:t>Về phương pháp và đánh giá.</w:t>
      </w:r>
    </w:p>
    <w:p w14:paraId="5400E58B" w14:textId="77777777" w:rsidR="00AB2175" w:rsidRDefault="0089577F">
      <w:pPr>
        <w:numPr>
          <w:ilvl w:val="0"/>
          <w:numId w:val="1"/>
        </w:numPr>
        <w:spacing w:after="30"/>
      </w:pPr>
      <w:r>
        <w:rPr>
          <w:lang w:val="vi-VN"/>
        </w:rPr>
        <w:t>Chỉ chạy một lần, một hạt giống ngẫu nhiên, nên không có khoảng tin cậy cho các con số.</w:t>
      </w:r>
    </w:p>
    <w:p w14:paraId="4172DDD6" w14:textId="77777777" w:rsidR="00AB2175" w:rsidRDefault="0089577F">
      <w:pPr>
        <w:numPr>
          <w:ilvl w:val="0"/>
          <w:numId w:val="1"/>
        </w:numPr>
        <w:spacing w:after="30"/>
      </w:pPr>
      <w:r>
        <w:rPr>
          <w:lang w:val="vi-VN"/>
        </w:rPr>
        <w:t>Val của B chỉ có 2 video và đông xe hơn train: ước lượn</w:t>
      </w:r>
      <w:r>
        <w:rPr>
          <w:lang w:val="vi-VN"/>
        </w:rPr>
        <w:t>g có phương sai cao và lệch về phía khó.</w:t>
      </w:r>
    </w:p>
    <w:p w14:paraId="6EB53A7F" w14:textId="77777777" w:rsidR="00AB2175" w:rsidRDefault="0089577F">
      <w:pPr>
        <w:numPr>
          <w:ilvl w:val="0"/>
          <w:numId w:val="1"/>
        </w:numPr>
        <w:spacing w:after="30"/>
      </w:pPr>
      <w:r>
        <w:rPr>
          <w:lang w:val="vi-VN"/>
        </w:rPr>
        <w:t xml:space="preserve">Tập val của B được dùng cho </w:t>
      </w:r>
      <w:r>
        <w:rPr>
          <w:b/>
          <w:bCs/>
          <w:lang w:val="vi-VN"/>
        </w:rPr>
        <w:t>cả</w:t>
      </w:r>
      <w:r>
        <w:rPr>
          <w:lang w:val="vi-VN"/>
        </w:rPr>
        <w:t xml:space="preserve"> dừng sớm, chọn trọng số tốt nhất, chọn ngưỡng </w:t>
      </w:r>
      <w:r>
        <w:rPr>
          <w:b/>
          <w:bCs/>
          <w:lang w:val="vi-VN"/>
        </w:rPr>
        <w:t>và</w:t>
      </w:r>
      <w:r>
        <w:rPr>
          <w:lang w:val="vi-VN"/>
        </w:rPr>
        <w:t xml:space="preserve"> báo cáo kết quả, nên con số cuối cùng hơi lạc quan. Đúng ra cần một tập kiểm thử có nhãn, tách riêng.</w:t>
      </w:r>
    </w:p>
    <w:p w14:paraId="39921F96" w14:textId="77777777" w:rsidR="00AB2175" w:rsidRDefault="0089577F">
      <w:pPr>
        <w:numPr>
          <w:ilvl w:val="0"/>
          <w:numId w:val="1"/>
        </w:numPr>
        <w:spacing w:after="30"/>
      </w:pPr>
      <w:r>
        <w:rPr>
          <w:lang w:val="vi-VN"/>
        </w:rPr>
        <w:t>A và B được chấm trên hai tập val</w:t>
      </w:r>
      <w:r>
        <w:rPr>
          <w:lang w:val="vi-VN"/>
        </w:rPr>
        <w:t xml:space="preserve"> khác nhau, và B không qua giai đoạn </w:t>
      </w:r>
      <w:r>
        <w:rPr>
          <w:rFonts w:ascii="Consolas" w:hAnsi="Consolas" w:cs="Consolas"/>
          <w:sz w:val="19"/>
          <w:szCs w:val="19"/>
          <w:lang w:val="vi-VN"/>
        </w:rPr>
        <w:t>close_mosaic</w:t>
      </w:r>
      <w:r>
        <w:rPr>
          <w:lang w:val="vi-VN"/>
        </w:rPr>
        <w:t>, nên chênh lệch A − B không thuần là rò rỉ.</w:t>
      </w:r>
    </w:p>
    <w:p w14:paraId="35D2844D" w14:textId="77777777" w:rsidR="00AB2175" w:rsidRDefault="0089577F">
      <w:pPr>
        <w:numPr>
          <w:ilvl w:val="0"/>
          <w:numId w:val="1"/>
        </w:numPr>
        <w:spacing w:after="30"/>
      </w:pPr>
      <w:r>
        <w:rPr>
          <w:lang w:val="vi-VN"/>
        </w:rPr>
        <w:t xml:space="preserve">Không tìm kiếm siêu tham số và không so sánh với mô hình khác: YOLOv8n/m, </w:t>
      </w:r>
      <w:r>
        <w:rPr>
          <w:lang w:val="vi-VN"/>
        </w:rPr>
        <w:t xml:space="preserve">YOLO11, RT-DETR, hay đơn giản là mô hình COCO gốc với lớp </w:t>
      </w:r>
      <w:r>
        <w:rPr>
          <w:i/>
          <w:iCs/>
          <w:lang w:val="vi-VN"/>
        </w:rPr>
        <w:t>motorcycle</w:t>
      </w:r>
      <w:r>
        <w:rPr>
          <w:lang w:val="vi-VN"/>
        </w:rPr>
        <w:t xml:space="preserve"> sẵn có.</w:t>
      </w:r>
    </w:p>
    <w:p w14:paraId="682A4A66" w14:textId="77777777" w:rsidR="00AB2175" w:rsidRDefault="0089577F">
      <w:pPr>
        <w:numPr>
          <w:ilvl w:val="0"/>
          <w:numId w:val="1"/>
        </w:numPr>
        <w:spacing w:after="30"/>
      </w:pPr>
      <w:r>
        <w:rPr>
          <w:lang w:val="vi-VN"/>
        </w:rPr>
        <w:t>Hai cách tí</w:t>
      </w:r>
      <w:r>
        <w:rPr>
          <w:lang w:val="vi-VN"/>
        </w:rPr>
        <w:t>nh precision (0,924 và 0,807) chưa được đối chiếu xong.</w:t>
      </w:r>
    </w:p>
    <w:p w14:paraId="39750F62" w14:textId="77777777" w:rsidR="00AB2175" w:rsidRDefault="0089577F">
      <w:pPr>
        <w:spacing w:after="60"/>
      </w:pPr>
      <w:r>
        <w:rPr>
          <w:b/>
          <w:bCs/>
          <w:lang w:val="vi-VN"/>
        </w:rPr>
        <w:t>Về khai phá video và triển khai.</w:t>
      </w:r>
    </w:p>
    <w:p w14:paraId="5ADC04C2" w14:textId="77777777" w:rsidR="00AB2175" w:rsidRDefault="0089577F">
      <w:pPr>
        <w:numPr>
          <w:ilvl w:val="0"/>
          <w:numId w:val="1"/>
        </w:numPr>
        <w:spacing w:after="30"/>
      </w:pPr>
      <w:r>
        <w:rPr>
          <w:lang w:val="vi-VN"/>
        </w:rPr>
        <w:t xml:space="preserve">Mỗi frame được xử lý như một ảnh rời. Chưa có theo vết đối tượng, đếm xe hay phân tích theo thời gian, nên đồ án mới dừng ở mức khai phá </w:t>
      </w:r>
      <w:r>
        <w:rPr>
          <w:b/>
          <w:bCs/>
          <w:lang w:val="vi-VN"/>
        </w:rPr>
        <w:t>ảnh</w:t>
      </w:r>
      <w:r>
        <w:rPr>
          <w:lang w:val="vi-VN"/>
        </w:rPr>
        <w:t xml:space="preserve">, chưa phải khai phá </w:t>
      </w:r>
      <w:r>
        <w:rPr>
          <w:b/>
          <w:bCs/>
          <w:lang w:val="vi-VN"/>
        </w:rPr>
        <w:t>video</w:t>
      </w:r>
      <w:r>
        <w:rPr>
          <w:lang w:val="vi-VN"/>
        </w:rPr>
        <w:t xml:space="preserve"> </w:t>
      </w:r>
      <w:r>
        <w:rPr>
          <w:lang w:val="vi-VN"/>
        </w:rPr>
        <w:t>đầy đủ.</w:t>
      </w:r>
    </w:p>
    <w:p w14:paraId="45AF5E5E" w14:textId="77777777" w:rsidR="00AB2175" w:rsidRDefault="0089577F">
      <w:pPr>
        <w:numPr>
          <w:ilvl w:val="0"/>
          <w:numId w:val="1"/>
        </w:numPr>
        <w:spacing w:after="30"/>
      </w:pPr>
      <w:r>
        <w:rPr>
          <w:lang w:val="vi-VN"/>
        </w:rPr>
        <w:t>Chưa chạy trên video gốc và chưa đo tốc độ trên phần cứng biên (camera, Jetson…). File ONNX chưa được kiểm tra lại độ chính xác.</w:t>
      </w:r>
    </w:p>
    <w:p w14:paraId="73C41875" w14:textId="77777777" w:rsidR="00AB2175" w:rsidRDefault="0089577F">
      <w:pPr>
        <w:pStyle w:val="Heading2"/>
      </w:pPr>
      <w:r>
        <w:rPr>
          <w:lang w:val="vi-VN"/>
        </w:rPr>
        <w:t>5.2. Hư</w:t>
      </w:r>
      <w:r>
        <w:rPr>
          <w:lang w:val="vi-VN"/>
        </w:rPr>
        <w:t>ớ</w:t>
      </w:r>
      <w:r>
        <w:rPr>
          <w:lang w:val="vi-VN"/>
        </w:rPr>
        <w:t>ng phát tri</w:t>
      </w:r>
      <w:r>
        <w:rPr>
          <w:lang w:val="vi-VN"/>
        </w:rPr>
        <w:t>ể</w:t>
      </w:r>
      <w:r>
        <w:rPr>
          <w:lang w:val="vi-VN"/>
        </w:rPr>
        <w:t>n</w:t>
      </w:r>
    </w:p>
    <w:p w14:paraId="44EB3850" w14:textId="77777777" w:rsidR="00AB2175" w:rsidRDefault="0089577F">
      <w:pPr>
        <w:numPr>
          <w:ilvl w:val="0"/>
          <w:numId w:val="1"/>
        </w:numPr>
        <w:spacing w:after="30"/>
      </w:pPr>
      <w:r>
        <w:rPr>
          <w:b/>
          <w:bCs/>
          <w:lang w:val="vi-VN"/>
        </w:rPr>
        <w:t>Sửa nhãn (ưu tiên số 1):</w:t>
      </w:r>
      <w:r>
        <w:rPr>
          <w:lang w:val="vi-VN"/>
        </w:rPr>
        <w:t xml:space="preserve"> xuất danh sách FP, rà từng trường hợp, viết </w:t>
      </w:r>
      <w:r>
        <w:rPr>
          <w:b/>
          <w:bCs/>
          <w:lang w:val="vi-VN"/>
        </w:rPr>
        <w:t>quy tắc gán nhãn</w:t>
      </w:r>
      <w:r>
        <w:rPr>
          <w:lang w:val="vi-VN"/>
        </w:rPr>
        <w:t xml:space="preserve"> rõ ràng (xe bị cắt ở mép thì có gán không, xe nhỏ tới mức nào vẫn gán) rồi bổ sung nhãn và huấn luyện lại. Đây là cách duy nhất tăng thật cả precision lẫn mAP.</w:t>
      </w:r>
    </w:p>
    <w:p w14:paraId="0EDC3FFD" w14:textId="77777777" w:rsidR="00AB2175" w:rsidRDefault="0089577F">
      <w:pPr>
        <w:numPr>
          <w:ilvl w:val="0"/>
          <w:numId w:val="1"/>
        </w:numPr>
        <w:spacing w:after="30"/>
      </w:pPr>
      <w:r>
        <w:rPr>
          <w:b/>
          <w:bCs/>
          <w:lang w:val="vi-VN"/>
        </w:rPr>
        <w:t>Đánh giá chắc chắn hơn:</w:t>
      </w:r>
      <w:r>
        <w:rPr>
          <w:lang w:val="vi-VN"/>
        </w:rPr>
        <w:t xml:space="preserve"> cross-validation theo video (GroupKFold, ví dụ 5 fold) để báo cáo dạng trung bình ± độ lệch; tách một video làm tập kiểm thử có nhãn; tăng </w:t>
      </w:r>
      <w:r>
        <w:rPr>
          <w:rFonts w:ascii="Consolas" w:hAnsi="Consolas" w:cs="Consolas"/>
          <w:sz w:val="19"/>
          <w:szCs w:val="19"/>
          <w:lang w:val="vi-VN"/>
        </w:rPr>
        <w:t>patience</w:t>
      </w:r>
      <w:r>
        <w:rPr>
          <w:lang w:val="vi-VN"/>
        </w:rPr>
        <w:t xml:space="preserve"> để B cũng qua giai đoạn </w:t>
      </w:r>
      <w:r>
        <w:rPr>
          <w:rFonts w:ascii="Consolas" w:hAnsi="Consolas" w:cs="Consolas"/>
          <w:sz w:val="19"/>
          <w:szCs w:val="19"/>
          <w:lang w:val="vi-VN"/>
        </w:rPr>
        <w:t>close_mosaic</w:t>
      </w:r>
      <w:r>
        <w:rPr>
          <w:lang w:val="vi-VN"/>
        </w:rPr>
        <w:t>.</w:t>
      </w:r>
    </w:p>
    <w:p w14:paraId="328F881B" w14:textId="77777777" w:rsidR="00AB2175" w:rsidRDefault="0089577F">
      <w:pPr>
        <w:numPr>
          <w:ilvl w:val="0"/>
          <w:numId w:val="1"/>
        </w:numPr>
        <w:spacing w:after="30"/>
      </w:pPr>
      <w:r>
        <w:rPr>
          <w:b/>
          <w:bCs/>
          <w:lang w:val="vi-VN"/>
        </w:rPr>
        <w:t>So sánh mô hình:</w:t>
      </w:r>
      <w:r>
        <w:rPr>
          <w:lang w:val="vi-VN"/>
        </w:rPr>
        <w:t xml:space="preserve"> thêm mốc so sánh là mô hình C</w:t>
      </w:r>
      <w:r>
        <w:rPr>
          <w:lang w:val="vi-VN"/>
        </w:rPr>
        <w:t>OCO chưa tinh chỉnh, các cỡ n/m, YOLO11 và RT-DETR.</w:t>
      </w:r>
    </w:p>
    <w:p w14:paraId="47653A51" w14:textId="77777777" w:rsidR="00AB2175" w:rsidRDefault="0089577F">
      <w:pPr>
        <w:numPr>
          <w:ilvl w:val="0"/>
          <w:numId w:val="1"/>
        </w:numPr>
        <w:spacing w:after="30"/>
      </w:pPr>
      <w:r>
        <w:rPr>
          <w:b/>
          <w:bCs/>
          <w:lang w:val="vi-VN"/>
        </w:rPr>
        <w:t>Thêm ví dụ khó:</w:t>
      </w:r>
      <w:r>
        <w:rPr>
          <w:lang w:val="vi-VN"/>
        </w:rPr>
        <w:t xml:space="preserve"> xe đạp, ô tô bị cắt ở mép ảnh, cảnh đêm và cảnh mưa.</w:t>
      </w:r>
    </w:p>
    <w:p w14:paraId="117B0C59" w14:textId="77777777" w:rsidR="00AB2175" w:rsidRDefault="0089577F">
      <w:pPr>
        <w:numPr>
          <w:ilvl w:val="0"/>
          <w:numId w:val="1"/>
        </w:numPr>
        <w:spacing w:after="30"/>
      </w:pPr>
      <w:r>
        <w:rPr>
          <w:b/>
          <w:bCs/>
          <w:lang w:val="vi-VN"/>
        </w:rPr>
        <w:t>Khai phá video:</w:t>
      </w:r>
      <w:r>
        <w:rPr>
          <w:lang w:val="vi-VN"/>
        </w:rPr>
        <w:t xml:space="preserve"> dùng ByteTrack [29] (có sẵn trong Ultralytics qua </w:t>
      </w:r>
      <w:r>
        <w:rPr>
          <w:rFonts w:ascii="Consolas" w:hAnsi="Consolas" w:cs="Consolas"/>
          <w:sz w:val="19"/>
          <w:szCs w:val="19"/>
          <w:lang w:val="vi-VN"/>
        </w:rPr>
        <w:t>model.track</w:t>
      </w:r>
      <w:r>
        <w:rPr>
          <w:lang w:val="vi-VN"/>
        </w:rPr>
        <w:t>) để gán mã cho từng xe qua các frame, rồi đếm xe qua vạch</w:t>
      </w:r>
      <w:r>
        <w:rPr>
          <w:lang w:val="vi-VN"/>
        </w:rPr>
        <w:t xml:space="preserve"> ảo và vẽ mật độ theo thời gian. Khi đó tri thức rút ra mới là tri thức </w:t>
      </w:r>
      <w:r>
        <w:rPr>
          <w:b/>
          <w:bCs/>
          <w:lang w:val="vi-VN"/>
        </w:rPr>
        <w:t>về giao thông</w:t>
      </w:r>
      <w:r>
        <w:rPr>
          <w:lang w:val="vi-VN"/>
        </w:rPr>
        <w:t>, không chỉ về mô hình.</w:t>
      </w:r>
    </w:p>
    <w:p w14:paraId="38955A6B" w14:textId="77777777" w:rsidR="00AB2175" w:rsidRDefault="0089577F">
      <w:pPr>
        <w:pStyle w:val="Heading1"/>
      </w:pPr>
      <w:r>
        <w:rPr>
          <w:lang w:val="vi-VN"/>
        </w:rPr>
        <w:t>6. K</w:t>
      </w:r>
      <w:r>
        <w:rPr>
          <w:lang w:val="vi-VN"/>
        </w:rPr>
        <w:t>ế</w:t>
      </w:r>
      <w:r>
        <w:rPr>
          <w:lang w:val="vi-VN"/>
        </w:rPr>
        <w:t>t lu</w:t>
      </w:r>
      <w:r>
        <w:rPr>
          <w:lang w:val="vi-VN"/>
        </w:rPr>
        <w:t>ậ</w:t>
      </w:r>
      <w:r>
        <w:rPr>
          <w:lang w:val="vi-VN"/>
        </w:rPr>
        <w:t>n</w:t>
      </w:r>
    </w:p>
    <w:p w14:paraId="54BA9B87" w14:textId="77777777" w:rsidR="00AB2175" w:rsidRDefault="0089577F">
      <w:pPr>
        <w:spacing w:after="60"/>
      </w:pPr>
      <w:r>
        <w:rPr>
          <w:lang w:val="vi-VN"/>
        </w:rPr>
        <w:t>Đồ án đã thực hiện trọn một vòng khai phá dữ liệu ảnh cho bài toán phát hiện xe máy: từ khảo sát và kiểm tra chất lượng dữ liệu bằng cá</w:t>
      </w:r>
      <w:r>
        <w:rPr>
          <w:lang w:val="vi-VN"/>
        </w:rPr>
        <w:t xml:space="preserve">c công cụ xử lý ảnh cơ bản, làm sạch và chia lại dữ liệu theo video, huấn luyện YOLOv8s bằng học chuyển giao, đến đánh </w:t>
      </w:r>
      <w:r>
        <w:rPr>
          <w:lang w:val="vi-VN"/>
        </w:rPr>
        <w:lastRenderedPageBreak/>
        <w:t xml:space="preserve">giá, chọn ngưỡng và phân tích lỗi. Với </w:t>
      </w:r>
      <w:r>
        <w:rPr>
          <w:b/>
          <w:bCs/>
          <w:lang w:val="vi-VN"/>
        </w:rPr>
        <w:t>CH1</w:t>
      </w:r>
      <w:r>
        <w:rPr>
          <w:lang w:val="vi-VN"/>
        </w:rPr>
        <w:t>, dữ liệu gốc có rò rỉ (45 nhóm ảnh trùng, 24,3% ảnh valid gần trùng train), có nhiễu nhãn (IoU</w:t>
      </w:r>
      <w:r>
        <w:rPr>
          <w:lang w:val="vi-VN"/>
        </w:rPr>
        <w:t xml:space="preserve"> giữa 2 lần gán nhãn 0,89) và thiếu nhãn. Với </w:t>
      </w:r>
      <w:r>
        <w:rPr>
          <w:b/>
          <w:bCs/>
          <w:lang w:val="vi-VN"/>
        </w:rPr>
        <w:t>CH2</w:t>
      </w:r>
      <w:r>
        <w:rPr>
          <w:lang w:val="vi-VN"/>
        </w:rPr>
        <w:t xml:space="preserve">, trên hai video chưa từng thấy, mô hình đạt mAP@0.5 = 0,980 và mAP@0.5:0.95 = 0,775; rò rỉ chỉ làm điểm đẹp lên chừng 0,01–0,03. Với </w:t>
      </w:r>
      <w:r>
        <w:rPr>
          <w:b/>
          <w:bCs/>
          <w:lang w:val="vi-VN"/>
        </w:rPr>
        <w:t>CH3</w:t>
      </w:r>
      <w:r>
        <w:rPr>
          <w:lang w:val="vi-VN"/>
        </w:rPr>
        <w:t xml:space="preserve">, phần lớn “lỗi báo nhầm” là xe thật bị bỏ sót khi gán nhãn; lỗi thật </w:t>
      </w:r>
      <w:r>
        <w:rPr>
          <w:lang w:val="vi-VN"/>
        </w:rPr>
        <w:t>của mô hình tập trung ở xe nhỏ, ở xa và vật bị cắt ở mép ảnh.</w:t>
      </w:r>
    </w:p>
    <w:p w14:paraId="15ED7006" w14:textId="77777777" w:rsidR="00AB2175" w:rsidRDefault="0089577F">
      <w:pPr>
        <w:spacing w:after="60"/>
      </w:pPr>
      <w:r>
        <w:rPr>
          <w:lang w:val="vi-VN"/>
        </w:rPr>
        <w:t xml:space="preserve">Bài học lớn nhất của đồ án là: </w:t>
      </w:r>
      <w:r>
        <w:rPr>
          <w:b/>
          <w:bCs/>
          <w:lang w:val="vi-VN"/>
        </w:rPr>
        <w:t>khi điểm số thấp, hãy kiểm tra thước đo trước khi sửa mô hình.</w:t>
      </w:r>
      <w:r>
        <w:rPr>
          <w:lang w:val="vi-VN"/>
        </w:rPr>
        <w:t xml:space="preserve"> Các bước tiếp theo hợp lý nhất là sửa nhãn, đánh giá bằng cross-validation theo video, và bổ sung th</w:t>
      </w:r>
      <w:r>
        <w:rPr>
          <w:lang w:val="vi-VN"/>
        </w:rPr>
        <w:t>eo vết đối tượng để khai thác yếu tố thời gian của video.</w:t>
      </w:r>
    </w:p>
    <w:p w14:paraId="50EF51D2" w14:textId="77777777" w:rsidR="00AB2175" w:rsidRDefault="0089577F">
      <w:pPr>
        <w:spacing w:before="120" w:after="60"/>
        <w:ind w:firstLine="0"/>
      </w:pPr>
      <w:r>
        <w:rPr>
          <w:b/>
          <w:bCs/>
          <w:lang w:val="vi-VN"/>
        </w:rPr>
        <w:t>Lời cảm ơn.</w:t>
      </w:r>
      <w:r>
        <w:rPr>
          <w:lang w:val="vi-VN"/>
        </w:rPr>
        <w:t xml:space="preserve"> Báo cáo sử dụng bộ dữ liệu công khai trên Roboflow Universe (giấy phép CC BY 4.0), thư viện mã nguồn mở Ultralytics và tài nguyên GPU miễn phí của Kaggle.</w:t>
      </w:r>
    </w:p>
    <w:p w14:paraId="0822D59C" w14:textId="77777777" w:rsidR="00AB2175" w:rsidRDefault="0089577F">
      <w:pPr>
        <w:pStyle w:val="Heading1"/>
      </w:pPr>
      <w:r>
        <w:rPr>
          <w:lang w:val="vi-VN"/>
        </w:rPr>
        <w:t>Ph</w:t>
      </w:r>
      <w:r>
        <w:rPr>
          <w:lang w:val="vi-VN"/>
        </w:rPr>
        <w:t>ụ</w:t>
      </w:r>
      <w:r>
        <w:rPr>
          <w:lang w:val="vi-VN"/>
        </w:rPr>
        <w:t xml:space="preserve"> l</w:t>
      </w:r>
      <w:r>
        <w:rPr>
          <w:lang w:val="vi-VN"/>
        </w:rPr>
        <w:t>ụ</w:t>
      </w:r>
      <w:r>
        <w:rPr>
          <w:lang w:val="vi-VN"/>
        </w:rPr>
        <w:t>c. B</w:t>
      </w:r>
      <w:r>
        <w:rPr>
          <w:lang w:val="vi-VN"/>
        </w:rPr>
        <w:t>ả</w:t>
      </w:r>
      <w:r>
        <w:rPr>
          <w:lang w:val="vi-VN"/>
        </w:rPr>
        <w:t>ng thu</w:t>
      </w:r>
      <w:r>
        <w:rPr>
          <w:lang w:val="vi-VN"/>
        </w:rPr>
        <w:t>ậ</w:t>
      </w:r>
      <w:r>
        <w:rPr>
          <w:lang w:val="vi-VN"/>
        </w:rPr>
        <w:t>t ng</w:t>
      </w:r>
      <w:r>
        <w:rPr>
          <w:lang w:val="vi-VN"/>
        </w:rPr>
        <w:t>ữ</w:t>
      </w:r>
    </w:p>
    <w:p w14:paraId="3B697FDD" w14:textId="77777777" w:rsidR="00AB2175" w:rsidRDefault="00AB2175">
      <w:pPr>
        <w:spacing w:line="120" w:lineRule="exact"/>
        <w:rPr>
          <w:sz w:val="4"/>
        </w:rPr>
        <w:sectPr w:rsidR="00AB2175">
          <w:type w:val="continuous"/>
          <w:pgSz w:w="11907" w:h="16840"/>
          <w:pgMar w:top="1758" w:right="1588" w:bottom="1758" w:left="1701" w:header="1616" w:footer="1616" w:gutter="0"/>
          <w:cols w:num="2" w:space="720" w:equalWidth="0">
            <w:col w:w="3948" w:space="720"/>
            <w:col w:w="3948" w:space="0"/>
          </w:cols>
        </w:sectPr>
      </w:pPr>
    </w:p>
    <w:p w14:paraId="595B11FB" w14:textId="77777777" w:rsidR="00AB2175" w:rsidRDefault="0089577F">
      <w:pPr>
        <w:keepNext/>
        <w:spacing w:before="160" w:after="60"/>
        <w:ind w:firstLine="0"/>
        <w:jc w:val="center"/>
      </w:pPr>
      <w:r>
        <w:rPr>
          <w:b/>
          <w:bCs/>
          <w:sz w:val="20"/>
          <w:szCs w:val="20"/>
          <w:lang w:val="vi-VN"/>
        </w:rPr>
        <w:t xml:space="preserve">Bảng 10. </w:t>
      </w:r>
      <w:r>
        <w:rPr>
          <w:i/>
          <w:iCs/>
          <w:sz w:val="20"/>
          <w:szCs w:val="20"/>
          <w:lang w:val="vi-VN"/>
        </w:rPr>
        <w:t>Thuật ngữ dùng trong báo cáo</w:t>
      </w:r>
    </w:p>
    <w:tbl>
      <w:tblPr>
        <w:tblW w:w="8608" w:type="dxa"/>
        <w:jc w:val="center"/>
        <w:tblLayout w:type="fixed"/>
        <w:tblCellMar>
          <w:left w:w="57" w:type="dxa"/>
          <w:right w:w="57" w:type="dxa"/>
        </w:tblCellMar>
        <w:tblLook w:val="04A0" w:firstRow="1" w:lastRow="0" w:firstColumn="1" w:lastColumn="0" w:noHBand="0" w:noVBand="1"/>
      </w:tblPr>
      <w:tblGrid>
        <w:gridCol w:w="2197"/>
        <w:gridCol w:w="6411"/>
      </w:tblGrid>
      <w:tr w:rsidR="00AB2175" w14:paraId="0B278A7E" w14:textId="77777777">
        <w:trPr>
          <w:cantSplit/>
          <w:tblHeader/>
          <w:jc w:val="center"/>
        </w:trPr>
        <w:tc>
          <w:tcPr>
            <w:tcW w:w="2197" w:type="dxa"/>
            <w:tcBorders>
              <w:top w:val="single" w:sz="10" w:space="0" w:color="000000"/>
              <w:bottom w:val="single" w:sz="6" w:space="0" w:color="000000"/>
            </w:tcBorders>
            <w:shd w:val="clear" w:color="auto" w:fill="F2F2F2"/>
            <w:vAlign w:val="center"/>
          </w:tcPr>
          <w:p w14:paraId="15CDBC14" w14:textId="77777777" w:rsidR="00AB2175" w:rsidRDefault="0089577F">
            <w:pPr>
              <w:keepNext/>
              <w:spacing w:before="20" w:after="20"/>
              <w:ind w:firstLine="0"/>
              <w:jc w:val="center"/>
            </w:pPr>
            <w:r>
              <w:rPr>
                <w:b/>
                <w:bCs/>
                <w:sz w:val="18"/>
                <w:szCs w:val="18"/>
                <w:lang w:val="vi-VN"/>
              </w:rPr>
              <w:t>Thuật ngữ</w:t>
            </w:r>
          </w:p>
        </w:tc>
        <w:tc>
          <w:tcPr>
            <w:tcW w:w="6411" w:type="dxa"/>
            <w:tcBorders>
              <w:top w:val="single" w:sz="10" w:space="0" w:color="000000"/>
              <w:bottom w:val="single" w:sz="6" w:space="0" w:color="000000"/>
            </w:tcBorders>
            <w:shd w:val="clear" w:color="auto" w:fill="F2F2F2"/>
            <w:vAlign w:val="center"/>
          </w:tcPr>
          <w:p w14:paraId="10B50257" w14:textId="77777777" w:rsidR="00AB2175" w:rsidRDefault="0089577F">
            <w:pPr>
              <w:keepNext/>
              <w:spacing w:before="20" w:after="20"/>
              <w:ind w:firstLine="0"/>
              <w:jc w:val="center"/>
            </w:pPr>
            <w:r>
              <w:rPr>
                <w:b/>
                <w:bCs/>
                <w:sz w:val="18"/>
                <w:szCs w:val="18"/>
                <w:lang w:val="vi-VN"/>
              </w:rPr>
              <w:t>Giải thích ngắn</w:t>
            </w:r>
          </w:p>
        </w:tc>
      </w:tr>
      <w:tr w:rsidR="00AB2175" w14:paraId="5B7F1B87" w14:textId="77777777">
        <w:trPr>
          <w:cantSplit/>
          <w:jc w:val="center"/>
        </w:trPr>
        <w:tc>
          <w:tcPr>
            <w:tcW w:w="2197" w:type="dxa"/>
            <w:vAlign w:val="center"/>
          </w:tcPr>
          <w:p w14:paraId="06F8B0CF" w14:textId="77777777" w:rsidR="00AB2175" w:rsidRDefault="0089577F">
            <w:pPr>
              <w:keepNext/>
              <w:spacing w:before="20" w:after="20"/>
              <w:ind w:firstLine="0"/>
              <w:jc w:val="left"/>
            </w:pPr>
            <w:r>
              <w:rPr>
                <w:sz w:val="18"/>
                <w:szCs w:val="18"/>
                <w:lang w:val="vi-VN"/>
              </w:rPr>
              <w:t>Box (bounding box)</w:t>
            </w:r>
          </w:p>
        </w:tc>
        <w:tc>
          <w:tcPr>
            <w:tcW w:w="6411" w:type="dxa"/>
            <w:vAlign w:val="center"/>
          </w:tcPr>
          <w:p w14:paraId="0DA3AF0C" w14:textId="77777777" w:rsidR="00AB2175" w:rsidRDefault="0089577F">
            <w:pPr>
              <w:keepNext/>
              <w:spacing w:before="20" w:after="20"/>
              <w:ind w:firstLine="0"/>
              <w:jc w:val="left"/>
            </w:pPr>
            <w:r>
              <w:rPr>
                <w:sz w:val="18"/>
                <w:szCs w:val="18"/>
                <w:lang w:val="vi-VN"/>
              </w:rPr>
              <w:t>Hình chữ nhật bao quanh vật thể, gồm toạ độ tâm, chiều rộng, chiều cao</w:t>
            </w:r>
          </w:p>
        </w:tc>
      </w:tr>
      <w:tr w:rsidR="00AB2175" w14:paraId="7356214C" w14:textId="77777777">
        <w:trPr>
          <w:cantSplit/>
          <w:jc w:val="center"/>
        </w:trPr>
        <w:tc>
          <w:tcPr>
            <w:tcW w:w="2197" w:type="dxa"/>
            <w:vAlign w:val="center"/>
          </w:tcPr>
          <w:p w14:paraId="364FDE6A" w14:textId="77777777" w:rsidR="00AB2175" w:rsidRDefault="0089577F">
            <w:pPr>
              <w:keepNext/>
              <w:spacing w:before="20" w:after="20"/>
              <w:ind w:firstLine="0"/>
              <w:jc w:val="left"/>
            </w:pPr>
            <w:r>
              <w:rPr>
                <w:sz w:val="18"/>
                <w:szCs w:val="18"/>
                <w:lang w:val="vi-VN"/>
              </w:rPr>
              <w:t>Ground truth (GT)</w:t>
            </w:r>
          </w:p>
        </w:tc>
        <w:tc>
          <w:tcPr>
            <w:tcW w:w="6411" w:type="dxa"/>
            <w:vAlign w:val="center"/>
          </w:tcPr>
          <w:p w14:paraId="31145037" w14:textId="77777777" w:rsidR="00AB2175" w:rsidRDefault="0089577F">
            <w:pPr>
              <w:keepNext/>
              <w:spacing w:before="20" w:after="20"/>
              <w:ind w:firstLine="0"/>
              <w:jc w:val="left"/>
            </w:pPr>
            <w:r>
              <w:rPr>
                <w:sz w:val="18"/>
                <w:szCs w:val="18"/>
                <w:lang w:val="vi-VN"/>
              </w:rPr>
              <w:t>Nhãn thật do con người gán, dùng làm “đáp án”</w:t>
            </w:r>
          </w:p>
        </w:tc>
      </w:tr>
      <w:tr w:rsidR="00AB2175" w14:paraId="7121B0EE" w14:textId="77777777">
        <w:trPr>
          <w:cantSplit/>
          <w:jc w:val="center"/>
        </w:trPr>
        <w:tc>
          <w:tcPr>
            <w:tcW w:w="2197" w:type="dxa"/>
            <w:vAlign w:val="center"/>
          </w:tcPr>
          <w:p w14:paraId="4A486036" w14:textId="77777777" w:rsidR="00AB2175" w:rsidRDefault="0089577F">
            <w:pPr>
              <w:keepNext/>
              <w:spacing w:before="20" w:after="20"/>
              <w:ind w:firstLine="0"/>
              <w:jc w:val="left"/>
            </w:pPr>
            <w:r>
              <w:rPr>
                <w:sz w:val="18"/>
                <w:szCs w:val="18"/>
                <w:lang w:val="vi-VN"/>
              </w:rPr>
              <w:t>Confidence (điểm tin cậy)</w:t>
            </w:r>
          </w:p>
        </w:tc>
        <w:tc>
          <w:tcPr>
            <w:tcW w:w="6411" w:type="dxa"/>
            <w:vAlign w:val="center"/>
          </w:tcPr>
          <w:p w14:paraId="559FDE58" w14:textId="77777777" w:rsidR="00AB2175" w:rsidRDefault="0089577F">
            <w:pPr>
              <w:keepNext/>
              <w:spacing w:before="20" w:after="20"/>
              <w:ind w:firstLine="0"/>
              <w:jc w:val="left"/>
            </w:pPr>
            <w:r>
              <w:rPr>
                <w:sz w:val="18"/>
                <w:szCs w:val="18"/>
                <w:lang w:val="vi-VN"/>
              </w:rPr>
              <w:t>Mức chắc chắn của mô hình rằng trong box có xe (0–1)</w:t>
            </w:r>
          </w:p>
        </w:tc>
      </w:tr>
      <w:tr w:rsidR="00AB2175" w14:paraId="2A47F58F" w14:textId="77777777">
        <w:trPr>
          <w:cantSplit/>
          <w:jc w:val="center"/>
        </w:trPr>
        <w:tc>
          <w:tcPr>
            <w:tcW w:w="2197" w:type="dxa"/>
            <w:vAlign w:val="center"/>
          </w:tcPr>
          <w:p w14:paraId="348D87EF" w14:textId="77777777" w:rsidR="00AB2175" w:rsidRDefault="0089577F">
            <w:pPr>
              <w:keepNext/>
              <w:spacing w:before="20" w:after="20"/>
              <w:ind w:firstLine="0"/>
              <w:jc w:val="left"/>
            </w:pPr>
            <w:r>
              <w:rPr>
                <w:sz w:val="18"/>
                <w:szCs w:val="18"/>
                <w:lang w:val="vi-VN"/>
              </w:rPr>
              <w:t>IoU</w:t>
            </w:r>
          </w:p>
        </w:tc>
        <w:tc>
          <w:tcPr>
            <w:tcW w:w="6411" w:type="dxa"/>
            <w:vAlign w:val="center"/>
          </w:tcPr>
          <w:p w14:paraId="34A49DD6" w14:textId="77777777" w:rsidR="00AB2175" w:rsidRDefault="0089577F">
            <w:pPr>
              <w:keepNext/>
              <w:spacing w:before="20" w:after="20"/>
              <w:ind w:firstLine="0"/>
              <w:jc w:val="left"/>
            </w:pPr>
            <w:r>
              <w:rPr>
                <w:sz w:val="18"/>
                <w:szCs w:val="18"/>
                <w:lang w:val="vi-VN"/>
              </w:rPr>
              <w:t>Diện tích giao chia diện tích hợp c</w:t>
            </w:r>
            <w:r>
              <w:rPr>
                <w:sz w:val="18"/>
                <w:szCs w:val="18"/>
                <w:lang w:val="vi-VN"/>
              </w:rPr>
              <w:t>ủa hai box; 1 là trùng khít</w:t>
            </w:r>
          </w:p>
        </w:tc>
      </w:tr>
      <w:tr w:rsidR="00AB2175" w14:paraId="1E587D26" w14:textId="77777777">
        <w:trPr>
          <w:cantSplit/>
          <w:jc w:val="center"/>
        </w:trPr>
        <w:tc>
          <w:tcPr>
            <w:tcW w:w="2197" w:type="dxa"/>
            <w:vAlign w:val="center"/>
          </w:tcPr>
          <w:p w14:paraId="25A4281F" w14:textId="77777777" w:rsidR="00AB2175" w:rsidRDefault="0089577F">
            <w:pPr>
              <w:keepNext/>
              <w:spacing w:before="20" w:after="20"/>
              <w:ind w:firstLine="0"/>
              <w:jc w:val="left"/>
            </w:pPr>
            <w:r>
              <w:rPr>
                <w:sz w:val="18"/>
                <w:szCs w:val="18"/>
                <w:lang w:val="vi-VN"/>
              </w:rPr>
              <w:t>TP / FP / FN</w:t>
            </w:r>
          </w:p>
        </w:tc>
        <w:tc>
          <w:tcPr>
            <w:tcW w:w="6411" w:type="dxa"/>
            <w:vAlign w:val="center"/>
          </w:tcPr>
          <w:p w14:paraId="25A3F771" w14:textId="77777777" w:rsidR="00AB2175" w:rsidRDefault="0089577F">
            <w:pPr>
              <w:keepNext/>
              <w:spacing w:before="20" w:after="20"/>
              <w:ind w:firstLine="0"/>
              <w:jc w:val="left"/>
            </w:pPr>
            <w:r>
              <w:rPr>
                <w:sz w:val="18"/>
                <w:szCs w:val="18"/>
                <w:lang w:val="vi-VN"/>
              </w:rPr>
              <w:t>Dự đoán đúng / báo nhầm / bỏ sót</w:t>
            </w:r>
          </w:p>
        </w:tc>
      </w:tr>
      <w:tr w:rsidR="00AB2175" w14:paraId="5109BCCE" w14:textId="77777777">
        <w:trPr>
          <w:cantSplit/>
          <w:jc w:val="center"/>
        </w:trPr>
        <w:tc>
          <w:tcPr>
            <w:tcW w:w="2197" w:type="dxa"/>
            <w:vAlign w:val="center"/>
          </w:tcPr>
          <w:p w14:paraId="43C5DF24" w14:textId="77777777" w:rsidR="00AB2175" w:rsidRDefault="0089577F">
            <w:pPr>
              <w:keepNext/>
              <w:spacing w:before="20" w:after="20"/>
              <w:ind w:firstLine="0"/>
              <w:jc w:val="left"/>
            </w:pPr>
            <w:r>
              <w:rPr>
                <w:sz w:val="18"/>
                <w:szCs w:val="18"/>
                <w:lang w:val="vi-VN"/>
              </w:rPr>
              <w:t>Precision / Recall / F1</w:t>
            </w:r>
          </w:p>
        </w:tc>
        <w:tc>
          <w:tcPr>
            <w:tcW w:w="6411" w:type="dxa"/>
            <w:vAlign w:val="center"/>
          </w:tcPr>
          <w:p w14:paraId="190E34BC" w14:textId="77777777" w:rsidR="00AB2175" w:rsidRDefault="0089577F">
            <w:pPr>
              <w:keepNext/>
              <w:spacing w:before="20" w:after="20"/>
              <w:ind w:firstLine="0"/>
              <w:jc w:val="left"/>
            </w:pPr>
            <w:r>
              <w:rPr>
                <w:sz w:val="18"/>
                <w:szCs w:val="18"/>
                <w:lang w:val="vi-VN"/>
              </w:rPr>
              <w:t>Tỉ lệ đúng trong các dự đoán / tỉ lệ xe thật được tìm thấy / trung bình điều hoà của hai tỉ lệ</w:t>
            </w:r>
          </w:p>
        </w:tc>
      </w:tr>
      <w:tr w:rsidR="00AB2175" w14:paraId="7DC99B9B" w14:textId="77777777">
        <w:trPr>
          <w:cantSplit/>
          <w:jc w:val="center"/>
        </w:trPr>
        <w:tc>
          <w:tcPr>
            <w:tcW w:w="2197" w:type="dxa"/>
            <w:vAlign w:val="center"/>
          </w:tcPr>
          <w:p w14:paraId="7D9D00A0" w14:textId="77777777" w:rsidR="00AB2175" w:rsidRDefault="0089577F">
            <w:pPr>
              <w:keepNext/>
              <w:spacing w:before="20" w:after="20"/>
              <w:ind w:firstLine="0"/>
              <w:jc w:val="left"/>
            </w:pPr>
            <w:r>
              <w:rPr>
                <w:sz w:val="18"/>
                <w:szCs w:val="18"/>
                <w:lang w:val="vi-VN"/>
              </w:rPr>
              <w:t>AP, mAP@0.5, mAP@0.5:0.95</w:t>
            </w:r>
          </w:p>
        </w:tc>
        <w:tc>
          <w:tcPr>
            <w:tcW w:w="6411" w:type="dxa"/>
            <w:vAlign w:val="center"/>
          </w:tcPr>
          <w:p w14:paraId="0B2DF982" w14:textId="77777777" w:rsidR="00AB2175" w:rsidRDefault="0089577F">
            <w:pPr>
              <w:keepNext/>
              <w:spacing w:before="20" w:after="20"/>
              <w:ind w:firstLine="0"/>
              <w:jc w:val="left"/>
            </w:pPr>
            <w:r>
              <w:rPr>
                <w:sz w:val="18"/>
                <w:szCs w:val="18"/>
                <w:lang w:val="vi-VN"/>
              </w:rPr>
              <w:t>Diện tích dưới đường P–R; chấm ở IoU 0,5 (dễ) hoặc trung bình 10 mức IoU 0,5–0,95 (khó)</w:t>
            </w:r>
          </w:p>
        </w:tc>
      </w:tr>
      <w:tr w:rsidR="00AB2175" w14:paraId="4C31F7F5" w14:textId="77777777">
        <w:trPr>
          <w:cantSplit/>
          <w:jc w:val="center"/>
        </w:trPr>
        <w:tc>
          <w:tcPr>
            <w:tcW w:w="2197" w:type="dxa"/>
            <w:vAlign w:val="center"/>
          </w:tcPr>
          <w:p w14:paraId="3A639008" w14:textId="77777777" w:rsidR="00AB2175" w:rsidRDefault="0089577F">
            <w:pPr>
              <w:keepNext/>
              <w:spacing w:before="20" w:after="20"/>
              <w:ind w:firstLine="0"/>
              <w:jc w:val="left"/>
            </w:pPr>
            <w:r>
              <w:rPr>
                <w:sz w:val="18"/>
                <w:szCs w:val="18"/>
                <w:lang w:val="vi-VN"/>
              </w:rPr>
              <w:t>NMS</w:t>
            </w:r>
          </w:p>
        </w:tc>
        <w:tc>
          <w:tcPr>
            <w:tcW w:w="6411" w:type="dxa"/>
            <w:vAlign w:val="center"/>
          </w:tcPr>
          <w:p w14:paraId="18994D2A" w14:textId="77777777" w:rsidR="00AB2175" w:rsidRDefault="0089577F">
            <w:pPr>
              <w:keepNext/>
              <w:spacing w:before="20" w:after="20"/>
              <w:ind w:firstLine="0"/>
              <w:jc w:val="left"/>
            </w:pPr>
            <w:r>
              <w:rPr>
                <w:sz w:val="18"/>
                <w:szCs w:val="18"/>
                <w:lang w:val="vi-VN"/>
              </w:rPr>
              <w:t>Bỏ các box chồng lên nhau, chỉ giữ box có điểm cao nhất</w:t>
            </w:r>
          </w:p>
        </w:tc>
      </w:tr>
      <w:tr w:rsidR="00AB2175" w14:paraId="668AE2E1" w14:textId="77777777">
        <w:trPr>
          <w:cantSplit/>
          <w:jc w:val="center"/>
        </w:trPr>
        <w:tc>
          <w:tcPr>
            <w:tcW w:w="2197" w:type="dxa"/>
            <w:vAlign w:val="center"/>
          </w:tcPr>
          <w:p w14:paraId="34025895" w14:textId="77777777" w:rsidR="00AB2175" w:rsidRDefault="0089577F">
            <w:pPr>
              <w:keepNext/>
              <w:spacing w:before="20" w:after="20"/>
              <w:ind w:firstLine="0"/>
              <w:jc w:val="left"/>
            </w:pPr>
            <w:r>
              <w:rPr>
                <w:sz w:val="18"/>
                <w:szCs w:val="18"/>
                <w:lang w:val="vi-VN"/>
              </w:rPr>
              <w:t>Epoch / batch</w:t>
            </w:r>
          </w:p>
        </w:tc>
        <w:tc>
          <w:tcPr>
            <w:tcW w:w="6411" w:type="dxa"/>
            <w:vAlign w:val="center"/>
          </w:tcPr>
          <w:p w14:paraId="590D1927" w14:textId="77777777" w:rsidR="00AB2175" w:rsidRDefault="0089577F">
            <w:pPr>
              <w:keepNext/>
              <w:spacing w:before="20" w:after="20"/>
              <w:ind w:firstLine="0"/>
              <w:jc w:val="left"/>
            </w:pPr>
            <w:r>
              <w:rPr>
                <w:sz w:val="18"/>
                <w:szCs w:val="18"/>
                <w:lang w:val="vi-VN"/>
              </w:rPr>
              <w:t>Một lượt đi qua toàn bộ dữ liệu train / số ảnh xử lý trong một bước cập nhật</w:t>
            </w:r>
          </w:p>
        </w:tc>
      </w:tr>
      <w:tr w:rsidR="00AB2175" w14:paraId="2BE73A25" w14:textId="77777777">
        <w:trPr>
          <w:cantSplit/>
          <w:jc w:val="center"/>
        </w:trPr>
        <w:tc>
          <w:tcPr>
            <w:tcW w:w="2197" w:type="dxa"/>
            <w:vAlign w:val="center"/>
          </w:tcPr>
          <w:p w14:paraId="792EB949" w14:textId="77777777" w:rsidR="00AB2175" w:rsidRDefault="0089577F">
            <w:pPr>
              <w:keepNext/>
              <w:spacing w:before="20" w:after="20"/>
              <w:ind w:firstLine="0"/>
              <w:jc w:val="left"/>
            </w:pPr>
            <w:r>
              <w:rPr>
                <w:sz w:val="18"/>
                <w:szCs w:val="18"/>
                <w:lang w:val="vi-VN"/>
              </w:rPr>
              <w:t>Augmentation</w:t>
            </w:r>
          </w:p>
        </w:tc>
        <w:tc>
          <w:tcPr>
            <w:tcW w:w="6411" w:type="dxa"/>
            <w:vAlign w:val="center"/>
          </w:tcPr>
          <w:p w14:paraId="108726C6" w14:textId="77777777" w:rsidR="00AB2175" w:rsidRDefault="0089577F">
            <w:pPr>
              <w:keepNext/>
              <w:spacing w:before="20" w:after="20"/>
              <w:ind w:firstLine="0"/>
              <w:jc w:val="left"/>
            </w:pPr>
            <w:r>
              <w:rPr>
                <w:sz w:val="18"/>
                <w:szCs w:val="18"/>
                <w:lang w:val="vi-VN"/>
              </w:rPr>
              <w:t>B</w:t>
            </w:r>
            <w:r>
              <w:rPr>
                <w:sz w:val="18"/>
                <w:szCs w:val="18"/>
                <w:lang w:val="vi-VN"/>
              </w:rPr>
              <w:t>iến đổi ảnh ngẫu nhiên khi huấn luyện để tăng độ đa dạng</w:t>
            </w:r>
          </w:p>
        </w:tc>
      </w:tr>
      <w:tr w:rsidR="00AB2175" w14:paraId="4A8FA11A" w14:textId="77777777">
        <w:trPr>
          <w:cantSplit/>
          <w:jc w:val="center"/>
        </w:trPr>
        <w:tc>
          <w:tcPr>
            <w:tcW w:w="2197" w:type="dxa"/>
            <w:vAlign w:val="center"/>
          </w:tcPr>
          <w:p w14:paraId="60AE6A77" w14:textId="77777777" w:rsidR="00AB2175" w:rsidRDefault="0089577F">
            <w:pPr>
              <w:keepNext/>
              <w:spacing w:before="20" w:after="20"/>
              <w:ind w:firstLine="0"/>
              <w:jc w:val="left"/>
            </w:pPr>
            <w:r>
              <w:rPr>
                <w:sz w:val="18"/>
                <w:szCs w:val="18"/>
                <w:lang w:val="vi-VN"/>
              </w:rPr>
              <w:t>Học chuyển giao</w:t>
            </w:r>
          </w:p>
        </w:tc>
        <w:tc>
          <w:tcPr>
            <w:tcW w:w="6411" w:type="dxa"/>
            <w:vAlign w:val="center"/>
          </w:tcPr>
          <w:p w14:paraId="1E374CF2" w14:textId="77777777" w:rsidR="00AB2175" w:rsidRDefault="0089577F">
            <w:pPr>
              <w:keepNext/>
              <w:spacing w:before="20" w:after="20"/>
              <w:ind w:firstLine="0"/>
              <w:jc w:val="left"/>
            </w:pPr>
            <w:r>
              <w:rPr>
                <w:sz w:val="18"/>
                <w:szCs w:val="18"/>
                <w:lang w:val="vi-VN"/>
              </w:rPr>
              <w:t>Bắt đầu từ trọng số đã học trên bộ dữ liệu lớn (COCO) rồi tinh chỉnh</w:t>
            </w:r>
          </w:p>
        </w:tc>
      </w:tr>
      <w:tr w:rsidR="00AB2175" w14:paraId="7D1A91A9" w14:textId="77777777">
        <w:trPr>
          <w:cantSplit/>
          <w:jc w:val="center"/>
        </w:trPr>
        <w:tc>
          <w:tcPr>
            <w:tcW w:w="2197" w:type="dxa"/>
            <w:vAlign w:val="center"/>
          </w:tcPr>
          <w:p w14:paraId="03243D56" w14:textId="77777777" w:rsidR="00AB2175" w:rsidRDefault="0089577F">
            <w:pPr>
              <w:keepNext/>
              <w:spacing w:before="20" w:after="20"/>
              <w:ind w:firstLine="0"/>
              <w:jc w:val="left"/>
            </w:pPr>
            <w:r>
              <w:rPr>
                <w:sz w:val="18"/>
                <w:szCs w:val="18"/>
                <w:lang w:val="vi-VN"/>
              </w:rPr>
              <w:t>Backbone / neck / head</w:t>
            </w:r>
          </w:p>
        </w:tc>
        <w:tc>
          <w:tcPr>
            <w:tcW w:w="6411" w:type="dxa"/>
            <w:vAlign w:val="center"/>
          </w:tcPr>
          <w:p w14:paraId="2051CC62" w14:textId="77777777" w:rsidR="00AB2175" w:rsidRDefault="0089577F">
            <w:pPr>
              <w:keepNext/>
              <w:spacing w:before="20" w:after="20"/>
              <w:ind w:firstLine="0"/>
              <w:jc w:val="left"/>
            </w:pPr>
            <w:r>
              <w:rPr>
                <w:sz w:val="18"/>
                <w:szCs w:val="18"/>
                <w:lang w:val="vi-VN"/>
              </w:rPr>
              <w:t>Phần trích đặc trưng / phần trộn đặc trưng nhiều tầng / phần đưa ra box và lớp</w:t>
            </w:r>
          </w:p>
        </w:tc>
      </w:tr>
      <w:tr w:rsidR="00AB2175" w14:paraId="18D6E5A9" w14:textId="77777777">
        <w:trPr>
          <w:cantSplit/>
          <w:jc w:val="center"/>
        </w:trPr>
        <w:tc>
          <w:tcPr>
            <w:tcW w:w="2197" w:type="dxa"/>
            <w:vAlign w:val="center"/>
          </w:tcPr>
          <w:p w14:paraId="7F52EADD" w14:textId="77777777" w:rsidR="00AB2175" w:rsidRDefault="0089577F">
            <w:pPr>
              <w:keepNext/>
              <w:spacing w:before="20" w:after="20"/>
              <w:ind w:firstLine="0"/>
              <w:jc w:val="left"/>
            </w:pPr>
            <w:r>
              <w:rPr>
                <w:sz w:val="18"/>
                <w:szCs w:val="18"/>
                <w:lang w:val="vi-VN"/>
              </w:rPr>
              <w:t>Anchor-free</w:t>
            </w:r>
          </w:p>
        </w:tc>
        <w:tc>
          <w:tcPr>
            <w:tcW w:w="6411" w:type="dxa"/>
            <w:vAlign w:val="center"/>
          </w:tcPr>
          <w:p w14:paraId="2B0924D6" w14:textId="77777777" w:rsidR="00AB2175" w:rsidRDefault="0089577F">
            <w:pPr>
              <w:keepNext/>
              <w:spacing w:before="20" w:after="20"/>
              <w:ind w:firstLine="0"/>
              <w:jc w:val="left"/>
            </w:pPr>
            <w:r>
              <w:rPr>
                <w:sz w:val="18"/>
                <w:szCs w:val="18"/>
                <w:lang w:val="vi-VN"/>
              </w:rPr>
              <w:t>Dự đoán box trực tiếp từ mỗi ô, không dùng khung mẫu định sẵn</w:t>
            </w:r>
          </w:p>
        </w:tc>
      </w:tr>
      <w:tr w:rsidR="00AB2175" w14:paraId="78B73B5A" w14:textId="77777777">
        <w:trPr>
          <w:cantSplit/>
          <w:jc w:val="center"/>
        </w:trPr>
        <w:tc>
          <w:tcPr>
            <w:tcW w:w="2197" w:type="dxa"/>
            <w:vAlign w:val="center"/>
          </w:tcPr>
          <w:p w14:paraId="0735358D" w14:textId="77777777" w:rsidR="00AB2175" w:rsidRDefault="0089577F">
            <w:pPr>
              <w:keepNext/>
              <w:spacing w:before="20" w:after="20"/>
              <w:ind w:firstLine="0"/>
              <w:jc w:val="left"/>
            </w:pPr>
            <w:r>
              <w:rPr>
                <w:sz w:val="18"/>
                <w:szCs w:val="18"/>
                <w:lang w:val="vi-VN"/>
              </w:rPr>
              <w:t>Rò rỉ dữ liệu</w:t>
            </w:r>
          </w:p>
        </w:tc>
        <w:tc>
          <w:tcPr>
            <w:tcW w:w="6411" w:type="dxa"/>
            <w:vAlign w:val="center"/>
          </w:tcPr>
          <w:p w14:paraId="1F541BB2" w14:textId="77777777" w:rsidR="00AB2175" w:rsidRDefault="0089577F">
            <w:pPr>
              <w:keepNext/>
              <w:spacing w:before="20" w:after="20"/>
              <w:ind w:firstLine="0"/>
              <w:jc w:val="left"/>
            </w:pPr>
            <w:r>
              <w:rPr>
                <w:sz w:val="18"/>
                <w:szCs w:val="18"/>
                <w:lang w:val="vi-VN"/>
              </w:rPr>
              <w:t>Thông tin của tập kiểm định lọt vào tập huấn luyện, làm điểm đẹp giả tạo</w:t>
            </w:r>
          </w:p>
        </w:tc>
      </w:tr>
      <w:tr w:rsidR="00AB2175" w14:paraId="72DB3839" w14:textId="77777777">
        <w:trPr>
          <w:cantSplit/>
          <w:jc w:val="center"/>
        </w:trPr>
        <w:tc>
          <w:tcPr>
            <w:tcW w:w="2197" w:type="dxa"/>
            <w:vAlign w:val="center"/>
          </w:tcPr>
          <w:p w14:paraId="286CD4AC" w14:textId="77777777" w:rsidR="00AB2175" w:rsidRDefault="0089577F">
            <w:pPr>
              <w:keepNext/>
              <w:spacing w:before="20" w:after="20"/>
              <w:ind w:firstLine="0"/>
              <w:jc w:val="left"/>
            </w:pPr>
            <w:r>
              <w:rPr>
                <w:sz w:val="18"/>
                <w:szCs w:val="18"/>
                <w:lang w:val="vi-VN"/>
              </w:rPr>
              <w:t>Dừng sớm (ear</w:t>
            </w:r>
            <w:r>
              <w:rPr>
                <w:sz w:val="18"/>
                <w:szCs w:val="18"/>
                <w:lang w:val="vi-VN"/>
              </w:rPr>
              <w:t>ly stopping)</w:t>
            </w:r>
          </w:p>
        </w:tc>
        <w:tc>
          <w:tcPr>
            <w:tcW w:w="6411" w:type="dxa"/>
            <w:vAlign w:val="center"/>
          </w:tcPr>
          <w:p w14:paraId="72279064" w14:textId="77777777" w:rsidR="00AB2175" w:rsidRDefault="0089577F">
            <w:pPr>
              <w:keepNext/>
              <w:spacing w:before="20" w:after="20"/>
              <w:ind w:firstLine="0"/>
              <w:jc w:val="left"/>
            </w:pPr>
            <w:r>
              <w:rPr>
                <w:sz w:val="18"/>
                <w:szCs w:val="18"/>
                <w:lang w:val="vi-VN"/>
              </w:rPr>
              <w:t>Ngừng huấn luyện khi điểm trên val không còn cải thiện</w:t>
            </w:r>
          </w:p>
        </w:tc>
      </w:tr>
      <w:tr w:rsidR="00AB2175" w14:paraId="5E91F32D" w14:textId="77777777">
        <w:trPr>
          <w:cantSplit/>
          <w:jc w:val="center"/>
        </w:trPr>
        <w:tc>
          <w:tcPr>
            <w:tcW w:w="2197" w:type="dxa"/>
            <w:vAlign w:val="center"/>
          </w:tcPr>
          <w:p w14:paraId="5F08D220" w14:textId="77777777" w:rsidR="00AB2175" w:rsidRDefault="0089577F">
            <w:pPr>
              <w:keepNext/>
              <w:spacing w:before="20" w:after="20"/>
              <w:ind w:firstLine="0"/>
              <w:jc w:val="left"/>
            </w:pPr>
            <w:r>
              <w:rPr>
                <w:sz w:val="18"/>
                <w:szCs w:val="18"/>
                <w:lang w:val="vi-VN"/>
              </w:rPr>
              <w:t>dHash / Hamming</w:t>
            </w:r>
          </w:p>
        </w:tc>
        <w:tc>
          <w:tcPr>
            <w:tcW w:w="6411" w:type="dxa"/>
            <w:vAlign w:val="center"/>
          </w:tcPr>
          <w:p w14:paraId="7071F35C" w14:textId="77777777" w:rsidR="00AB2175" w:rsidRDefault="0089577F">
            <w:pPr>
              <w:keepNext/>
              <w:spacing w:before="20" w:after="20"/>
              <w:ind w:firstLine="0"/>
              <w:jc w:val="left"/>
            </w:pPr>
            <w:r>
              <w:rPr>
                <w:sz w:val="18"/>
                <w:szCs w:val="18"/>
                <w:lang w:val="vi-VN"/>
              </w:rPr>
              <w:t>Vân tay 64 bit của ảnh / số bit khác nhau giữa hai vân tay</w:t>
            </w:r>
          </w:p>
        </w:tc>
      </w:tr>
      <w:tr w:rsidR="00AB2175" w14:paraId="4C4A42D2" w14:textId="77777777">
        <w:trPr>
          <w:cantSplit/>
          <w:jc w:val="center"/>
        </w:trPr>
        <w:tc>
          <w:tcPr>
            <w:tcW w:w="2197" w:type="dxa"/>
            <w:vAlign w:val="center"/>
          </w:tcPr>
          <w:p w14:paraId="202AEEC6" w14:textId="77777777" w:rsidR="00AB2175" w:rsidRDefault="0089577F">
            <w:pPr>
              <w:keepNext/>
              <w:spacing w:before="20" w:after="20"/>
              <w:ind w:firstLine="0"/>
              <w:jc w:val="left"/>
            </w:pPr>
            <w:r>
              <w:rPr>
                <w:sz w:val="18"/>
                <w:szCs w:val="18"/>
                <w:lang w:val="vi-VN"/>
              </w:rPr>
              <w:t>GroupShuffleSplit</w:t>
            </w:r>
          </w:p>
        </w:tc>
        <w:tc>
          <w:tcPr>
            <w:tcW w:w="6411" w:type="dxa"/>
            <w:vAlign w:val="center"/>
          </w:tcPr>
          <w:p w14:paraId="2A16EB36" w14:textId="77777777" w:rsidR="00AB2175" w:rsidRDefault="0089577F">
            <w:pPr>
              <w:keepNext/>
              <w:spacing w:before="20" w:after="20"/>
              <w:ind w:firstLine="0"/>
              <w:jc w:val="left"/>
            </w:pPr>
            <w:r>
              <w:rPr>
                <w:sz w:val="18"/>
                <w:szCs w:val="18"/>
                <w:lang w:val="vi-VN"/>
              </w:rPr>
              <w:t>Chia dữ liệu ngẫu nhiên theo nhóm (ở đây là video), nhóm không bị tách</w:t>
            </w:r>
          </w:p>
        </w:tc>
      </w:tr>
      <w:tr w:rsidR="00AB2175" w14:paraId="56AA30FB" w14:textId="77777777">
        <w:trPr>
          <w:cantSplit/>
          <w:jc w:val="center"/>
        </w:trPr>
        <w:tc>
          <w:tcPr>
            <w:tcW w:w="2197" w:type="dxa"/>
            <w:tcBorders>
              <w:bottom w:val="single" w:sz="10" w:space="0" w:color="000000"/>
            </w:tcBorders>
            <w:vAlign w:val="center"/>
          </w:tcPr>
          <w:p w14:paraId="57F241B6" w14:textId="77777777" w:rsidR="00AB2175" w:rsidRDefault="0089577F">
            <w:pPr>
              <w:spacing w:before="20" w:after="20"/>
              <w:ind w:firstLine="0"/>
              <w:jc w:val="left"/>
            </w:pPr>
            <w:r>
              <w:rPr>
                <w:sz w:val="18"/>
                <w:szCs w:val="18"/>
                <w:lang w:val="vi-VN"/>
              </w:rPr>
              <w:t>ONNX</w:t>
            </w:r>
          </w:p>
        </w:tc>
        <w:tc>
          <w:tcPr>
            <w:tcW w:w="6411" w:type="dxa"/>
            <w:tcBorders>
              <w:bottom w:val="single" w:sz="10" w:space="0" w:color="000000"/>
            </w:tcBorders>
            <w:vAlign w:val="center"/>
          </w:tcPr>
          <w:p w14:paraId="03CFD1A4" w14:textId="77777777" w:rsidR="00AB2175" w:rsidRDefault="0089577F">
            <w:pPr>
              <w:spacing w:before="20" w:after="20"/>
              <w:ind w:firstLine="0"/>
              <w:jc w:val="left"/>
            </w:pPr>
            <w:r>
              <w:rPr>
                <w:sz w:val="18"/>
                <w:szCs w:val="18"/>
                <w:lang w:val="vi-VN"/>
              </w:rPr>
              <w:t>Định dạng mô hình trung lập, chạy được ngoài PyTorch</w:t>
            </w:r>
          </w:p>
        </w:tc>
      </w:tr>
    </w:tbl>
    <w:p w14:paraId="5A25F40F" w14:textId="77777777" w:rsidR="00AB2175" w:rsidRDefault="00AB2175">
      <w:pPr>
        <w:spacing w:after="80" w:line="160" w:lineRule="exact"/>
        <w:ind w:firstLine="0"/>
      </w:pPr>
    </w:p>
    <w:p w14:paraId="7D10CC58" w14:textId="77777777" w:rsidR="00AB2175" w:rsidRDefault="00AB2175">
      <w:pPr>
        <w:spacing w:line="120" w:lineRule="exact"/>
        <w:rPr>
          <w:sz w:val="4"/>
        </w:rPr>
        <w:sectPr w:rsidR="00AB2175">
          <w:type w:val="continuous"/>
          <w:pgSz w:w="11907" w:h="16840"/>
          <w:pgMar w:top="1758" w:right="1588" w:bottom="1758" w:left="1701" w:header="1616" w:footer="1616" w:gutter="0"/>
          <w:cols w:space="0"/>
        </w:sectPr>
      </w:pPr>
    </w:p>
    <w:p w14:paraId="087C5790" w14:textId="77777777" w:rsidR="00AB2175" w:rsidRDefault="0089577F">
      <w:pPr>
        <w:pStyle w:val="Heading1"/>
      </w:pPr>
      <w:r>
        <w:rPr>
          <w:lang w:val="vi-VN"/>
        </w:rPr>
        <w:t>Tài li</w:t>
      </w:r>
      <w:r>
        <w:rPr>
          <w:lang w:val="vi-VN"/>
        </w:rPr>
        <w:t>ệ</w:t>
      </w:r>
      <w:r>
        <w:rPr>
          <w:lang w:val="vi-VN"/>
        </w:rPr>
        <w:t>u tham kh</w:t>
      </w:r>
      <w:r>
        <w:rPr>
          <w:lang w:val="vi-VN"/>
        </w:rPr>
        <w:t>ả</w:t>
      </w:r>
      <w:r>
        <w:rPr>
          <w:lang w:val="vi-VN"/>
        </w:rPr>
        <w:t>o</w:t>
      </w:r>
    </w:p>
    <w:p w14:paraId="2537F213" w14:textId="77777777" w:rsidR="00AB2175" w:rsidRDefault="0089577F">
      <w:pPr>
        <w:spacing w:after="30"/>
        <w:ind w:left="425" w:hanging="425"/>
        <w:jc w:val="left"/>
      </w:pPr>
      <w:r>
        <w:rPr>
          <w:sz w:val="20"/>
          <w:szCs w:val="20"/>
          <w:lang w:val="vi-VN"/>
        </w:rPr>
        <w:t xml:space="preserve">[1] U. Fayyad, G. Piatetsky-Shapiro, and P. Smyth, “From data mining to knowledge discovery in databases,” </w:t>
      </w:r>
      <w:r>
        <w:rPr>
          <w:i/>
          <w:iCs/>
          <w:sz w:val="20"/>
          <w:szCs w:val="20"/>
          <w:lang w:val="vi-VN"/>
        </w:rPr>
        <w:t>AI Magazine</w:t>
      </w:r>
      <w:r>
        <w:rPr>
          <w:sz w:val="20"/>
          <w:szCs w:val="20"/>
          <w:lang w:val="vi-VN"/>
        </w:rPr>
        <w:t>, vol. 17, no. 3, pp. 37–54, 1996.</w:t>
      </w:r>
    </w:p>
    <w:p w14:paraId="6E4E96AB" w14:textId="77777777" w:rsidR="00AB2175" w:rsidRDefault="0089577F">
      <w:pPr>
        <w:spacing w:after="30"/>
        <w:ind w:left="425" w:hanging="425"/>
        <w:jc w:val="left"/>
      </w:pPr>
      <w:r>
        <w:rPr>
          <w:sz w:val="20"/>
          <w:szCs w:val="20"/>
          <w:lang w:val="vi-VN"/>
        </w:rPr>
        <w:t xml:space="preserve">[2] P. </w:t>
      </w:r>
      <w:r>
        <w:rPr>
          <w:sz w:val="20"/>
          <w:szCs w:val="20"/>
          <w:lang w:val="vi-VN"/>
        </w:rPr>
        <w:t xml:space="preserve">Chapman, J. Clinton, R. Kerber, T. Khabaza, T. Reinartz, C. Shearer, and R. Wirth, </w:t>
      </w:r>
      <w:r>
        <w:rPr>
          <w:i/>
          <w:iCs/>
          <w:sz w:val="20"/>
          <w:szCs w:val="20"/>
          <w:lang w:val="vi-VN"/>
        </w:rPr>
        <w:t>CRISP-DM 1.0: Step-by-step data mining guide</w:t>
      </w:r>
      <w:r>
        <w:rPr>
          <w:sz w:val="20"/>
          <w:szCs w:val="20"/>
          <w:lang w:val="vi-VN"/>
        </w:rPr>
        <w:t>, SPSS Inc., 2000.</w:t>
      </w:r>
    </w:p>
    <w:p w14:paraId="57F7212B" w14:textId="77777777" w:rsidR="00AB2175" w:rsidRDefault="0089577F">
      <w:pPr>
        <w:spacing w:after="30"/>
        <w:ind w:left="425" w:hanging="425"/>
        <w:jc w:val="left"/>
      </w:pPr>
      <w:r>
        <w:rPr>
          <w:sz w:val="20"/>
          <w:szCs w:val="20"/>
          <w:lang w:val="vi-VN"/>
        </w:rPr>
        <w:t>[3] J. Redmon, S. Divvala, R. Girshick, and A. Farhadi, “You only look once: Unified, real-time object detecti</w:t>
      </w:r>
      <w:r>
        <w:rPr>
          <w:sz w:val="20"/>
          <w:szCs w:val="20"/>
          <w:lang w:val="vi-VN"/>
        </w:rPr>
        <w:t xml:space="preserve">on,” in </w:t>
      </w:r>
      <w:r>
        <w:rPr>
          <w:i/>
          <w:iCs/>
          <w:sz w:val="20"/>
          <w:szCs w:val="20"/>
          <w:lang w:val="vi-VN"/>
        </w:rPr>
        <w:t>Proc. IEEE CVPR</w:t>
      </w:r>
      <w:r>
        <w:rPr>
          <w:sz w:val="20"/>
          <w:szCs w:val="20"/>
          <w:lang w:val="vi-VN"/>
        </w:rPr>
        <w:t>, 2016, pp. 779–788.</w:t>
      </w:r>
    </w:p>
    <w:p w14:paraId="3EC062FC" w14:textId="77777777" w:rsidR="00AB2175" w:rsidRDefault="0089577F">
      <w:pPr>
        <w:spacing w:after="30"/>
        <w:ind w:left="425" w:hanging="425"/>
        <w:jc w:val="left"/>
      </w:pPr>
      <w:r>
        <w:rPr>
          <w:sz w:val="20"/>
          <w:szCs w:val="20"/>
          <w:lang w:val="vi-VN"/>
        </w:rPr>
        <w:t>[4] G. Jocher, A. Chaurasia, and J. Qiu, “Ultralytics YOLOv8,” 2023. [Online]. Available: https://github.com/ultralytics/ultralytics</w:t>
      </w:r>
    </w:p>
    <w:p w14:paraId="75A23AC1" w14:textId="77777777" w:rsidR="00AB2175" w:rsidRDefault="0089577F">
      <w:pPr>
        <w:spacing w:after="30"/>
        <w:ind w:left="425" w:hanging="425"/>
        <w:jc w:val="left"/>
      </w:pPr>
      <w:r>
        <w:rPr>
          <w:sz w:val="20"/>
          <w:szCs w:val="20"/>
          <w:lang w:val="vi-VN"/>
        </w:rPr>
        <w:t>[5] Roboflow Universe, “motobike-detection (otper-h43mq), version 1,” CC BY 4.0</w:t>
      </w:r>
      <w:r>
        <w:rPr>
          <w:sz w:val="20"/>
          <w:szCs w:val="20"/>
          <w:lang w:val="vi-VN"/>
        </w:rPr>
        <w:t>. Kaggle mirror: https://www.kaggle.com/datasets/hansrenek/motorbike-detection-yolov8</w:t>
      </w:r>
    </w:p>
    <w:p w14:paraId="6BB4FCD1" w14:textId="77777777" w:rsidR="00AB2175" w:rsidRDefault="0089577F">
      <w:pPr>
        <w:spacing w:after="30"/>
        <w:ind w:left="425" w:hanging="425"/>
        <w:jc w:val="left"/>
      </w:pPr>
      <w:r>
        <w:rPr>
          <w:sz w:val="20"/>
          <w:szCs w:val="20"/>
          <w:lang w:val="vi-VN"/>
        </w:rPr>
        <w:t xml:space="preserve">[6] P. Viola and M. Jones, “Rapid object detection using a boosted cascade of simple features,” in </w:t>
      </w:r>
      <w:r>
        <w:rPr>
          <w:i/>
          <w:iCs/>
          <w:sz w:val="20"/>
          <w:szCs w:val="20"/>
          <w:lang w:val="vi-VN"/>
        </w:rPr>
        <w:t>Proc. IEEE CVPR</w:t>
      </w:r>
      <w:r>
        <w:rPr>
          <w:sz w:val="20"/>
          <w:szCs w:val="20"/>
          <w:lang w:val="vi-VN"/>
        </w:rPr>
        <w:t>, 2001, pp. I-511–I-518.</w:t>
      </w:r>
    </w:p>
    <w:p w14:paraId="1953BDC3" w14:textId="77777777" w:rsidR="00AB2175" w:rsidRDefault="0089577F">
      <w:pPr>
        <w:spacing w:after="30"/>
        <w:ind w:left="425" w:hanging="425"/>
        <w:jc w:val="left"/>
      </w:pPr>
      <w:r>
        <w:rPr>
          <w:sz w:val="20"/>
          <w:szCs w:val="20"/>
          <w:lang w:val="vi-VN"/>
        </w:rPr>
        <w:lastRenderedPageBreak/>
        <w:t>[7] N. Dalal and B. Triggs, “Hi</w:t>
      </w:r>
      <w:r>
        <w:rPr>
          <w:sz w:val="20"/>
          <w:szCs w:val="20"/>
          <w:lang w:val="vi-VN"/>
        </w:rPr>
        <w:t xml:space="preserve">stograms of oriented gradients for human detection,” in </w:t>
      </w:r>
      <w:r>
        <w:rPr>
          <w:i/>
          <w:iCs/>
          <w:sz w:val="20"/>
          <w:szCs w:val="20"/>
          <w:lang w:val="vi-VN"/>
        </w:rPr>
        <w:t>Proc. IEEE CVPR</w:t>
      </w:r>
      <w:r>
        <w:rPr>
          <w:sz w:val="20"/>
          <w:szCs w:val="20"/>
          <w:lang w:val="vi-VN"/>
        </w:rPr>
        <w:t>, 2005, pp. 886–893.</w:t>
      </w:r>
    </w:p>
    <w:p w14:paraId="3CA3A19B" w14:textId="77777777" w:rsidR="00AB2175" w:rsidRDefault="0089577F">
      <w:pPr>
        <w:spacing w:after="30"/>
        <w:ind w:left="425" w:hanging="425"/>
        <w:jc w:val="left"/>
      </w:pPr>
      <w:r>
        <w:rPr>
          <w:sz w:val="20"/>
          <w:szCs w:val="20"/>
          <w:lang w:val="vi-VN"/>
        </w:rPr>
        <w:t xml:space="preserve">[8] S. Ren, K. He, R. Girshick, and J. Sun, “Faster R-CNN: Towards real-time object detection with region proposal networks,” in </w:t>
      </w:r>
      <w:r>
        <w:rPr>
          <w:i/>
          <w:iCs/>
          <w:sz w:val="20"/>
          <w:szCs w:val="20"/>
          <w:lang w:val="vi-VN"/>
        </w:rPr>
        <w:t>Proc. NeurIPS</w:t>
      </w:r>
      <w:r>
        <w:rPr>
          <w:sz w:val="20"/>
          <w:szCs w:val="20"/>
          <w:lang w:val="vi-VN"/>
        </w:rPr>
        <w:t>, 2015, pp. 91–99.</w:t>
      </w:r>
    </w:p>
    <w:p w14:paraId="6C7B80E3" w14:textId="77777777" w:rsidR="00AB2175" w:rsidRDefault="0089577F">
      <w:pPr>
        <w:spacing w:after="30"/>
        <w:ind w:left="425" w:hanging="425"/>
        <w:jc w:val="left"/>
      </w:pPr>
      <w:r>
        <w:rPr>
          <w:sz w:val="20"/>
          <w:szCs w:val="20"/>
          <w:lang w:val="vi-VN"/>
        </w:rPr>
        <w:t>[9]</w:t>
      </w:r>
      <w:r>
        <w:rPr>
          <w:sz w:val="20"/>
          <w:szCs w:val="20"/>
          <w:lang w:val="vi-VN"/>
        </w:rPr>
        <w:t xml:space="preserve"> W. Liu, D. Anguelov, D. Erhan, C. Szegedy, S. Reed, C.-Y. Fu, and A. C. Berg, “SSD: Single shot multibox detector,” in </w:t>
      </w:r>
      <w:r>
        <w:rPr>
          <w:i/>
          <w:iCs/>
          <w:sz w:val="20"/>
          <w:szCs w:val="20"/>
          <w:lang w:val="vi-VN"/>
        </w:rPr>
        <w:t>Proc. ECCV</w:t>
      </w:r>
      <w:r>
        <w:rPr>
          <w:sz w:val="20"/>
          <w:szCs w:val="20"/>
          <w:lang w:val="vi-VN"/>
        </w:rPr>
        <w:t>, 2016, pp. 21–37.</w:t>
      </w:r>
    </w:p>
    <w:p w14:paraId="590C6C8A" w14:textId="77777777" w:rsidR="00AB2175" w:rsidRDefault="0089577F">
      <w:pPr>
        <w:spacing w:after="30"/>
        <w:ind w:left="425" w:hanging="425"/>
        <w:jc w:val="left"/>
      </w:pPr>
      <w:r>
        <w:rPr>
          <w:sz w:val="20"/>
          <w:szCs w:val="20"/>
          <w:lang w:val="vi-VN"/>
        </w:rPr>
        <w:t>[10] N. Carion, F. Massa, G. Synnaeve, N. Usunier, A. Kirillov, and S. Zagoruyko, “End-to-end object detect</w:t>
      </w:r>
      <w:r>
        <w:rPr>
          <w:sz w:val="20"/>
          <w:szCs w:val="20"/>
          <w:lang w:val="vi-VN"/>
        </w:rPr>
        <w:t xml:space="preserve">ion with transformers,” in </w:t>
      </w:r>
      <w:r>
        <w:rPr>
          <w:i/>
          <w:iCs/>
          <w:sz w:val="20"/>
          <w:szCs w:val="20"/>
          <w:lang w:val="vi-VN"/>
        </w:rPr>
        <w:t>Proc. ECCV</w:t>
      </w:r>
      <w:r>
        <w:rPr>
          <w:sz w:val="20"/>
          <w:szCs w:val="20"/>
          <w:lang w:val="vi-VN"/>
        </w:rPr>
        <w:t>, 2020, pp. 213–229.</w:t>
      </w:r>
    </w:p>
    <w:p w14:paraId="4CACCF83" w14:textId="77777777" w:rsidR="00AB2175" w:rsidRDefault="0089577F">
      <w:pPr>
        <w:spacing w:after="30"/>
        <w:ind w:left="425" w:hanging="425"/>
        <w:jc w:val="left"/>
      </w:pPr>
      <w:r>
        <w:rPr>
          <w:sz w:val="20"/>
          <w:szCs w:val="20"/>
          <w:lang w:val="vi-VN"/>
        </w:rPr>
        <w:t xml:space="preserve">[11] T.-Y. Lin, M. Maire, S. Belongie, J. Hays, P. Perona, D. Ramanan, P. Dollár, and C. L. Zitnick, “Microsoft COCO: Common objects in context,” in </w:t>
      </w:r>
      <w:r>
        <w:rPr>
          <w:i/>
          <w:iCs/>
          <w:sz w:val="20"/>
          <w:szCs w:val="20"/>
          <w:lang w:val="vi-VN"/>
        </w:rPr>
        <w:t>Proc. ECCV</w:t>
      </w:r>
      <w:r>
        <w:rPr>
          <w:sz w:val="20"/>
          <w:szCs w:val="20"/>
          <w:lang w:val="vi-VN"/>
        </w:rPr>
        <w:t>, 2014, pp. 740–755.</w:t>
      </w:r>
    </w:p>
    <w:p w14:paraId="1CA1A537" w14:textId="77777777" w:rsidR="00AB2175" w:rsidRDefault="0089577F">
      <w:pPr>
        <w:spacing w:after="30"/>
        <w:ind w:left="425" w:hanging="425"/>
        <w:jc w:val="left"/>
      </w:pPr>
      <w:r>
        <w:rPr>
          <w:sz w:val="20"/>
          <w:szCs w:val="20"/>
          <w:lang w:val="vi-VN"/>
        </w:rPr>
        <w:t>[12] C.-Y. Wang, H.-Y. M. Liao, Y.-H. Wu, P.-Y. Chen, J.-W. Hsieh, and I.-H.</w:t>
      </w:r>
      <w:r>
        <w:rPr>
          <w:sz w:val="20"/>
          <w:szCs w:val="20"/>
          <w:lang w:val="vi-VN"/>
        </w:rPr>
        <w:t xml:space="preserve"> Yeh, “CSPNet: A new backbone that can enhance learning capability of CNN,” in </w:t>
      </w:r>
      <w:r>
        <w:rPr>
          <w:i/>
          <w:iCs/>
          <w:sz w:val="20"/>
          <w:szCs w:val="20"/>
          <w:lang w:val="vi-VN"/>
        </w:rPr>
        <w:t>Proc. IEEE CVPR Workshops</w:t>
      </w:r>
      <w:r>
        <w:rPr>
          <w:sz w:val="20"/>
          <w:szCs w:val="20"/>
          <w:lang w:val="vi-VN"/>
        </w:rPr>
        <w:t>, 2020, pp. 390–391.</w:t>
      </w:r>
    </w:p>
    <w:p w14:paraId="004BF38B" w14:textId="77777777" w:rsidR="00AB2175" w:rsidRDefault="0089577F">
      <w:pPr>
        <w:spacing w:after="30"/>
        <w:ind w:left="425" w:hanging="425"/>
        <w:jc w:val="left"/>
      </w:pPr>
      <w:r>
        <w:rPr>
          <w:sz w:val="20"/>
          <w:szCs w:val="20"/>
          <w:lang w:val="vi-VN"/>
        </w:rPr>
        <w:t xml:space="preserve">[13] T.-Y. Lin, P. Dollár, R. Girshick, K. He, B. Hariharan, and S. Belongie, “Feature pyramid networks for object detection,” in </w:t>
      </w:r>
      <w:r>
        <w:rPr>
          <w:i/>
          <w:iCs/>
          <w:sz w:val="20"/>
          <w:szCs w:val="20"/>
          <w:lang w:val="vi-VN"/>
        </w:rPr>
        <w:t>P</w:t>
      </w:r>
      <w:r>
        <w:rPr>
          <w:i/>
          <w:iCs/>
          <w:sz w:val="20"/>
          <w:szCs w:val="20"/>
          <w:lang w:val="vi-VN"/>
        </w:rPr>
        <w:t>roc. IEEE CVPR</w:t>
      </w:r>
      <w:r>
        <w:rPr>
          <w:sz w:val="20"/>
          <w:szCs w:val="20"/>
          <w:lang w:val="vi-VN"/>
        </w:rPr>
        <w:t>, 2017, pp. 2117–2125.</w:t>
      </w:r>
    </w:p>
    <w:p w14:paraId="7CCAD6B0" w14:textId="77777777" w:rsidR="00AB2175" w:rsidRDefault="0089577F">
      <w:pPr>
        <w:spacing w:after="30"/>
        <w:ind w:left="425" w:hanging="425"/>
        <w:jc w:val="left"/>
      </w:pPr>
      <w:r>
        <w:rPr>
          <w:sz w:val="20"/>
          <w:szCs w:val="20"/>
          <w:lang w:val="vi-VN"/>
        </w:rPr>
        <w:t xml:space="preserve">[14] S. Liu, L. Qi, H. Qin, J. Shi, and J. Jia, “Path aggregation network for instance segmentation,” in </w:t>
      </w:r>
      <w:r>
        <w:rPr>
          <w:i/>
          <w:iCs/>
          <w:sz w:val="20"/>
          <w:szCs w:val="20"/>
          <w:lang w:val="vi-VN"/>
        </w:rPr>
        <w:t>Proc. IEEE CVPR</w:t>
      </w:r>
      <w:r>
        <w:rPr>
          <w:sz w:val="20"/>
          <w:szCs w:val="20"/>
          <w:lang w:val="vi-VN"/>
        </w:rPr>
        <w:t>, 2018, pp. 8759–8768.</w:t>
      </w:r>
    </w:p>
    <w:p w14:paraId="0C9B0AD0" w14:textId="77777777" w:rsidR="00AB2175" w:rsidRDefault="0089577F">
      <w:pPr>
        <w:spacing w:after="30"/>
        <w:ind w:left="425" w:hanging="425"/>
        <w:jc w:val="left"/>
      </w:pPr>
      <w:r>
        <w:rPr>
          <w:sz w:val="20"/>
          <w:szCs w:val="20"/>
          <w:lang w:val="vi-VN"/>
        </w:rPr>
        <w:t>[15] X. Li, W. Wang, L. Wu, S. Chen, X. Hu, J. Li, J. Tang, and J. Yang, “Ge</w:t>
      </w:r>
      <w:r>
        <w:rPr>
          <w:sz w:val="20"/>
          <w:szCs w:val="20"/>
          <w:lang w:val="vi-VN"/>
        </w:rPr>
        <w:t xml:space="preserve">neralized focal loss: Learning qualified and distributed bounding boxes for dense object detection,” in </w:t>
      </w:r>
      <w:r>
        <w:rPr>
          <w:i/>
          <w:iCs/>
          <w:sz w:val="20"/>
          <w:szCs w:val="20"/>
          <w:lang w:val="vi-VN"/>
        </w:rPr>
        <w:t>Proc. NeurIPS</w:t>
      </w:r>
      <w:r>
        <w:rPr>
          <w:sz w:val="20"/>
          <w:szCs w:val="20"/>
          <w:lang w:val="vi-VN"/>
        </w:rPr>
        <w:t>, 2020, pp. 21002–21012.</w:t>
      </w:r>
    </w:p>
    <w:p w14:paraId="32FA8C94" w14:textId="77777777" w:rsidR="00AB2175" w:rsidRDefault="0089577F">
      <w:pPr>
        <w:spacing w:after="30"/>
        <w:ind w:left="425" w:hanging="425"/>
        <w:jc w:val="left"/>
      </w:pPr>
      <w:r>
        <w:rPr>
          <w:sz w:val="20"/>
          <w:szCs w:val="20"/>
          <w:lang w:val="vi-VN"/>
        </w:rPr>
        <w:t xml:space="preserve">[16] C. Feng, Y. Zhong, Y. Gao, M. R. Scott, and W. Huang, “TOOD: Task-aligned one-stage object detection,” in </w:t>
      </w:r>
      <w:r>
        <w:rPr>
          <w:i/>
          <w:iCs/>
          <w:sz w:val="20"/>
          <w:szCs w:val="20"/>
          <w:lang w:val="vi-VN"/>
        </w:rPr>
        <w:t>Pro</w:t>
      </w:r>
      <w:r>
        <w:rPr>
          <w:i/>
          <w:iCs/>
          <w:sz w:val="20"/>
          <w:szCs w:val="20"/>
          <w:lang w:val="vi-VN"/>
        </w:rPr>
        <w:t>c. IEEE ICCV</w:t>
      </w:r>
      <w:r>
        <w:rPr>
          <w:sz w:val="20"/>
          <w:szCs w:val="20"/>
          <w:lang w:val="vi-VN"/>
        </w:rPr>
        <w:t>, 2021, pp. 3490–3499.</w:t>
      </w:r>
    </w:p>
    <w:p w14:paraId="50EFDA63" w14:textId="77777777" w:rsidR="00AB2175" w:rsidRDefault="0089577F">
      <w:pPr>
        <w:spacing w:after="30"/>
        <w:ind w:left="425" w:hanging="425"/>
        <w:jc w:val="left"/>
      </w:pPr>
      <w:r>
        <w:rPr>
          <w:sz w:val="20"/>
          <w:szCs w:val="20"/>
          <w:lang w:val="vi-VN"/>
        </w:rPr>
        <w:t xml:space="preserve">[17] Z. Zheng, P. Wang, W. Liu, J. Li, R. Ye, and D. Ren, “Distance-IoU loss: Faster and better learning for bounding box regression,” in </w:t>
      </w:r>
      <w:r>
        <w:rPr>
          <w:i/>
          <w:iCs/>
          <w:sz w:val="20"/>
          <w:szCs w:val="20"/>
          <w:lang w:val="vi-VN"/>
        </w:rPr>
        <w:t>Proc. AAAI</w:t>
      </w:r>
      <w:r>
        <w:rPr>
          <w:sz w:val="20"/>
          <w:szCs w:val="20"/>
          <w:lang w:val="vi-VN"/>
        </w:rPr>
        <w:t>, 2020, pp. 12993–13000.</w:t>
      </w:r>
    </w:p>
    <w:p w14:paraId="1C99F2E4" w14:textId="77777777" w:rsidR="00AB2175" w:rsidRDefault="0089577F">
      <w:pPr>
        <w:spacing w:after="30"/>
        <w:ind w:left="425" w:hanging="425"/>
        <w:jc w:val="left"/>
      </w:pPr>
      <w:r>
        <w:rPr>
          <w:sz w:val="20"/>
          <w:szCs w:val="20"/>
          <w:lang w:val="vi-VN"/>
        </w:rPr>
        <w:t>[18] J. Yosinski, J. Clune, Y. Bengio, and H. Li</w:t>
      </w:r>
      <w:r>
        <w:rPr>
          <w:sz w:val="20"/>
          <w:szCs w:val="20"/>
          <w:lang w:val="vi-VN"/>
        </w:rPr>
        <w:t xml:space="preserve">pson, “How transferable are features in deep neural networks?” in </w:t>
      </w:r>
      <w:r>
        <w:rPr>
          <w:i/>
          <w:iCs/>
          <w:sz w:val="20"/>
          <w:szCs w:val="20"/>
          <w:lang w:val="vi-VN"/>
        </w:rPr>
        <w:t>Proc. NeurIPS</w:t>
      </w:r>
      <w:r>
        <w:rPr>
          <w:sz w:val="20"/>
          <w:szCs w:val="20"/>
          <w:lang w:val="vi-VN"/>
        </w:rPr>
        <w:t>, 2014, pp. 3320–3328.</w:t>
      </w:r>
    </w:p>
    <w:p w14:paraId="5907D005" w14:textId="77777777" w:rsidR="00AB2175" w:rsidRDefault="0089577F">
      <w:pPr>
        <w:spacing w:after="30"/>
        <w:ind w:left="425" w:hanging="425"/>
        <w:jc w:val="left"/>
      </w:pPr>
      <w:r>
        <w:rPr>
          <w:sz w:val="20"/>
          <w:szCs w:val="20"/>
          <w:lang w:val="vi-VN"/>
        </w:rPr>
        <w:t xml:space="preserve">[19] M. Everingham, L. Van Gool, C. K. I. Williams, J. Winn, and A. Zisserman, “The PASCAL visual object classes (VOC) challenge,” </w:t>
      </w:r>
      <w:r>
        <w:rPr>
          <w:i/>
          <w:iCs/>
          <w:sz w:val="20"/>
          <w:szCs w:val="20"/>
          <w:lang w:val="vi-VN"/>
        </w:rPr>
        <w:t>Int. J. Comput. Vis.</w:t>
      </w:r>
      <w:r>
        <w:rPr>
          <w:sz w:val="20"/>
          <w:szCs w:val="20"/>
          <w:lang w:val="vi-VN"/>
        </w:rPr>
        <w:t>, v</w:t>
      </w:r>
      <w:r>
        <w:rPr>
          <w:sz w:val="20"/>
          <w:szCs w:val="20"/>
          <w:lang w:val="vi-VN"/>
        </w:rPr>
        <w:t>ol. 88, no. 2, pp. 303–338, 2010.</w:t>
      </w:r>
    </w:p>
    <w:p w14:paraId="1BC43CB1" w14:textId="77777777" w:rsidR="00AB2175" w:rsidRDefault="0089577F">
      <w:pPr>
        <w:spacing w:after="30"/>
        <w:ind w:left="425" w:hanging="425"/>
        <w:jc w:val="left"/>
      </w:pPr>
      <w:r>
        <w:rPr>
          <w:sz w:val="20"/>
          <w:szCs w:val="20"/>
          <w:lang w:val="vi-VN"/>
        </w:rPr>
        <w:t xml:space="preserve">[20] J. L. Pech-Pacheco, G. Cristóbal, J. Chamorro-Martínez, and J. Fernández-Valdivia, “Diatom autofocusing in brightfield microscopy: A comparative study,” in </w:t>
      </w:r>
      <w:r>
        <w:rPr>
          <w:i/>
          <w:iCs/>
          <w:sz w:val="20"/>
          <w:szCs w:val="20"/>
          <w:lang w:val="vi-VN"/>
        </w:rPr>
        <w:t>Proc. ICPR</w:t>
      </w:r>
      <w:r>
        <w:rPr>
          <w:sz w:val="20"/>
          <w:szCs w:val="20"/>
          <w:lang w:val="vi-VN"/>
        </w:rPr>
        <w:t>, 2000, vol. 3, pp. 314–317.</w:t>
      </w:r>
    </w:p>
    <w:p w14:paraId="525902DB" w14:textId="77777777" w:rsidR="00AB2175" w:rsidRDefault="0089577F">
      <w:pPr>
        <w:spacing w:after="30"/>
        <w:ind w:left="425" w:hanging="425"/>
        <w:jc w:val="left"/>
      </w:pPr>
      <w:r>
        <w:rPr>
          <w:sz w:val="20"/>
          <w:szCs w:val="20"/>
          <w:lang w:val="vi-VN"/>
        </w:rPr>
        <w:t>[21] N. Krawetz, “Kind</w:t>
      </w:r>
      <w:r>
        <w:rPr>
          <w:sz w:val="20"/>
          <w:szCs w:val="20"/>
          <w:lang w:val="vi-VN"/>
        </w:rPr>
        <w:t xml:space="preserve"> of like that,” </w:t>
      </w:r>
      <w:r>
        <w:rPr>
          <w:i/>
          <w:iCs/>
          <w:sz w:val="20"/>
          <w:szCs w:val="20"/>
          <w:lang w:val="vi-VN"/>
        </w:rPr>
        <w:t>The Hacker Factor Blog</w:t>
      </w:r>
      <w:r>
        <w:rPr>
          <w:sz w:val="20"/>
          <w:szCs w:val="20"/>
          <w:lang w:val="vi-VN"/>
        </w:rPr>
        <w:t>, 2013. [Online]. Available: https://www.hackerfactor.com/blog/index.php?/archives/529-Kind-of-Like-That.html</w:t>
      </w:r>
    </w:p>
    <w:p w14:paraId="3BCF5A02" w14:textId="77777777" w:rsidR="00AB2175" w:rsidRDefault="0089577F">
      <w:pPr>
        <w:spacing w:after="30"/>
        <w:ind w:left="425" w:hanging="425"/>
        <w:jc w:val="left"/>
      </w:pPr>
      <w:r>
        <w:rPr>
          <w:sz w:val="20"/>
          <w:szCs w:val="20"/>
          <w:lang w:val="vi-VN"/>
        </w:rPr>
        <w:t>[22] S. Kaufman, S. Rosset, C. Perlich, and O. Stitelman, “Leakage in data mining: Formulation, detection, a</w:t>
      </w:r>
      <w:r>
        <w:rPr>
          <w:sz w:val="20"/>
          <w:szCs w:val="20"/>
          <w:lang w:val="vi-VN"/>
        </w:rPr>
        <w:t xml:space="preserve">nd avoidance,” </w:t>
      </w:r>
      <w:r>
        <w:rPr>
          <w:i/>
          <w:iCs/>
          <w:sz w:val="20"/>
          <w:szCs w:val="20"/>
          <w:lang w:val="vi-VN"/>
        </w:rPr>
        <w:t>ACM Trans. Knowl. Discov. Data</w:t>
      </w:r>
      <w:r>
        <w:rPr>
          <w:sz w:val="20"/>
          <w:szCs w:val="20"/>
          <w:lang w:val="vi-VN"/>
        </w:rPr>
        <w:t>, vol. 6, no. 4, pp. 1–21, 2012.</w:t>
      </w:r>
    </w:p>
    <w:p w14:paraId="1CBCDF63" w14:textId="77777777" w:rsidR="00AB2175" w:rsidRDefault="0089577F">
      <w:pPr>
        <w:spacing w:after="30"/>
        <w:ind w:left="425" w:hanging="425"/>
        <w:jc w:val="left"/>
      </w:pPr>
      <w:r>
        <w:rPr>
          <w:sz w:val="20"/>
          <w:szCs w:val="20"/>
          <w:lang w:val="vi-VN"/>
        </w:rPr>
        <w:t xml:space="preserve">[23] F. Pedregosa et al., “Scikit-learn: Machine learning in Python,” </w:t>
      </w:r>
      <w:r>
        <w:rPr>
          <w:i/>
          <w:iCs/>
          <w:sz w:val="20"/>
          <w:szCs w:val="20"/>
          <w:lang w:val="vi-VN"/>
        </w:rPr>
        <w:t>J. Mach. Learn. Res.</w:t>
      </w:r>
      <w:r>
        <w:rPr>
          <w:sz w:val="20"/>
          <w:szCs w:val="20"/>
          <w:lang w:val="vi-VN"/>
        </w:rPr>
        <w:t>, vol. 12, pp. 2825–2830, 2011.</w:t>
      </w:r>
    </w:p>
    <w:p w14:paraId="14D29895" w14:textId="77777777" w:rsidR="00AB2175" w:rsidRDefault="0089577F">
      <w:pPr>
        <w:spacing w:after="30"/>
        <w:ind w:left="425" w:hanging="425"/>
        <w:jc w:val="left"/>
      </w:pPr>
      <w:r>
        <w:rPr>
          <w:sz w:val="20"/>
          <w:szCs w:val="20"/>
          <w:lang w:val="vi-VN"/>
        </w:rPr>
        <w:t>[24] A. Bochkovskiy, C.-Y. Wang, and H.-Y. M. Liao, “YOL</w:t>
      </w:r>
      <w:r>
        <w:rPr>
          <w:sz w:val="20"/>
          <w:szCs w:val="20"/>
          <w:lang w:val="vi-VN"/>
        </w:rPr>
        <w:t>Ov4: Optimal speed and accuracy of object detection,” arXiv:2004.10934, 2020.</w:t>
      </w:r>
    </w:p>
    <w:p w14:paraId="6E3447C5" w14:textId="77777777" w:rsidR="00AB2175" w:rsidRDefault="0089577F">
      <w:pPr>
        <w:spacing w:after="30"/>
        <w:ind w:left="425" w:hanging="425"/>
        <w:jc w:val="left"/>
      </w:pPr>
      <w:r>
        <w:rPr>
          <w:sz w:val="20"/>
          <w:szCs w:val="20"/>
          <w:lang w:val="vi-VN"/>
        </w:rPr>
        <w:t xml:space="preserve">[25] H. Zhang, M. Cisse, Y. N. Dauphin, and D. Lopez-Paz, “mixup: Beyond empirical risk minimization,” in </w:t>
      </w:r>
      <w:r>
        <w:rPr>
          <w:i/>
          <w:iCs/>
          <w:sz w:val="20"/>
          <w:szCs w:val="20"/>
          <w:lang w:val="vi-VN"/>
        </w:rPr>
        <w:t>Proc. ICLR</w:t>
      </w:r>
      <w:r>
        <w:rPr>
          <w:sz w:val="20"/>
          <w:szCs w:val="20"/>
          <w:lang w:val="vi-VN"/>
        </w:rPr>
        <w:t>, 2018.</w:t>
      </w:r>
    </w:p>
    <w:p w14:paraId="66B240E2" w14:textId="77777777" w:rsidR="00AB2175" w:rsidRDefault="0089577F">
      <w:pPr>
        <w:spacing w:after="30"/>
        <w:ind w:left="425" w:hanging="425"/>
        <w:jc w:val="left"/>
      </w:pPr>
      <w:r>
        <w:rPr>
          <w:sz w:val="20"/>
          <w:szCs w:val="20"/>
          <w:lang w:val="vi-VN"/>
        </w:rPr>
        <w:t>[26] I. Loshchilov and F. Hutter, “Decoupled weight de</w:t>
      </w:r>
      <w:r>
        <w:rPr>
          <w:sz w:val="20"/>
          <w:szCs w:val="20"/>
          <w:lang w:val="vi-VN"/>
        </w:rPr>
        <w:t xml:space="preserve">cay regularization,” in </w:t>
      </w:r>
      <w:r>
        <w:rPr>
          <w:i/>
          <w:iCs/>
          <w:sz w:val="20"/>
          <w:szCs w:val="20"/>
          <w:lang w:val="vi-VN"/>
        </w:rPr>
        <w:t>Proc. ICLR</w:t>
      </w:r>
      <w:r>
        <w:rPr>
          <w:sz w:val="20"/>
          <w:szCs w:val="20"/>
          <w:lang w:val="vi-VN"/>
        </w:rPr>
        <w:t>, 2019.</w:t>
      </w:r>
    </w:p>
    <w:p w14:paraId="5F7002BB" w14:textId="77777777" w:rsidR="00AB2175" w:rsidRDefault="0089577F">
      <w:pPr>
        <w:spacing w:after="30"/>
        <w:ind w:left="425" w:hanging="425"/>
        <w:jc w:val="left"/>
      </w:pPr>
      <w:r>
        <w:rPr>
          <w:sz w:val="20"/>
          <w:szCs w:val="20"/>
          <w:lang w:val="vi-VN"/>
        </w:rPr>
        <w:t xml:space="preserve">[27] I. Loshchilov and F. Hutter, “SGDR: Stochastic gradient descent with warm restarts,” in </w:t>
      </w:r>
      <w:r>
        <w:rPr>
          <w:i/>
          <w:iCs/>
          <w:sz w:val="20"/>
          <w:szCs w:val="20"/>
          <w:lang w:val="vi-VN"/>
        </w:rPr>
        <w:t>Proc. ICLR</w:t>
      </w:r>
      <w:r>
        <w:rPr>
          <w:sz w:val="20"/>
          <w:szCs w:val="20"/>
          <w:lang w:val="vi-VN"/>
        </w:rPr>
        <w:t>, 2017.</w:t>
      </w:r>
    </w:p>
    <w:p w14:paraId="67259799" w14:textId="77777777" w:rsidR="00AB2175" w:rsidRDefault="0089577F">
      <w:pPr>
        <w:spacing w:after="30"/>
        <w:ind w:left="425" w:hanging="425"/>
        <w:jc w:val="left"/>
      </w:pPr>
      <w:r>
        <w:rPr>
          <w:sz w:val="20"/>
          <w:szCs w:val="20"/>
          <w:lang w:val="vi-VN"/>
        </w:rPr>
        <w:t>[28] C. G. Northcutt, A. Athalye, and J. Mueller, “Pervasive label errors in test sets destabilize mach</w:t>
      </w:r>
      <w:r>
        <w:rPr>
          <w:sz w:val="20"/>
          <w:szCs w:val="20"/>
          <w:lang w:val="vi-VN"/>
        </w:rPr>
        <w:t xml:space="preserve">ine learning benchmarks,” in </w:t>
      </w:r>
      <w:r>
        <w:rPr>
          <w:i/>
          <w:iCs/>
          <w:sz w:val="20"/>
          <w:szCs w:val="20"/>
          <w:lang w:val="vi-VN"/>
        </w:rPr>
        <w:t>Proc. NeurIPS Datasets and Benchmarks Track</w:t>
      </w:r>
      <w:r>
        <w:rPr>
          <w:sz w:val="20"/>
          <w:szCs w:val="20"/>
          <w:lang w:val="vi-VN"/>
        </w:rPr>
        <w:t>, 2021.</w:t>
      </w:r>
    </w:p>
    <w:p w14:paraId="2835B65B" w14:textId="77777777" w:rsidR="00AB2175" w:rsidRDefault="0089577F">
      <w:pPr>
        <w:spacing w:after="30"/>
        <w:ind w:left="425" w:hanging="425"/>
        <w:jc w:val="left"/>
      </w:pPr>
      <w:r>
        <w:rPr>
          <w:sz w:val="20"/>
          <w:szCs w:val="20"/>
          <w:lang w:val="vi-VN"/>
        </w:rPr>
        <w:t xml:space="preserve">[29] Y. Zhang, P. Sun, Y. Jiang, D. Yu, F. Weng, Z. Yuan, P. Luo, W. Liu, and X. Wang, “ByteTrack: Multi-object tracking by associating every detection box,” in </w:t>
      </w:r>
      <w:r>
        <w:rPr>
          <w:i/>
          <w:iCs/>
          <w:sz w:val="20"/>
          <w:szCs w:val="20"/>
          <w:lang w:val="vi-VN"/>
        </w:rPr>
        <w:t>Proc. ECCV</w:t>
      </w:r>
      <w:r>
        <w:rPr>
          <w:sz w:val="20"/>
          <w:szCs w:val="20"/>
          <w:lang w:val="vi-VN"/>
        </w:rPr>
        <w:t>, 202</w:t>
      </w:r>
      <w:r>
        <w:rPr>
          <w:sz w:val="20"/>
          <w:szCs w:val="20"/>
          <w:lang w:val="vi-VN"/>
        </w:rPr>
        <w:t>2, pp. 1–21.</w:t>
      </w:r>
    </w:p>
    <w:p w14:paraId="2FA17882" w14:textId="77777777" w:rsidR="00AB2175" w:rsidRDefault="00AB2175">
      <w:pPr>
        <w:spacing w:line="120" w:lineRule="exact"/>
        <w:rPr>
          <w:sz w:val="4"/>
        </w:rPr>
        <w:sectPr w:rsidR="00AB2175">
          <w:type w:val="continuous"/>
          <w:pgSz w:w="11907" w:h="16840"/>
          <w:pgMar w:top="1758" w:right="1588" w:bottom="1758" w:left="1701" w:header="1616" w:footer="1616" w:gutter="0"/>
          <w:cols w:num="2" w:space="720" w:equalWidth="0">
            <w:col w:w="3948" w:space="720"/>
            <w:col w:w="3948" w:space="0"/>
          </w:cols>
        </w:sectPr>
      </w:pPr>
    </w:p>
    <w:p w14:paraId="6098D696" w14:textId="77777777" w:rsidR="0089577F" w:rsidRDefault="0089577F"/>
    <w:sectPr w:rsidR="0089577F">
      <w:headerReference w:type="default" r:id="rId23"/>
      <w:footerReference w:type="default" r:id="rId24"/>
      <w:type w:val="continuous"/>
      <w:pgSz w:w="11907" w:h="16840"/>
      <w:pgMar w:top="1758" w:right="1588" w:bottom="1758" w:left="1701" w:header="1616" w:footer="1616" w:gutter="0"/>
      <w:cols w:num="2" w:space="720" w:equalWidth="0">
        <w:col w:w="3948" w:space="720"/>
        <w:col w:w="3948"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964A5" w14:textId="77777777" w:rsidR="0089577F" w:rsidRDefault="0089577F">
      <w:r>
        <w:separator/>
      </w:r>
    </w:p>
  </w:endnote>
  <w:endnote w:type="continuationSeparator" w:id="0">
    <w:p w14:paraId="042DBA73" w14:textId="77777777" w:rsidR="0089577F" w:rsidRDefault="008957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roman"/>
    <w:notTrueType/>
    <w:pitch w:val="default"/>
    <w:embedRegular r:id="rId1" w:fontKey="{E02708AF-3BDC-44B0-B50E-FD39F6C9B30E}"/>
  </w:font>
  <w:font w:name="Georgia">
    <w:panose1 w:val="02040502050405020303"/>
    <w:charset w:val="00"/>
    <w:family w:val="roman"/>
    <w:pitch w:val="variable"/>
    <w:sig w:usb0="00000287" w:usb1="00000000" w:usb2="00000000" w:usb3="00000000" w:csb0="0000009F" w:csb1="00000000"/>
    <w:embedItalic r:id="rId2" w:fontKey="{F9E32403-C054-44EC-801E-B88B0CA828F7}"/>
  </w:font>
  <w:font w:name="Consolas">
    <w:panose1 w:val="020B0609020204030204"/>
    <w:charset w:val="00"/>
    <w:family w:val="modern"/>
    <w:pitch w:val="fixed"/>
    <w:sig w:usb0="E00006FF" w:usb1="0000FCFF" w:usb2="00000001" w:usb3="00000000" w:csb0="0000019F" w:csb1="00000000"/>
    <w:embedRegular r:id="rId3" w:fontKey="{9B6694DB-3DA0-4AA3-9729-0F9E79DA02CB}"/>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00DD8" w14:textId="77777777" w:rsidR="00AB2175" w:rsidRDefault="0089577F">
    <w:pPr>
      <w:pBdr>
        <w:top w:val="single" w:sz="4" w:space="1" w:color="000000"/>
        <w:left w:val="nil"/>
        <w:bottom w:val="nil"/>
        <w:right w:val="nil"/>
        <w:between w:val="nil"/>
      </w:pBdr>
      <w:tabs>
        <w:tab w:val="center" w:pos="4680"/>
        <w:tab w:val="right" w:pos="9360"/>
        <w:tab w:val="center" w:pos="4253"/>
      </w:tabs>
      <w:spacing w:before="120"/>
      <w:jc w:val="center"/>
      <w:rPr>
        <w:i/>
        <w:iCs/>
        <w:color w:val="000000"/>
        <w:sz w:val="20"/>
        <w:szCs w:val="20"/>
      </w:rPr>
    </w:pPr>
    <w:hyperlink r:id="rId1">
      <w:r>
        <w:rPr>
          <w:i/>
          <w:iCs/>
          <w:color w:val="000000"/>
          <w:sz w:val="20"/>
          <w:szCs w:val="20"/>
        </w:rPr>
        <w:t>Trần Hoàng Đạt</w:t>
      </w:r>
    </w:hyperlink>
    <w:r>
      <w:rPr>
        <w:i/>
        <w:iCs/>
        <w:color w:val="000000"/>
        <w:sz w:val="20"/>
        <w:szCs w:val="20"/>
      </w:rPr>
      <w:t xml:space="preserve">                         </w:t>
    </w:r>
    <w:r>
      <w:rPr>
        <w:color w:val="000000"/>
      </w:rPr>
      <w:t xml:space="preserve">      </w:t>
    </w:r>
    <w:r>
      <w:rPr>
        <w:i/>
        <w:iCs/>
        <w:color w:val="000000"/>
        <w:sz w:val="20"/>
        <w:szCs w:val="20"/>
      </w:rPr>
      <w:fldChar w:fldCharType="begin"/>
    </w:r>
    <w:r>
      <w:rPr>
        <w:i/>
        <w:iCs/>
        <w:color w:val="000000"/>
        <w:sz w:val="20"/>
        <w:szCs w:val="20"/>
      </w:rPr>
      <w:instrText>PAGE</w:instrText>
    </w:r>
    <w:r>
      <w:rPr>
        <w:i/>
        <w:iCs/>
        <w:color w:val="000000"/>
        <w:sz w:val="20"/>
        <w:szCs w:val="20"/>
      </w:rPr>
      <w:fldChar w:fldCharType="separate"/>
    </w:r>
    <w:r w:rsidR="0060717A">
      <w:rPr>
        <w:i/>
        <w:iCs/>
        <w:noProof/>
        <w:color w:val="000000"/>
        <w:sz w:val="20"/>
        <w:szCs w:val="20"/>
      </w:rPr>
      <w:t>1</w:t>
    </w:r>
    <w:r>
      <w:rPr>
        <w:i/>
        <w:iCs/>
        <w:color w:val="000000"/>
        <w:sz w:val="20"/>
        <w:szCs w:val="20"/>
      </w:rPr>
      <w:fldChar w:fldCharType="end"/>
    </w:r>
    <w:r>
      <w:rPr>
        <w:i/>
        <w:iCs/>
        <w:color w:val="000000"/>
        <w:sz w:val="20"/>
        <w:szCs w:val="20"/>
      </w:rPr>
      <w:t xml:space="preserve">                             </w:t>
    </w:r>
    <w:hyperlink r:id="rId2">
      <w:r>
        <w:rPr>
          <w:i/>
          <w:iCs/>
          <w:color w:val="000000"/>
          <w:sz w:val="20"/>
          <w:szCs w:val="20"/>
        </w:rPr>
        <w:t>hoangdattran12@gmail.com</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DB9D1E" w14:textId="77777777" w:rsidR="00AB2175" w:rsidRDefault="0089577F">
    <w:pPr>
      <w:pBdr>
        <w:top w:val="single" w:sz="4" w:space="1" w:color="000000"/>
        <w:left w:val="nil"/>
        <w:bottom w:val="nil"/>
        <w:right w:val="nil"/>
        <w:between w:val="nil"/>
      </w:pBdr>
      <w:tabs>
        <w:tab w:val="center" w:pos="4680"/>
        <w:tab w:val="right" w:pos="9360"/>
        <w:tab w:val="center" w:pos="4253"/>
      </w:tabs>
      <w:spacing w:before="120"/>
      <w:jc w:val="center"/>
      <w:rPr>
        <w:i/>
        <w:iCs/>
        <w:color w:val="000000"/>
        <w:sz w:val="20"/>
        <w:szCs w:val="20"/>
      </w:rPr>
    </w:pPr>
    <w:hyperlink r:id="rId1">
      <w:r>
        <w:rPr>
          <w:i/>
          <w:iCs/>
          <w:color w:val="000000"/>
          <w:sz w:val="20"/>
          <w:szCs w:val="20"/>
        </w:rPr>
        <w:t>Trần Hoàng Đạt</w:t>
      </w:r>
    </w:hyperlink>
    <w:r>
      <w:rPr>
        <w:i/>
        <w:iCs/>
        <w:color w:val="000000"/>
        <w:sz w:val="20"/>
        <w:szCs w:val="20"/>
      </w:rPr>
      <w:t xml:space="preserve">                         </w:t>
    </w:r>
    <w:r>
      <w:rPr>
        <w:color w:val="000000"/>
      </w:rPr>
      <w:t xml:space="preserve">      </w:t>
    </w:r>
    <w:r>
      <w:rPr>
        <w:i/>
        <w:iCs/>
        <w:color w:val="000000"/>
        <w:sz w:val="20"/>
        <w:szCs w:val="20"/>
      </w:rPr>
      <w:fldChar w:fldCharType="begin"/>
    </w:r>
    <w:r>
      <w:rPr>
        <w:i/>
        <w:iCs/>
        <w:color w:val="000000"/>
        <w:sz w:val="20"/>
        <w:szCs w:val="20"/>
      </w:rPr>
      <w:instrText>PAGE</w:instrText>
    </w:r>
    <w:r>
      <w:rPr>
        <w:i/>
        <w:iCs/>
        <w:color w:val="000000"/>
        <w:sz w:val="20"/>
        <w:szCs w:val="20"/>
      </w:rPr>
      <w:fldChar w:fldCharType="separate"/>
    </w:r>
    <w:r>
      <w:rPr>
        <w:i/>
        <w:iCs/>
        <w:color w:val="000000"/>
        <w:sz w:val="20"/>
        <w:szCs w:val="20"/>
      </w:rPr>
      <w:fldChar w:fldCharType="end"/>
    </w:r>
    <w:r>
      <w:rPr>
        <w:i/>
        <w:iCs/>
        <w:color w:val="000000"/>
        <w:sz w:val="20"/>
        <w:szCs w:val="20"/>
      </w:rPr>
      <w:t xml:space="preserve">                             </w:t>
    </w:r>
    <w:hyperlink r:id="rId2">
      <w:r>
        <w:rPr>
          <w:i/>
          <w:iCs/>
          <w:color w:val="000000"/>
          <w:sz w:val="20"/>
          <w:szCs w:val="20"/>
        </w:rPr>
        <w:t>hoangdattran12@gmail.com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F93A46" w14:textId="77777777" w:rsidR="0089577F" w:rsidRDefault="0089577F">
      <w:r>
        <w:separator/>
      </w:r>
    </w:p>
  </w:footnote>
  <w:footnote w:type="continuationSeparator" w:id="0">
    <w:p w14:paraId="6820A725" w14:textId="77777777" w:rsidR="0089577F" w:rsidRDefault="0089577F">
      <w:r>
        <w:continuationSeparator/>
      </w:r>
    </w:p>
  </w:footnote>
  <w:footnote w:id="1">
    <w:p w14:paraId="39D9CFC2" w14:textId="77777777" w:rsidR="00AB2175" w:rsidRDefault="0089577F">
      <w:pPr>
        <w:pBdr>
          <w:top w:val="nil"/>
          <w:left w:val="nil"/>
          <w:bottom w:val="nil"/>
          <w:right w:val="nil"/>
          <w:between w:val="nil"/>
        </w:pBdr>
        <w:ind w:firstLine="0"/>
        <w:rPr>
          <w:color w:val="000000"/>
          <w:sz w:val="20"/>
          <w:szCs w:val="20"/>
        </w:rPr>
      </w:pPr>
      <w:r>
        <w:rPr>
          <w:rStyle w:val="FootnoteReference"/>
        </w:rPr>
        <w:footnoteRef/>
      </w:r>
      <w:r>
        <w:rPr>
          <w:color w:val="000000"/>
          <w:sz w:val="18"/>
          <w:szCs w:val="18"/>
        </w:rPr>
        <w:t xml:space="preserve">Tác giả liên hệ (corresponding author). </w:t>
      </w:r>
      <w:r>
        <w:rPr>
          <w:i/>
          <w:iCs/>
          <w:color w:val="000000"/>
          <w:sz w:val="18"/>
          <w:szCs w:val="18"/>
        </w:rPr>
        <w:t xml:space="preserve"> Email:</w:t>
      </w:r>
      <w:r>
        <w:rPr>
          <w:color w:val="000000"/>
          <w:sz w:val="20"/>
          <w:szCs w:val="20"/>
        </w:rPr>
        <w:t xml:space="preserve"> </w:t>
      </w:r>
      <w:r>
        <w:rPr>
          <w:i/>
          <w:iCs/>
          <w:color w:val="000000"/>
          <w:sz w:val="18"/>
          <w:szCs w:val="18"/>
        </w:rPr>
        <w:t>hoangdattran12@gmail.com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60CCB8" w14:textId="77777777" w:rsidR="00AB2175" w:rsidRDefault="00AB2175">
    <w:pPr>
      <w:widowControl w:val="0"/>
      <w:pBdr>
        <w:top w:val="nil"/>
        <w:left w:val="nil"/>
        <w:bottom w:val="nil"/>
        <w:right w:val="nil"/>
        <w:between w:val="nil"/>
      </w:pBdr>
      <w:spacing w:line="276" w:lineRule="auto"/>
      <w:ind w:firstLine="0"/>
      <w:jc w:val="left"/>
      <w:rPr>
        <w:color w:val="000000"/>
        <w:sz w:val="20"/>
        <w:szCs w:val="20"/>
      </w:rPr>
    </w:pPr>
  </w:p>
  <w:tbl>
    <w:tblPr>
      <w:tblStyle w:val="a4"/>
      <w:tblW w:w="8834" w:type="dxa"/>
      <w:jc w:val="center"/>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6217"/>
      <w:gridCol w:w="2617"/>
    </w:tblGrid>
    <w:tr w:rsidR="00AB2175" w14:paraId="2A0539FC" w14:textId="77777777">
      <w:trPr>
        <w:trHeight w:val="345"/>
        <w:jc w:val="center"/>
      </w:trPr>
      <w:tc>
        <w:tcPr>
          <w:tcW w:w="6217" w:type="dxa"/>
        </w:tcPr>
        <w:p w14:paraId="399A8F0D" w14:textId="77777777" w:rsidR="00AB2175" w:rsidRDefault="0089577F">
          <w:pPr>
            <w:pBdr>
              <w:top w:val="nil"/>
              <w:left w:val="nil"/>
              <w:bottom w:val="nil"/>
              <w:right w:val="nil"/>
              <w:between w:val="nil"/>
            </w:pBdr>
            <w:tabs>
              <w:tab w:val="center" w:pos="4680"/>
              <w:tab w:val="right" w:pos="9360"/>
            </w:tabs>
            <w:spacing w:before="60" w:after="60"/>
            <w:jc w:val="left"/>
            <w:rPr>
              <w:b/>
              <w:bCs/>
              <w:color w:val="000000"/>
              <w:sz w:val="20"/>
              <w:szCs w:val="20"/>
            </w:rPr>
          </w:pPr>
          <w:r>
            <w:rPr>
              <w:b/>
              <w:bCs/>
              <w:color w:val="000000"/>
              <w:sz w:val="20"/>
              <w:szCs w:val="20"/>
            </w:rPr>
            <w:t>Báo cáo tự luyện · Phát hiện xe máy với YOLOv8</w:t>
          </w:r>
        </w:p>
      </w:tc>
      <w:tc>
        <w:tcPr>
          <w:tcW w:w="2617" w:type="dxa"/>
        </w:tcPr>
        <w:p w14:paraId="796EC840" w14:textId="77777777" w:rsidR="00AB2175" w:rsidRDefault="0089577F">
          <w:pPr>
            <w:pBdr>
              <w:top w:val="nil"/>
              <w:left w:val="nil"/>
              <w:bottom w:val="nil"/>
              <w:right w:val="nil"/>
              <w:between w:val="nil"/>
            </w:pBdr>
            <w:tabs>
              <w:tab w:val="center" w:pos="4680"/>
              <w:tab w:val="right" w:pos="9360"/>
            </w:tabs>
            <w:spacing w:before="60" w:after="60"/>
            <w:jc w:val="center"/>
            <w:rPr>
              <w:color w:val="000000"/>
              <w:sz w:val="20"/>
              <w:szCs w:val="20"/>
            </w:rPr>
          </w:pPr>
          <w:r>
            <w:rPr>
              <w:color w:val="000000"/>
              <w:sz w:val="20"/>
              <w:szCs w:val="20"/>
            </w:rPr>
            <w:t>Tháng 10/2026</w:t>
          </w:r>
        </w:p>
      </w:tc>
    </w:tr>
  </w:tbl>
  <w:p w14:paraId="258E4068" w14:textId="77777777" w:rsidR="00AB2175" w:rsidRDefault="00AB2175">
    <w:pPr>
      <w:pBdr>
        <w:top w:val="nil"/>
        <w:left w:val="nil"/>
        <w:bottom w:val="nil"/>
        <w:right w:val="nil"/>
        <w:between w:val="nil"/>
      </w:pBdr>
      <w:tabs>
        <w:tab w:val="center" w:pos="4680"/>
        <w:tab w:val="right" w:pos="9360"/>
      </w:tabs>
      <w:rPr>
        <w:color w:val="000000"/>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17DF7" w14:textId="77777777" w:rsidR="00AB2175" w:rsidRDefault="00AB2175">
    <w:pPr>
      <w:widowControl w:val="0"/>
      <w:pBdr>
        <w:top w:val="nil"/>
        <w:left w:val="nil"/>
        <w:bottom w:val="nil"/>
        <w:right w:val="nil"/>
        <w:between w:val="nil"/>
      </w:pBdr>
      <w:spacing w:line="276" w:lineRule="auto"/>
      <w:ind w:firstLine="0"/>
      <w:jc w:val="left"/>
      <w:rPr>
        <w:color w:val="000000"/>
        <w:sz w:val="20"/>
        <w:szCs w:val="20"/>
      </w:rPr>
    </w:pPr>
  </w:p>
  <w:tbl>
    <w:tblPr>
      <w:tblStyle w:val="a4"/>
      <w:tblW w:w="8834" w:type="dxa"/>
      <w:jc w:val="center"/>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6217"/>
      <w:gridCol w:w="2617"/>
    </w:tblGrid>
    <w:tr w:rsidR="00AB2175" w14:paraId="07D75EFC" w14:textId="77777777">
      <w:trPr>
        <w:trHeight w:val="345"/>
        <w:jc w:val="center"/>
      </w:trPr>
      <w:tc>
        <w:tcPr>
          <w:tcW w:w="6217" w:type="dxa"/>
        </w:tcPr>
        <w:p w14:paraId="690A351C" w14:textId="77777777" w:rsidR="00AB2175" w:rsidRDefault="0089577F">
          <w:pPr>
            <w:pBdr>
              <w:top w:val="nil"/>
              <w:left w:val="nil"/>
              <w:bottom w:val="nil"/>
              <w:right w:val="nil"/>
              <w:between w:val="nil"/>
            </w:pBdr>
            <w:tabs>
              <w:tab w:val="center" w:pos="4680"/>
              <w:tab w:val="right" w:pos="9360"/>
            </w:tabs>
            <w:spacing w:before="60" w:after="60"/>
            <w:jc w:val="left"/>
            <w:rPr>
              <w:b/>
              <w:bCs/>
              <w:color w:val="000000"/>
              <w:sz w:val="20"/>
              <w:szCs w:val="20"/>
            </w:rPr>
          </w:pPr>
          <w:r>
            <w:rPr>
              <w:b/>
              <w:bCs/>
              <w:color w:val="000000"/>
              <w:sz w:val="20"/>
              <w:szCs w:val="20"/>
            </w:rPr>
            <w:t>Báo cáo tự luyện · Phát hiện xe máy với YOLOv8</w:t>
          </w:r>
        </w:p>
      </w:tc>
      <w:tc>
        <w:tcPr>
          <w:tcW w:w="2617" w:type="dxa"/>
        </w:tcPr>
        <w:p w14:paraId="47A45ED8" w14:textId="77777777" w:rsidR="00AB2175" w:rsidRDefault="0089577F">
          <w:pPr>
            <w:pBdr>
              <w:top w:val="nil"/>
              <w:left w:val="nil"/>
              <w:bottom w:val="nil"/>
              <w:right w:val="nil"/>
              <w:between w:val="nil"/>
            </w:pBdr>
            <w:tabs>
              <w:tab w:val="center" w:pos="4680"/>
              <w:tab w:val="right" w:pos="9360"/>
            </w:tabs>
            <w:spacing w:before="60" w:after="60"/>
            <w:jc w:val="center"/>
            <w:rPr>
              <w:color w:val="000000"/>
              <w:sz w:val="20"/>
              <w:szCs w:val="20"/>
            </w:rPr>
          </w:pPr>
          <w:r>
            <w:rPr>
              <w:color w:val="000000"/>
              <w:sz w:val="20"/>
              <w:szCs w:val="20"/>
            </w:rPr>
            <w:t>Tháng 10/2026</w:t>
          </w:r>
        </w:p>
      </w:tc>
    </w:tr>
  </w:tbl>
  <w:p w14:paraId="6C63AD34" w14:textId="77777777" w:rsidR="00AB2175" w:rsidRDefault="00AB2175">
    <w:pPr>
      <w:pBdr>
        <w:top w:val="nil"/>
        <w:left w:val="nil"/>
        <w:bottom w:val="nil"/>
        <w:right w:val="nil"/>
        <w:between w:val="nil"/>
      </w:pBdr>
      <w:tabs>
        <w:tab w:val="center" w:pos="4680"/>
        <w:tab w:val="right" w:pos="9360"/>
      </w:tabs>
      <w:rPr>
        <w:color w:val="000000"/>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3A60A5"/>
    <w:multiLevelType w:val="singleLevel"/>
    <w:tmpl w:val="DF184E20"/>
    <w:lvl w:ilvl="0">
      <w:start w:val="1"/>
      <w:numFmt w:val="bullet"/>
      <w:lvlText w:val="•"/>
      <w:lvlJc w:val="left"/>
      <w:pPr>
        <w:ind w:left="284" w:hanging="170"/>
      </w:pPr>
      <w:rPr>
        <w:rFonts w:ascii="Times New Roman" w:hAnsi="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2175"/>
    <w:rsid w:val="0060717A"/>
    <w:rsid w:val="0089577F"/>
    <w:rsid w:val="00AB217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CEF9FC"/>
  <w15:docId w15:val="{B32B44DE-2414-474F-B598-4A1B55208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pt-BR" w:eastAsia="vi-VN" w:bidi="ar-SA"/>
      </w:rPr>
    </w:rPrDefault>
    <w:pPrDefault>
      <w:pPr>
        <w:ind w:firstLine="28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F21"/>
  </w:style>
  <w:style w:type="paragraph" w:styleId="Heading1">
    <w:name w:val="heading 1"/>
    <w:basedOn w:val="Normal"/>
    <w:next w:val="Normal"/>
    <w:link w:val="Heading1Char"/>
    <w:uiPriority w:val="9"/>
    <w:qFormat/>
    <w:rsid w:val="005F5B4C"/>
    <w:pPr>
      <w:keepNext/>
      <w:keepLines/>
      <w:spacing w:before="120" w:after="120"/>
      <w:ind w:firstLine="0"/>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E10612"/>
    <w:pPr>
      <w:keepNext/>
      <w:keepLines/>
      <w:spacing w:before="120" w:after="120"/>
      <w:ind w:firstLine="0"/>
      <w:outlineLvl w:val="1"/>
    </w:pPr>
    <w:rPr>
      <w:rFonts w:eastAsiaTheme="majorEastAsia" w:cstheme="majorBidi"/>
      <w:b/>
      <w:bCs/>
      <w:i/>
      <w:szCs w:val="26"/>
    </w:rPr>
  </w:style>
  <w:style w:type="paragraph" w:styleId="Heading3">
    <w:name w:val="heading 3"/>
    <w:basedOn w:val="Normal"/>
    <w:next w:val="Normal"/>
    <w:link w:val="Heading3Char"/>
    <w:uiPriority w:val="9"/>
    <w:semiHidden/>
    <w:unhideWhenUsed/>
    <w:qFormat/>
    <w:rsid w:val="00E10612"/>
    <w:pPr>
      <w:keepNext/>
      <w:spacing w:before="120" w:after="120"/>
      <w:ind w:firstLine="0"/>
      <w:outlineLvl w:val="2"/>
    </w:pPr>
    <w:rPr>
      <w:bCs/>
      <w:i/>
      <w:szCs w:val="26"/>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E46BB2"/>
    <w:pPr>
      <w:tabs>
        <w:tab w:val="center" w:pos="4680"/>
        <w:tab w:val="right" w:pos="9360"/>
      </w:tabs>
    </w:pPr>
  </w:style>
  <w:style w:type="character" w:customStyle="1" w:styleId="HeaderChar">
    <w:name w:val="Header Char"/>
    <w:basedOn w:val="DefaultParagraphFont"/>
    <w:link w:val="Header"/>
    <w:uiPriority w:val="99"/>
    <w:rsid w:val="00E46BB2"/>
  </w:style>
  <w:style w:type="paragraph" w:styleId="Footer">
    <w:name w:val="footer"/>
    <w:basedOn w:val="Normal"/>
    <w:link w:val="FooterChar"/>
    <w:uiPriority w:val="99"/>
    <w:unhideWhenUsed/>
    <w:rsid w:val="00E46BB2"/>
    <w:pPr>
      <w:tabs>
        <w:tab w:val="center" w:pos="4680"/>
        <w:tab w:val="right" w:pos="9360"/>
      </w:tabs>
    </w:pPr>
  </w:style>
  <w:style w:type="character" w:customStyle="1" w:styleId="FooterChar">
    <w:name w:val="Footer Char"/>
    <w:basedOn w:val="DefaultParagraphFont"/>
    <w:link w:val="Footer"/>
    <w:uiPriority w:val="99"/>
    <w:rsid w:val="00E46BB2"/>
  </w:style>
  <w:style w:type="table" w:styleId="TableGrid">
    <w:name w:val="Table Grid"/>
    <w:basedOn w:val="TableNormal"/>
    <w:rsid w:val="00451D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DF681D"/>
    <w:rPr>
      <w:color w:val="0000FF"/>
      <w:u w:val="single"/>
    </w:rPr>
  </w:style>
  <w:style w:type="character" w:customStyle="1" w:styleId="UnresolvedMention1">
    <w:name w:val="Unresolved Mention1"/>
    <w:basedOn w:val="DefaultParagraphFont"/>
    <w:uiPriority w:val="99"/>
    <w:semiHidden/>
    <w:unhideWhenUsed/>
    <w:rsid w:val="00DF681D"/>
    <w:rPr>
      <w:color w:val="605E5C"/>
      <w:shd w:val="clear" w:color="auto" w:fill="E1DFDD"/>
    </w:rPr>
  </w:style>
  <w:style w:type="paragraph" w:styleId="EndnoteText">
    <w:name w:val="endnote text"/>
    <w:basedOn w:val="Normal"/>
    <w:link w:val="EndnoteTextChar"/>
    <w:uiPriority w:val="99"/>
    <w:semiHidden/>
    <w:unhideWhenUsed/>
    <w:rsid w:val="00453F78"/>
    <w:rPr>
      <w:sz w:val="20"/>
      <w:szCs w:val="20"/>
    </w:rPr>
  </w:style>
  <w:style w:type="character" w:customStyle="1" w:styleId="EndnoteTextChar">
    <w:name w:val="Endnote Text Char"/>
    <w:basedOn w:val="DefaultParagraphFont"/>
    <w:link w:val="EndnoteText"/>
    <w:uiPriority w:val="99"/>
    <w:semiHidden/>
    <w:rsid w:val="00453F78"/>
    <w:rPr>
      <w:sz w:val="20"/>
      <w:szCs w:val="20"/>
    </w:rPr>
  </w:style>
  <w:style w:type="character" w:styleId="EndnoteReference">
    <w:name w:val="endnote reference"/>
    <w:basedOn w:val="DefaultParagraphFont"/>
    <w:uiPriority w:val="99"/>
    <w:semiHidden/>
    <w:unhideWhenUsed/>
    <w:rsid w:val="00453F78"/>
    <w:rPr>
      <w:vertAlign w:val="superscript"/>
    </w:rPr>
  </w:style>
  <w:style w:type="paragraph" w:styleId="FootnoteText">
    <w:name w:val="footnote text"/>
    <w:aliases w:val="Footnote Text Char Char Char Char Char,Footnote Text Char Char Char Char Char Char Ch Char,Footnote Text Char Char Char Char Char Char Ch Char Char Char"/>
    <w:basedOn w:val="Normal"/>
    <w:link w:val="FootnoteTextChar"/>
    <w:uiPriority w:val="99"/>
    <w:unhideWhenUsed/>
    <w:rsid w:val="00453F78"/>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
    <w:basedOn w:val="DefaultParagraphFont"/>
    <w:link w:val="FootnoteText"/>
    <w:uiPriority w:val="99"/>
    <w:rsid w:val="00453F78"/>
    <w:rPr>
      <w:sz w:val="20"/>
      <w:szCs w:val="20"/>
    </w:rPr>
  </w:style>
  <w:style w:type="character" w:styleId="FootnoteReference">
    <w:name w:val="footnote reference"/>
    <w:basedOn w:val="DefaultParagraphFont"/>
    <w:uiPriority w:val="99"/>
    <w:unhideWhenUsed/>
    <w:rsid w:val="00453F78"/>
    <w:rPr>
      <w:vertAlign w:val="superscript"/>
    </w:rPr>
  </w:style>
  <w:style w:type="character" w:customStyle="1" w:styleId="hps">
    <w:name w:val="hps"/>
    <w:basedOn w:val="DefaultParagraphFont"/>
    <w:rsid w:val="003C008F"/>
  </w:style>
  <w:style w:type="paragraph" w:styleId="ListParagraph">
    <w:name w:val="List Paragraph"/>
    <w:basedOn w:val="Normal"/>
    <w:uiPriority w:val="34"/>
    <w:qFormat/>
    <w:rsid w:val="00D827D4"/>
    <w:pPr>
      <w:ind w:left="720"/>
      <w:contextualSpacing/>
    </w:pPr>
  </w:style>
  <w:style w:type="character" w:customStyle="1" w:styleId="Heading3Char">
    <w:name w:val="Heading 3 Char"/>
    <w:basedOn w:val="DefaultParagraphFont"/>
    <w:link w:val="Heading3"/>
    <w:uiPriority w:val="9"/>
    <w:rsid w:val="00E10612"/>
    <w:rPr>
      <w:rFonts w:ascii="Times New Roman" w:eastAsia="Times New Roman" w:hAnsi="Times New Roman" w:cs="Times New Roman"/>
      <w:bCs/>
      <w:i/>
      <w:szCs w:val="26"/>
    </w:rPr>
  </w:style>
  <w:style w:type="paragraph" w:customStyle="1" w:styleId="1b">
    <w:name w:val="1b"/>
    <w:basedOn w:val="Normal"/>
    <w:rsid w:val="00D827D4"/>
    <w:pPr>
      <w:spacing w:line="360" w:lineRule="auto"/>
      <w:jc w:val="center"/>
    </w:pPr>
    <w:rPr>
      <w:b/>
      <w:bCs/>
      <w:iCs/>
      <w:sz w:val="28"/>
      <w:szCs w:val="28"/>
      <w:lang w:val="nl-NL"/>
    </w:rPr>
  </w:style>
  <w:style w:type="paragraph" w:customStyle="1" w:styleId="SV-JMENormalEquation">
    <w:name w:val="SV-JME Normal Equation"/>
    <w:basedOn w:val="Normal"/>
    <w:qFormat/>
    <w:rsid w:val="00D827D4"/>
    <w:pPr>
      <w:tabs>
        <w:tab w:val="center" w:pos="1928"/>
        <w:tab w:val="right" w:pos="3969"/>
      </w:tabs>
    </w:pPr>
    <w:rPr>
      <w:sz w:val="20"/>
      <w:szCs w:val="24"/>
      <w:lang w:eastAsia="sl-SI"/>
    </w:rPr>
  </w:style>
  <w:style w:type="paragraph" w:styleId="BalloonText">
    <w:name w:val="Balloon Text"/>
    <w:basedOn w:val="Normal"/>
    <w:link w:val="BalloonTextChar"/>
    <w:uiPriority w:val="99"/>
    <w:semiHidden/>
    <w:unhideWhenUsed/>
    <w:rsid w:val="00D827D4"/>
    <w:rPr>
      <w:rFonts w:ascii="Tahoma" w:hAnsi="Tahoma" w:cs="Tahoma"/>
      <w:sz w:val="16"/>
      <w:szCs w:val="16"/>
    </w:rPr>
  </w:style>
  <w:style w:type="character" w:customStyle="1" w:styleId="BalloonTextChar">
    <w:name w:val="Balloon Text Char"/>
    <w:basedOn w:val="DefaultParagraphFont"/>
    <w:link w:val="BalloonText"/>
    <w:uiPriority w:val="99"/>
    <w:semiHidden/>
    <w:rsid w:val="00D827D4"/>
    <w:rPr>
      <w:rFonts w:ascii="Tahoma" w:hAnsi="Tahoma" w:cs="Tahoma"/>
      <w:sz w:val="16"/>
      <w:szCs w:val="16"/>
    </w:rPr>
  </w:style>
  <w:style w:type="character" w:customStyle="1" w:styleId="UnresolvedMention2">
    <w:name w:val="Unresolved Mention2"/>
    <w:basedOn w:val="DefaultParagraphFont"/>
    <w:uiPriority w:val="99"/>
    <w:semiHidden/>
    <w:unhideWhenUsed/>
    <w:rsid w:val="00F50BA6"/>
    <w:rPr>
      <w:color w:val="605E5C"/>
      <w:shd w:val="clear" w:color="auto" w:fill="E1DFDD"/>
    </w:rPr>
  </w:style>
  <w:style w:type="character" w:customStyle="1" w:styleId="Heading1Char">
    <w:name w:val="Heading 1 Char"/>
    <w:basedOn w:val="DefaultParagraphFont"/>
    <w:link w:val="Heading1"/>
    <w:uiPriority w:val="9"/>
    <w:rsid w:val="005F5B4C"/>
    <w:rPr>
      <w:rFonts w:ascii="Times New Roman" w:eastAsiaTheme="majorEastAsia" w:hAnsi="Times New Roman" w:cstheme="majorBidi"/>
      <w:b/>
      <w:bCs/>
      <w:szCs w:val="28"/>
    </w:rPr>
  </w:style>
  <w:style w:type="character" w:customStyle="1" w:styleId="Heading2Char">
    <w:name w:val="Heading 2 Char"/>
    <w:basedOn w:val="DefaultParagraphFont"/>
    <w:link w:val="Heading2"/>
    <w:uiPriority w:val="9"/>
    <w:rsid w:val="00E10612"/>
    <w:rPr>
      <w:rFonts w:ascii="Times New Roman" w:eastAsiaTheme="majorEastAsia" w:hAnsi="Times New Roman" w:cstheme="majorBidi"/>
      <w:b/>
      <w:bCs/>
      <w:i/>
      <w:szCs w:val="2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28" w:type="dxa"/>
        <w:right w:w="28" w:type="dxa"/>
      </w:tblCellMar>
    </w:tblPr>
  </w:style>
  <w:style w:type="table" w:customStyle="1" w:styleId="a0">
    <w:basedOn w:val="TableNormal"/>
    <w:tblPr>
      <w:tblStyleRowBandSize w:val="1"/>
      <w:tblStyleColBandSize w:val="1"/>
      <w:tblCellMar>
        <w:left w:w="28" w:type="dxa"/>
        <w:right w:w="28" w:type="dxa"/>
      </w:tblCellMar>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hyperlink" Target="mailto:hoangdattran12@gmail.com" TargetMode="External"/><Relationship Id="rId1" Type="http://schemas.openxmlformats.org/officeDocument/2006/relationships/hyperlink" Target="mailto:hoangdattran12@gmail.com" TargetMode="External"/></Relationships>
</file>

<file path=word/_rels/footer2.xml.rels><?xml version="1.0" encoding="UTF-8" standalone="yes"?>
<Relationships xmlns="http://schemas.openxmlformats.org/package/2006/relationships"><Relationship Id="rId2" Type="http://schemas.openxmlformats.org/officeDocument/2006/relationships/hyperlink" Target="mailto:hoangdattran12@gmail.com" TargetMode="External"/><Relationship Id="rId1" Type="http://schemas.openxmlformats.org/officeDocument/2006/relationships/hyperlink" Target="mailto:hoangdattran1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5z3+HudKSTwXr8eacUlXawYvAQ==">CgMxLjA4AHIhMWNCeWhqSGh1UGdkcXgtdlRDbkYyRFUtRVpmMHNzVnJX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6574</Words>
  <Characters>37478</Characters>
  <Application>Microsoft Office Word</Application>
  <DocSecurity>0</DocSecurity>
  <Lines>312</Lines>
  <Paragraphs>87</Paragraphs>
  <ScaleCrop>false</ScaleCrop>
  <Company/>
  <LinksUpToDate>false</LinksUpToDate>
  <CharactersWithSpaces>43965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PHÁT HIỆN XE MÁY TRONG VIDEO GIAO THÔNG BẰNG YOLOv8: QUY TRÌNH KHAI PHÁ DỮ LIỆU ẢNH TỪ KIỂM TRA DỮ LIỆU ĐẾN PHÂN TÍCH LỖI</dc:title>
  <dc:creator>Trần Hoàng Đạt</dc:creator>
  <cp:lastModifiedBy>TRAN HOANG DAT</cp:lastModifiedBy>
  <cp:revision>2</cp:revision>
  <dcterms:created xsi:type="dcterms:W3CDTF">2020-12-29T08:21:00Z</dcterms:created>
  <dcterms:modified xsi:type="dcterms:W3CDTF">2026-10-09T07:35:00Z</dcterms:modified>
</cp:coreProperties>
</file>