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227E" w14:textId="288B754A" w:rsidR="007C79A7" w:rsidRPr="00F35729" w:rsidRDefault="007C79A7" w:rsidP="007C79A7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1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Chủ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nghĩa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đế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quốc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thế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lực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thù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địch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sử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dụng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diễn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đối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Nam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nhằm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2A9730E3" w14:textId="77777777" w:rsidR="007C79A7" w:rsidRPr="00F35729" w:rsidRDefault="007C79A7" w:rsidP="00BF21C4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r w:rsidRPr="009975F0">
        <w:rPr>
          <w:rFonts w:ascii="Times New Roman" w:hAnsi="Times New Roman"/>
          <w:color w:val="FF0000"/>
          <w:sz w:val="28"/>
          <w:szCs w:val="28"/>
          <w:highlight w:val="yellow"/>
          <w:lang w:val="vi-VN"/>
        </w:rPr>
        <w:t>Xóa bỏ</w:t>
      </w:r>
      <w:r w:rsidRPr="009975F0">
        <w:rPr>
          <w:rFonts w:ascii="Times New Roman" w:hAnsi="Times New Roman"/>
          <w:color w:val="FF0000"/>
          <w:sz w:val="28"/>
          <w:szCs w:val="28"/>
          <w:lang w:val="vi-VN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  <w:lang w:val="vi-VN"/>
        </w:rPr>
        <w:t>vai trò lãnh đạo của Đảng</w:t>
      </w:r>
    </w:p>
    <w:p w14:paraId="053B4AB6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Xóa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bỏ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hệ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thống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tế</w:t>
      </w:r>
      <w:proofErr w:type="spellEnd"/>
    </w:p>
    <w:p w14:paraId="4EADDE37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chế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quỹ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chúng</w:t>
      </w:r>
      <w:proofErr w:type="spellEnd"/>
    </w:p>
    <w:p w14:paraId="7F32C35C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D.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Tự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do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hóa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đời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sống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</w:p>
    <w:p w14:paraId="1B6FEBA7" w14:textId="77777777" w:rsidR="007C79A7" w:rsidRPr="00F35729" w:rsidRDefault="007C79A7" w:rsidP="007C79A7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2</w:t>
      </w:r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Biện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pháp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của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chủ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nghĩa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đế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quốc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và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các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thế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lực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phản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động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tiến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hành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diễn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A1376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A13769">
        <w:rPr>
          <w:rFonts w:ascii="Times New Roman" w:hAnsi="Times New Roman"/>
          <w:b/>
          <w:color w:val="000000"/>
          <w:sz w:val="28"/>
          <w:szCs w:val="28"/>
        </w:rPr>
        <w:t>”</w:t>
      </w:r>
      <w:r w:rsidRPr="00F35729">
        <w:rPr>
          <w:rFonts w:ascii="Times New Roman" w:hAnsi="Times New Roman"/>
          <w:b/>
          <w:color w:val="000000"/>
          <w:sz w:val="28"/>
          <w:szCs w:val="28"/>
          <w:lang w:val="vi-VN"/>
        </w:rPr>
        <w:t xml:space="preserve"> là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2FB021E9" w14:textId="77777777" w:rsidR="007C79A7" w:rsidRPr="00F35729" w:rsidRDefault="007C79A7" w:rsidP="002659E2">
      <w:pPr>
        <w:widowControl w:val="0"/>
        <w:tabs>
          <w:tab w:val="left" w:pos="7218"/>
        </w:tabs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Biện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pháp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</w:rPr>
        <w:t xml:space="preserve">phi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sự</w:t>
      </w:r>
      <w:proofErr w:type="spellEnd"/>
    </w:p>
    <w:p w14:paraId="1311C2FC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Biện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sự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2B720122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Biện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ngoại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giao</w:t>
      </w:r>
      <w:proofErr w:type="spellEnd"/>
    </w:p>
    <w:p w14:paraId="0A9DC4F5" w14:textId="05657ADF" w:rsidR="001324F9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Biện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pháp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</w:p>
    <w:p w14:paraId="61999BEE" w14:textId="77777777" w:rsidR="00216E47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3</w:t>
      </w:r>
      <w:r w:rsidR="00084C4C" w:rsidRPr="00F35729">
        <w:rPr>
          <w:rFonts w:ascii="Times New Roman" w:hAnsi="Times New Roman"/>
          <w:b/>
          <w:color w:val="000000"/>
          <w:sz w:val="28"/>
          <w:szCs w:val="28"/>
        </w:rPr>
        <w:t>.</w:t>
      </w:r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>d</w:t>
      </w:r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iễn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bắt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đầu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hình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thành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từ</w:t>
      </w:r>
      <w:proofErr w:type="spellEnd"/>
      <w:r w:rsidR="00216E47"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5CFFEAC0" w14:textId="77777777" w:rsidR="00C63B54" w:rsidRPr="00F35729" w:rsidRDefault="00C63B54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Năm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</w:rPr>
        <w:t>1945</w:t>
      </w:r>
    </w:p>
    <w:p w14:paraId="60DDBA2A" w14:textId="77777777" w:rsidR="00216E47" w:rsidRPr="00F35729" w:rsidRDefault="002F31B4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Năm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1930</w:t>
      </w:r>
    </w:p>
    <w:p w14:paraId="353BC51C" w14:textId="77777777" w:rsidR="00216E47" w:rsidRPr="00F35729" w:rsidRDefault="002F31B4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Năm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1954</w:t>
      </w:r>
    </w:p>
    <w:p w14:paraId="51059392" w14:textId="77777777" w:rsidR="004F0405" w:rsidRPr="005707F5" w:rsidRDefault="002F31B4" w:rsidP="005707F5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Năm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1960</w:t>
      </w:r>
    </w:p>
    <w:p w14:paraId="5DFB1E0E" w14:textId="77777777" w:rsidR="00216E47" w:rsidRPr="00F35729" w:rsidRDefault="00216E47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707F5">
        <w:rPr>
          <w:rFonts w:ascii="Times New Roman" w:hAnsi="Times New Roman"/>
          <w:b/>
          <w:color w:val="000000"/>
          <w:sz w:val="28"/>
          <w:szCs w:val="28"/>
        </w:rPr>
        <w:t>4</w:t>
      </w:r>
      <w:r w:rsidR="00084C4C" w:rsidRPr="00F35729">
        <w:rPr>
          <w:rFonts w:ascii="Times New Roman" w:hAnsi="Times New Roman"/>
          <w:b/>
          <w:color w:val="000000"/>
          <w:sz w:val="28"/>
          <w:szCs w:val="28"/>
        </w:rPr>
        <w:t>.</w:t>
      </w:r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Mục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đích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chống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phá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tư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tưởng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-</w:t>
      </w:r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>văn</w:t>
      </w:r>
      <w:proofErr w:type="spellEnd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>hóa</w:t>
      </w:r>
      <w:proofErr w:type="spellEnd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>trong</w:t>
      </w:r>
      <w:proofErr w:type="spellEnd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>d</w:t>
      </w:r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iễn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05BCED02" w14:textId="77777777" w:rsidR="00216E47" w:rsidRPr="00F35729" w:rsidRDefault="002F31B4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Xóa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bỏ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chủ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nghĩa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Mác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Lênin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tư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tưởng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Hồ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</w:t>
      </w:r>
      <w:proofErr w:type="spellEnd"/>
      <w:r w:rsidR="00BC0BE6" w:rsidRPr="00F35729">
        <w:rPr>
          <w:rFonts w:ascii="Times New Roman" w:hAnsi="Times New Roman"/>
          <w:color w:val="000000"/>
          <w:sz w:val="28"/>
          <w:szCs w:val="28"/>
        </w:rPr>
        <w:t xml:space="preserve"> Minh</w:t>
      </w:r>
    </w:p>
    <w:p w14:paraId="3BDD2B1C" w14:textId="77777777" w:rsidR="00216E47" w:rsidRPr="00F35729" w:rsidRDefault="000C4229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Xóa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bỏ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nguồn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gốc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tư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tưởng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C337A" w:rsidRPr="00F35729">
        <w:rPr>
          <w:rFonts w:ascii="Times New Roman" w:hAnsi="Times New Roman"/>
          <w:color w:val="000000"/>
          <w:sz w:val="28"/>
          <w:szCs w:val="28"/>
        </w:rPr>
        <w:t>XHCN</w:t>
      </w:r>
    </w:p>
    <w:p w14:paraId="2ECBB2A8" w14:textId="77777777" w:rsidR="00216E47" w:rsidRPr="00F35729" w:rsidRDefault="000C4229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Xóa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bỏ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đường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lối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tr</w:t>
      </w:r>
      <w:r w:rsidR="00BC0BE6" w:rsidRPr="00F35729">
        <w:rPr>
          <w:rFonts w:ascii="Times New Roman" w:hAnsi="Times New Roman"/>
          <w:color w:val="000000"/>
          <w:sz w:val="28"/>
          <w:szCs w:val="28"/>
        </w:rPr>
        <w:t>ị</w:t>
      </w:r>
      <w:proofErr w:type="spellEnd"/>
      <w:r w:rsidR="00BC0BE6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C0BE6" w:rsidRPr="00F35729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BC0BE6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C0BE6" w:rsidRPr="00F35729">
        <w:rPr>
          <w:rFonts w:ascii="Times New Roman" w:hAnsi="Times New Roman"/>
          <w:color w:val="000000"/>
          <w:sz w:val="28"/>
          <w:szCs w:val="28"/>
        </w:rPr>
        <w:t>Đảng</w:t>
      </w:r>
      <w:proofErr w:type="spellEnd"/>
      <w:r w:rsidR="00BC0BE6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C0BE6" w:rsidRPr="00F35729">
        <w:rPr>
          <w:rFonts w:ascii="Times New Roman" w:hAnsi="Times New Roman"/>
          <w:color w:val="000000"/>
          <w:sz w:val="28"/>
          <w:szCs w:val="28"/>
        </w:rPr>
        <w:t>Cộng</w:t>
      </w:r>
      <w:proofErr w:type="spellEnd"/>
      <w:r w:rsidR="00BC0BE6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BC0BE6" w:rsidRPr="00F35729">
        <w:rPr>
          <w:rFonts w:ascii="Times New Roman" w:hAnsi="Times New Roman"/>
          <w:color w:val="000000"/>
          <w:sz w:val="28"/>
          <w:szCs w:val="28"/>
        </w:rPr>
        <w:t>sản</w:t>
      </w:r>
      <w:proofErr w:type="spellEnd"/>
    </w:p>
    <w:p w14:paraId="57919692" w14:textId="77777777" w:rsidR="00216E47" w:rsidRPr="00F35729" w:rsidRDefault="000C4229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="009B2A4A" w:rsidRPr="00F35729">
        <w:rPr>
          <w:rFonts w:ascii="Times New Roman" w:hAnsi="Times New Roman"/>
          <w:color w:val="000000"/>
          <w:sz w:val="28"/>
          <w:szCs w:val="28"/>
        </w:rPr>
        <w:t>Xóa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bỏ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tư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tưởng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vô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sản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thiết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lập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tư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tưởng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tư</w:t>
      </w:r>
      <w:proofErr w:type="spellEnd"/>
      <w:r w:rsidR="00216E4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6E47" w:rsidRPr="00F35729">
        <w:rPr>
          <w:rFonts w:ascii="Times New Roman" w:hAnsi="Times New Roman"/>
          <w:color w:val="000000"/>
          <w:sz w:val="28"/>
          <w:szCs w:val="28"/>
        </w:rPr>
        <w:t>sản</w:t>
      </w:r>
      <w:proofErr w:type="spellEnd"/>
    </w:p>
    <w:p w14:paraId="074A3A15" w14:textId="77777777" w:rsidR="00C40389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5</w:t>
      </w:r>
      <w:r w:rsidR="00084C4C" w:rsidRPr="00F35729">
        <w:rPr>
          <w:rFonts w:ascii="Times New Roman" w:hAnsi="Times New Roman"/>
          <w:b/>
          <w:color w:val="000000"/>
          <w:sz w:val="28"/>
          <w:szCs w:val="28"/>
        </w:rPr>
        <w:t>.</w:t>
      </w:r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>Một</w:t>
      </w:r>
      <w:proofErr w:type="spellEnd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>trong</w:t>
      </w:r>
      <w:proofErr w:type="spellEnd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>những</w:t>
      </w:r>
      <w:proofErr w:type="spellEnd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>giải</w:t>
      </w:r>
      <w:proofErr w:type="spellEnd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>pháp</w:t>
      </w:r>
      <w:proofErr w:type="spellEnd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>phò</w:t>
      </w:r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ng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chống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diễn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="00C927AB" w:rsidRPr="00F35729">
        <w:rPr>
          <w:rFonts w:ascii="Times New Roman" w:hAnsi="Times New Roman"/>
          <w:b/>
          <w:color w:val="000000"/>
          <w:sz w:val="28"/>
          <w:szCs w:val="28"/>
        </w:rPr>
        <w:t>”</w:t>
      </w:r>
      <w:r w:rsidR="00941A24" w:rsidRPr="00F35729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r w:rsidR="00E36AD6" w:rsidRPr="00F35729">
        <w:rPr>
          <w:rFonts w:ascii="Times New Roman" w:hAnsi="Times New Roman"/>
          <w:b/>
          <w:color w:val="000000"/>
          <w:sz w:val="28"/>
          <w:szCs w:val="28"/>
        </w:rPr>
        <w:t>BLLĐ</w:t>
      </w:r>
      <w:r w:rsidR="00C40389"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45A2DF57" w14:textId="77777777" w:rsidR="005E6F41" w:rsidRPr="00F35729" w:rsidRDefault="002F31B4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="005E6F41" w:rsidRPr="009975F0">
        <w:rPr>
          <w:rFonts w:ascii="Times New Roman" w:hAnsi="Times New Roman"/>
          <w:color w:val="FF0000"/>
          <w:sz w:val="28"/>
          <w:szCs w:val="28"/>
          <w:highlight w:val="yellow"/>
        </w:rPr>
        <w:t>Chăm</w:t>
      </w:r>
      <w:proofErr w:type="spellEnd"/>
      <w:r w:rsidR="005E6F41"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lo </w:t>
      </w:r>
      <w:proofErr w:type="spellStart"/>
      <w:r w:rsidR="005E6F41" w:rsidRPr="009975F0">
        <w:rPr>
          <w:rFonts w:ascii="Times New Roman" w:hAnsi="Times New Roman"/>
          <w:color w:val="FF0000"/>
          <w:sz w:val="28"/>
          <w:szCs w:val="28"/>
          <w:highlight w:val="yellow"/>
        </w:rPr>
        <w:t>xây</w:t>
      </w:r>
      <w:proofErr w:type="spellEnd"/>
      <w:r w:rsidR="005E6F41"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dựng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lực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lượng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vũ trang</w:t>
      </w:r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ở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địa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phương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vững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mạnh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145EF0CA" w14:textId="77777777" w:rsidR="00C40389" w:rsidRPr="00F35729" w:rsidRDefault="005E6F41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Xây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dựng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hệ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th</w:t>
      </w:r>
      <w:r w:rsidRPr="00F35729">
        <w:rPr>
          <w:rFonts w:ascii="Times New Roman" w:hAnsi="Times New Roman"/>
          <w:color w:val="000000"/>
          <w:sz w:val="28"/>
          <w:szCs w:val="28"/>
        </w:rPr>
        <w:t>ống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vững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mạnh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toàn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diện</w:t>
      </w:r>
      <w:proofErr w:type="spellEnd"/>
    </w:p>
    <w:p w14:paraId="1948233E" w14:textId="77777777" w:rsidR="00C40389" w:rsidRPr="00F35729" w:rsidRDefault="000C4229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>C</w:t>
      </w:r>
      <w:r w:rsidR="005E6F41" w:rsidRPr="00F35729">
        <w:rPr>
          <w:rFonts w:ascii="Times New Roman" w:hAnsi="Times New Roman"/>
          <w:color w:val="000000"/>
          <w:sz w:val="28"/>
          <w:szCs w:val="28"/>
        </w:rPr>
        <w:t>.</w:t>
      </w:r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Đẩy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mạnh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nghiệp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hóa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đại</w:t>
      </w:r>
      <w:proofErr w:type="spellEnd"/>
      <w:r w:rsidR="002F31B4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F31B4" w:rsidRPr="00F35729">
        <w:rPr>
          <w:rFonts w:ascii="Times New Roman" w:hAnsi="Times New Roman"/>
          <w:color w:val="000000"/>
          <w:sz w:val="28"/>
          <w:szCs w:val="28"/>
        </w:rPr>
        <w:t>hóa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chống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tụt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hậu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kinh</w:t>
      </w:r>
      <w:proofErr w:type="spellEnd"/>
      <w:r w:rsidR="005E6F41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color w:val="000000"/>
          <w:sz w:val="28"/>
          <w:szCs w:val="28"/>
        </w:rPr>
        <w:t>tế</w:t>
      </w:r>
      <w:proofErr w:type="spellEnd"/>
    </w:p>
    <w:p w14:paraId="7F7CBB4A" w14:textId="77777777" w:rsidR="00C40389" w:rsidRPr="00F35729" w:rsidRDefault="005E6F41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Xây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dựng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lòng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C40389" w:rsidRPr="00F35729">
        <w:rPr>
          <w:rFonts w:ascii="Times New Roman" w:hAnsi="Times New Roman"/>
          <w:color w:val="000000"/>
          <w:sz w:val="28"/>
          <w:szCs w:val="28"/>
        </w:rPr>
        <w:t>tuổi</w:t>
      </w:r>
      <w:proofErr w:type="spellEnd"/>
      <w:r w:rsidR="00C40389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trẻ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nhất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học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</w:p>
    <w:p w14:paraId="6F2A07CE" w14:textId="1E013046" w:rsidR="005E6F41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6</w:t>
      </w:r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Bạo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loạn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lật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đổ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có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thể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2023F">
        <w:rPr>
          <w:rFonts w:ascii="Times New Roman" w:hAnsi="Times New Roman"/>
          <w:b/>
          <w:color w:val="000000"/>
          <w:sz w:val="28"/>
          <w:szCs w:val="28"/>
        </w:rPr>
        <w:t>xả</w:t>
      </w:r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y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ra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ở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nhiều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nơi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nhiều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vùng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của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đất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nước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trọng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điểm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là</w:t>
      </w:r>
      <w:proofErr w:type="spellEnd"/>
      <w:r w:rsidR="005E6F41"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3A7A68D7" w14:textId="77777777" w:rsidR="005E6F41" w:rsidRPr="00F35729" w:rsidRDefault="005E6F41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Các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trung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tâm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tế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0514D574" w14:textId="77777777" w:rsidR="005E6F41" w:rsidRPr="00F35729" w:rsidRDefault="005E6F41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khu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nghiệp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tập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trung</w:t>
      </w:r>
      <w:proofErr w:type="spellEnd"/>
    </w:p>
    <w:p w14:paraId="0B4D7259" w14:textId="77777777" w:rsidR="005E6F41" w:rsidRPr="00F35729" w:rsidRDefault="005E6F41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trung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tâm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văn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hóa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khoa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học</w:t>
      </w:r>
      <w:proofErr w:type="spellEnd"/>
    </w:p>
    <w:p w14:paraId="35288471" w14:textId="77777777" w:rsidR="00FA0712" w:rsidRPr="00F35729" w:rsidRDefault="005E6F41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khu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nghệ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kỹ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thuật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cao</w:t>
      </w:r>
      <w:proofErr w:type="spellEnd"/>
    </w:p>
    <w:p w14:paraId="6E6DC129" w14:textId="77777777" w:rsidR="00913DD8" w:rsidRPr="00F35729" w:rsidRDefault="00913DD8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707F5">
        <w:rPr>
          <w:rFonts w:ascii="Times New Roman" w:hAnsi="Times New Roman"/>
          <w:b/>
          <w:color w:val="000000"/>
          <w:sz w:val="28"/>
          <w:szCs w:val="28"/>
        </w:rPr>
        <w:t>7</w:t>
      </w:r>
      <w:r w:rsidR="00084C4C" w:rsidRPr="00F35729"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Quan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hệ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giữa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="00E36AD6" w:rsidRPr="00F35729">
        <w:rPr>
          <w:rFonts w:ascii="Times New Roman" w:hAnsi="Times New Roman"/>
          <w:b/>
          <w:color w:val="000000"/>
          <w:sz w:val="28"/>
          <w:szCs w:val="28"/>
        </w:rPr>
        <w:t>d</w:t>
      </w:r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iễn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bạo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loạn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lật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đổ</w:t>
      </w:r>
      <w:proofErr w:type="spellEnd"/>
      <w:r w:rsidR="001C47DC"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03982122" w14:textId="77777777" w:rsidR="00296D05" w:rsidRPr="00F35729" w:rsidRDefault="003457D9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lastRenderedPageBreak/>
        <w:t>A</w:t>
      </w:r>
      <w:r w:rsidR="00913DD8" w:rsidRPr="009975F0">
        <w:rPr>
          <w:rFonts w:ascii="Times New Roman" w:hAnsi="Times New Roman"/>
          <w:color w:val="FF0000"/>
          <w:sz w:val="28"/>
          <w:szCs w:val="28"/>
          <w:highlight w:val="yellow"/>
        </w:rPr>
        <w:t>.</w:t>
      </w:r>
      <w:r w:rsidR="00296D05"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“</w:t>
      </w:r>
      <w:proofErr w:type="spellStart"/>
      <w:r w:rsidR="00FD3623" w:rsidRPr="009975F0">
        <w:rPr>
          <w:rFonts w:ascii="Times New Roman" w:hAnsi="Times New Roman"/>
          <w:color w:val="FF0000"/>
          <w:sz w:val="28"/>
          <w:szCs w:val="28"/>
          <w:highlight w:val="yellow"/>
        </w:rPr>
        <w:t>Diễn</w:t>
      </w:r>
      <w:proofErr w:type="spellEnd"/>
      <w:r w:rsidR="00FD3623"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="00FD3623" w:rsidRPr="009975F0">
        <w:rPr>
          <w:rFonts w:ascii="Times New Roman" w:hAnsi="Times New Roman"/>
          <w:color w:val="FF0000"/>
          <w:sz w:val="28"/>
          <w:szCs w:val="28"/>
          <w:highlight w:val="yellow"/>
        </w:rPr>
        <w:t>biến</w:t>
      </w:r>
      <w:proofErr w:type="spellEnd"/>
      <w:r w:rsidR="00296D05"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”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quá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trình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nên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những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điều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kiện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thời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cơ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="00296D05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96D05"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</w:p>
    <w:p w14:paraId="7E3BC3BB" w14:textId="77777777" w:rsidR="00913DD8" w:rsidRPr="00F35729" w:rsidRDefault="00296D0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>B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r w:rsidR="0073793F" w:rsidRPr="00F35729">
        <w:rPr>
          <w:rFonts w:ascii="Times New Roman" w:hAnsi="Times New Roman"/>
          <w:color w:val="000000"/>
          <w:sz w:val="28"/>
          <w:szCs w:val="28"/>
        </w:rPr>
        <w:t>“</w:t>
      </w:r>
      <w:proofErr w:type="spellStart"/>
      <w:r w:rsidR="00FD3623" w:rsidRPr="00F35729">
        <w:rPr>
          <w:rFonts w:ascii="Times New Roman" w:hAnsi="Times New Roman"/>
          <w:color w:val="000000"/>
          <w:sz w:val="28"/>
          <w:szCs w:val="28"/>
        </w:rPr>
        <w:t>Diễn</w:t>
      </w:r>
      <w:proofErr w:type="spellEnd"/>
      <w:r w:rsidR="00FD3623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color w:val="000000"/>
          <w:sz w:val="28"/>
          <w:szCs w:val="28"/>
        </w:rPr>
        <w:t>biến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”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quá trình</w:t>
      </w:r>
      <w:r w:rsidR="00A359CC"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đưa đến</w:t>
      </w:r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nguyên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nhân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điều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kiện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3793F"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</w:p>
    <w:p w14:paraId="55D0C77B" w14:textId="77777777" w:rsidR="00913DD8" w:rsidRPr="00F35729" w:rsidRDefault="003457D9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r w:rsidR="00300819" w:rsidRPr="00F35729">
        <w:rPr>
          <w:rFonts w:ascii="Times New Roman" w:hAnsi="Times New Roman"/>
          <w:color w:val="000000"/>
          <w:sz w:val="28"/>
          <w:szCs w:val="28"/>
        </w:rPr>
        <w:t>“</w:t>
      </w:r>
      <w:proofErr w:type="spellStart"/>
      <w:r w:rsidR="00FD3623" w:rsidRPr="00F35729">
        <w:rPr>
          <w:rFonts w:ascii="Times New Roman" w:hAnsi="Times New Roman"/>
          <w:color w:val="000000"/>
          <w:sz w:val="28"/>
          <w:szCs w:val="28"/>
        </w:rPr>
        <w:t>Diễn</w:t>
      </w:r>
      <w:proofErr w:type="spellEnd"/>
      <w:r w:rsidR="00FD3623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color w:val="000000"/>
          <w:sz w:val="28"/>
          <w:szCs w:val="28"/>
        </w:rPr>
        <w:t>biến</w:t>
      </w:r>
      <w:proofErr w:type="spellEnd"/>
      <w:r w:rsidR="003B138A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B138A"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="003B138A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B138A"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  <w:r w:rsidR="00300819" w:rsidRPr="00F35729">
        <w:rPr>
          <w:rFonts w:ascii="Times New Roman" w:hAnsi="Times New Roman"/>
          <w:color w:val="000000"/>
          <w:sz w:val="28"/>
          <w:szCs w:val="28"/>
        </w:rPr>
        <w:t>”</w:t>
      </w:r>
      <w:r w:rsidR="003B138A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B138A" w:rsidRPr="00F35729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="003B138A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359CC" w:rsidRPr="00F35729">
        <w:rPr>
          <w:rFonts w:ascii="Times New Roman" w:hAnsi="Times New Roman"/>
          <w:color w:val="000000"/>
          <w:sz w:val="28"/>
          <w:szCs w:val="28"/>
          <w:lang w:val="vi-VN"/>
        </w:rPr>
        <w:t>quá trình tạo yếu tố</w:t>
      </w:r>
      <w:r w:rsidR="00913DD8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3793F" w:rsidRPr="00F35729">
        <w:rPr>
          <w:rFonts w:ascii="Times New Roman" w:hAnsi="Times New Roman"/>
          <w:color w:val="000000"/>
          <w:sz w:val="28"/>
          <w:szCs w:val="28"/>
          <w:lang w:val="vi-VN"/>
        </w:rPr>
        <w:t>quyết định</w:t>
      </w:r>
      <w:r w:rsidR="003B138A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3DD8" w:rsidRPr="00F35729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="00913DD8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3DD8"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="00913DD8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3DD8"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="00913DD8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3DD8"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="00913DD8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13DD8"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  <w:r w:rsidR="00913DD8" w:rsidRPr="00F35729">
        <w:rPr>
          <w:rFonts w:ascii="Times New Roman" w:hAnsi="Times New Roman"/>
          <w:color w:val="000000"/>
          <w:sz w:val="28"/>
          <w:szCs w:val="28"/>
        </w:rPr>
        <w:t>.</w:t>
      </w:r>
    </w:p>
    <w:p w14:paraId="45819EE9" w14:textId="77777777" w:rsidR="00913DD8" w:rsidRPr="00F35729" w:rsidRDefault="003457D9" w:rsidP="009975F0">
      <w:pPr>
        <w:widowControl w:val="0"/>
        <w:spacing w:before="60" w:after="60"/>
        <w:ind w:right="-256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r w:rsidR="00300819" w:rsidRPr="00F35729">
        <w:rPr>
          <w:rFonts w:ascii="Times New Roman" w:hAnsi="Times New Roman"/>
          <w:color w:val="000000"/>
          <w:sz w:val="28"/>
          <w:szCs w:val="28"/>
        </w:rPr>
        <w:t>“</w:t>
      </w:r>
      <w:proofErr w:type="spellStart"/>
      <w:r w:rsidR="00FD3623" w:rsidRPr="00F35729">
        <w:rPr>
          <w:rFonts w:ascii="Times New Roman" w:hAnsi="Times New Roman"/>
          <w:color w:val="000000"/>
          <w:sz w:val="28"/>
          <w:szCs w:val="28"/>
        </w:rPr>
        <w:t>Diễn</w:t>
      </w:r>
      <w:proofErr w:type="spellEnd"/>
      <w:r w:rsidR="00FD3623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color w:val="000000"/>
          <w:sz w:val="28"/>
          <w:szCs w:val="28"/>
        </w:rPr>
        <w:t>biến</w:t>
      </w:r>
      <w:proofErr w:type="spellEnd"/>
      <w:r w:rsidR="00383D9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83D9B"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="00383D9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83D9B"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  <w:r w:rsidR="00300819" w:rsidRPr="00F35729">
        <w:rPr>
          <w:rFonts w:ascii="Times New Roman" w:hAnsi="Times New Roman"/>
          <w:color w:val="000000"/>
          <w:sz w:val="28"/>
          <w:szCs w:val="28"/>
        </w:rPr>
        <w:t>”</w:t>
      </w:r>
      <w:r w:rsidR="00A359CC"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là quá trình</w:t>
      </w:r>
      <w:r w:rsidR="00383D9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83D9B" w:rsidRPr="00F35729"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 w:rsidR="0073793F"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thời cơ quan trọng nhất cho</w:t>
      </w:r>
      <w:r w:rsidR="003B138A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83D9B"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="00383D9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83D9B"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="00383D9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83D9B"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="00383D9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83D9B"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</w:p>
    <w:p w14:paraId="18BA39B2" w14:textId="77777777" w:rsidR="008A7BA7" w:rsidRPr="00F35729" w:rsidRDefault="008A7BA7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5707F5">
        <w:rPr>
          <w:rFonts w:ascii="Times New Roman" w:hAnsi="Times New Roman"/>
          <w:b/>
          <w:color w:val="000000"/>
          <w:sz w:val="28"/>
          <w:szCs w:val="28"/>
        </w:rPr>
        <w:t>8</w:t>
      </w:r>
      <w:r w:rsidR="00084C4C" w:rsidRPr="00F35729">
        <w:rPr>
          <w:rFonts w:ascii="Times New Roman" w:hAnsi="Times New Roman"/>
          <w:b/>
          <w:color w:val="000000"/>
          <w:sz w:val="28"/>
          <w:szCs w:val="28"/>
        </w:rPr>
        <w:t>.</w:t>
      </w:r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Thực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hiện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thủ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đoạn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chống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phá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trong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="00E53643" w:rsidRPr="00F35729">
        <w:rPr>
          <w:rFonts w:ascii="Times New Roman" w:hAnsi="Times New Roman"/>
          <w:b/>
          <w:color w:val="000000"/>
          <w:sz w:val="28"/>
          <w:szCs w:val="28"/>
        </w:rPr>
        <w:t>d</w:t>
      </w:r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iễn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="00CA0214" w:rsidRPr="00F35729">
        <w:rPr>
          <w:rFonts w:ascii="Times New Roman" w:hAnsi="Times New Roman"/>
          <w:b/>
          <w:color w:val="000000"/>
          <w:sz w:val="28"/>
          <w:szCs w:val="28"/>
        </w:rPr>
        <w:t>”</w:t>
      </w:r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đối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với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cách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mạng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Việt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Nam</w:t>
      </w:r>
      <w:r w:rsidR="00823874" w:rsidRPr="00F35729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="00823874" w:rsidRPr="00F35729">
        <w:rPr>
          <w:rFonts w:ascii="Times New Roman" w:hAnsi="Times New Roman"/>
          <w:b/>
          <w:color w:val="000000"/>
          <w:sz w:val="28"/>
          <w:szCs w:val="28"/>
        </w:rPr>
        <w:t>kẻ</w:t>
      </w:r>
      <w:proofErr w:type="spellEnd"/>
      <w:r w:rsidR="00823874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823874" w:rsidRPr="00F35729">
        <w:rPr>
          <w:rFonts w:ascii="Times New Roman" w:hAnsi="Times New Roman"/>
          <w:b/>
          <w:color w:val="000000"/>
          <w:sz w:val="28"/>
          <w:szCs w:val="28"/>
        </w:rPr>
        <w:t>thù</w:t>
      </w:r>
      <w:proofErr w:type="spellEnd"/>
      <w:r w:rsidR="00823874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tiến</w:t>
      </w:r>
      <w:proofErr w:type="spellEnd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027D16" w:rsidRPr="00F35729">
        <w:rPr>
          <w:rFonts w:ascii="Times New Roman" w:hAnsi="Times New Roman"/>
          <w:b/>
          <w:color w:val="000000"/>
          <w:sz w:val="28"/>
          <w:szCs w:val="28"/>
        </w:rPr>
        <w:t>hành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3B442E77" w14:textId="77777777" w:rsidR="00664548" w:rsidRPr="00F35729" w:rsidRDefault="00664548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Kích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động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đòi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chế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“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nguyên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đảng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đối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lập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>”</w:t>
      </w:r>
    </w:p>
    <w:p w14:paraId="41B76C0A" w14:textId="77777777" w:rsidR="008A7BA7" w:rsidRPr="00F35729" w:rsidRDefault="00664548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Phá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vỡ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khối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đại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đoàn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kết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toà</w:t>
      </w:r>
      <w:r w:rsidRPr="00F35729">
        <w:rPr>
          <w:rFonts w:ascii="Times New Roman" w:hAnsi="Times New Roman"/>
          <w:color w:val="000000"/>
          <w:sz w:val="28"/>
          <w:szCs w:val="28"/>
        </w:rPr>
        <w:t>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tổ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chức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</w:p>
    <w:p w14:paraId="34B8892F" w14:textId="77777777" w:rsidR="008A7BA7" w:rsidRPr="00F35729" w:rsidRDefault="00664548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Chia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rẽ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bộ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kích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động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gây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rố</w:t>
      </w:r>
      <w:r w:rsidRPr="00F35729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tổ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chức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trong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</w:p>
    <w:p w14:paraId="2673A9D7" w14:textId="77777777" w:rsidR="008A7BA7" w:rsidRPr="00F35729" w:rsidRDefault="00664548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Cô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lập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Đảng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Nhà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với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quân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đội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nhân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8A7BA7"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an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nhân</w:t>
      </w:r>
      <w:proofErr w:type="spellEnd"/>
      <w:r w:rsidR="0033487B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33487B"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="008A7BA7" w:rsidRPr="00F35729">
        <w:rPr>
          <w:rFonts w:ascii="Times New Roman" w:hAnsi="Times New Roman"/>
          <w:color w:val="000000"/>
          <w:sz w:val="28"/>
          <w:szCs w:val="28"/>
        </w:rPr>
        <w:t>.</w:t>
      </w:r>
    </w:p>
    <w:p w14:paraId="3E4767CF" w14:textId="77777777" w:rsidR="00961CAF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9</w:t>
      </w:r>
      <w:r w:rsidR="00174FA2" w:rsidRPr="00F35729">
        <w:rPr>
          <w:rFonts w:ascii="Times New Roman" w:hAnsi="Times New Roman"/>
          <w:b/>
          <w:color w:val="000000"/>
          <w:sz w:val="28"/>
          <w:szCs w:val="28"/>
        </w:rPr>
        <w:t>.</w:t>
      </w:r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Thực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hiện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th</w:t>
      </w:r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ủ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đoạn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trong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lĩnh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vực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tôn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giáo</w:t>
      </w:r>
      <w:proofErr w:type="spellEnd"/>
      <w:r w:rsidR="00E36AD6" w:rsidRPr="00F35729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dân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tộc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của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="00E36AD6" w:rsidRPr="00F35729">
        <w:rPr>
          <w:rFonts w:ascii="Times New Roman" w:hAnsi="Times New Roman"/>
          <w:b/>
          <w:color w:val="000000"/>
          <w:sz w:val="28"/>
          <w:szCs w:val="28"/>
        </w:rPr>
        <w:t>d</w:t>
      </w:r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iễn</w:t>
      </w:r>
      <w:proofErr w:type="spellEnd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FD3623"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="005E4C38" w:rsidRPr="00F35729">
        <w:rPr>
          <w:rFonts w:ascii="Times New Roman" w:hAnsi="Times New Roman"/>
          <w:b/>
          <w:color w:val="000000"/>
          <w:sz w:val="28"/>
          <w:szCs w:val="28"/>
        </w:rPr>
        <w:t>”</w:t>
      </w:r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="00961CAF" w:rsidRPr="00F35729">
        <w:rPr>
          <w:rFonts w:ascii="Times New Roman" w:hAnsi="Times New Roman"/>
          <w:b/>
          <w:color w:val="000000"/>
          <w:sz w:val="28"/>
          <w:szCs w:val="28"/>
        </w:rPr>
        <w:t>kẻ</w:t>
      </w:r>
      <w:proofErr w:type="spellEnd"/>
      <w:r w:rsidR="00961CAF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61CAF" w:rsidRPr="00F35729">
        <w:rPr>
          <w:rFonts w:ascii="Times New Roman" w:hAnsi="Times New Roman"/>
          <w:b/>
          <w:color w:val="000000"/>
          <w:sz w:val="28"/>
          <w:szCs w:val="28"/>
        </w:rPr>
        <w:t>t</w:t>
      </w:r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hù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lợi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dụng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vấn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đề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dân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tộc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để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kích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động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tư</w:t>
      </w:r>
      <w:proofErr w:type="spellEnd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b/>
          <w:color w:val="000000"/>
          <w:sz w:val="28"/>
          <w:szCs w:val="28"/>
        </w:rPr>
        <w:t>tưởng</w:t>
      </w:r>
      <w:proofErr w:type="spellEnd"/>
      <w:r w:rsidR="00961CAF" w:rsidRPr="00F35729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</w:p>
    <w:p w14:paraId="54664DB5" w14:textId="77777777" w:rsidR="009F11FD" w:rsidRPr="00F35729" w:rsidRDefault="009F11FD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="00703852" w:rsidRPr="009975F0">
        <w:rPr>
          <w:rFonts w:ascii="Times New Roman" w:hAnsi="Times New Roman"/>
          <w:color w:val="FF0000"/>
          <w:sz w:val="28"/>
          <w:szCs w:val="28"/>
          <w:highlight w:val="yellow"/>
        </w:rPr>
        <w:t>Đ</w:t>
      </w: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òi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l</w:t>
      </w:r>
      <w:r w:rsidR="00AB7C9B" w:rsidRPr="009975F0">
        <w:rPr>
          <w:rFonts w:ascii="Times New Roman" w:hAnsi="Times New Roman"/>
          <w:color w:val="FF0000"/>
          <w:sz w:val="28"/>
          <w:szCs w:val="28"/>
          <w:highlight w:val="yellow"/>
        </w:rPr>
        <w:t>y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khai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tự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quyết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tộc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73C00CF7" w14:textId="77777777" w:rsidR="00961CAF" w:rsidRPr="00F35729" w:rsidRDefault="009F11FD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r w:rsidR="00703852" w:rsidRPr="00F35729">
        <w:rPr>
          <w:rFonts w:ascii="Times New Roman" w:hAnsi="Times New Roman"/>
          <w:color w:val="000000"/>
          <w:sz w:val="28"/>
          <w:szCs w:val="28"/>
        </w:rPr>
        <w:t>C</w:t>
      </w:r>
      <w:r w:rsidR="00A2056D" w:rsidRPr="00F35729">
        <w:rPr>
          <w:rFonts w:ascii="Times New Roman" w:hAnsi="Times New Roman"/>
          <w:color w:val="000000"/>
          <w:sz w:val="28"/>
          <w:szCs w:val="28"/>
        </w:rPr>
        <w:t xml:space="preserve">hia </w:t>
      </w:r>
      <w:proofErr w:type="spellStart"/>
      <w:r w:rsidR="00A2056D" w:rsidRPr="00F35729">
        <w:rPr>
          <w:rFonts w:ascii="Times New Roman" w:hAnsi="Times New Roman"/>
          <w:color w:val="000000"/>
          <w:sz w:val="28"/>
          <w:szCs w:val="28"/>
        </w:rPr>
        <w:t>rẽ</w:t>
      </w:r>
      <w:proofErr w:type="spellEnd"/>
      <w:r w:rsidR="00A2056D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2056D"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="00A2056D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2056D"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="00A2056D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2056D" w:rsidRPr="00F35729">
        <w:rPr>
          <w:rFonts w:ascii="Times New Roman" w:hAnsi="Times New Roman"/>
          <w:color w:val="000000"/>
          <w:sz w:val="28"/>
          <w:szCs w:val="28"/>
        </w:rPr>
        <w:t>tộc</w:t>
      </w:r>
      <w:proofErr w:type="spellEnd"/>
      <w:r w:rsidR="00A2056D"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A2056D" w:rsidRPr="00F35729">
        <w:rPr>
          <w:rFonts w:ascii="Times New Roman" w:hAnsi="Times New Roman"/>
          <w:color w:val="000000"/>
          <w:sz w:val="28"/>
          <w:szCs w:val="28"/>
        </w:rPr>
        <w:t>gây</w:t>
      </w:r>
      <w:proofErr w:type="spellEnd"/>
      <w:r w:rsidR="00A2056D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2056D" w:rsidRPr="00F35729">
        <w:rPr>
          <w:rFonts w:ascii="Times New Roman" w:hAnsi="Times New Roman"/>
          <w:color w:val="000000"/>
          <w:sz w:val="28"/>
          <w:szCs w:val="28"/>
        </w:rPr>
        <w:t>mâu</w:t>
      </w:r>
      <w:proofErr w:type="spellEnd"/>
      <w:r w:rsidR="00A2056D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A2056D" w:rsidRPr="00F35729">
        <w:rPr>
          <w:rFonts w:ascii="Times New Roman" w:hAnsi="Times New Roman"/>
          <w:color w:val="000000"/>
          <w:sz w:val="28"/>
          <w:szCs w:val="28"/>
        </w:rPr>
        <w:t>thuẫn</w:t>
      </w:r>
      <w:proofErr w:type="spellEnd"/>
    </w:p>
    <w:p w14:paraId="29BE555F" w14:textId="77777777" w:rsidR="009F11FD" w:rsidRPr="00F35729" w:rsidRDefault="009F11FD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="00703852" w:rsidRPr="00F35729">
        <w:rPr>
          <w:rFonts w:ascii="Times New Roman" w:hAnsi="Times New Roman"/>
          <w:color w:val="000000"/>
          <w:sz w:val="28"/>
          <w:szCs w:val="28"/>
        </w:rPr>
        <w:t>Đòi</w:t>
      </w:r>
      <w:proofErr w:type="spellEnd"/>
      <w:r w:rsidR="00703852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351A6" w:rsidRPr="00F35729">
        <w:rPr>
          <w:rFonts w:ascii="Times New Roman" w:hAnsi="Times New Roman"/>
          <w:color w:val="000000"/>
          <w:sz w:val="28"/>
          <w:szCs w:val="28"/>
        </w:rPr>
        <w:t>biểu</w:t>
      </w:r>
      <w:proofErr w:type="spellEnd"/>
      <w:r w:rsidR="001351A6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1351A6" w:rsidRPr="00F35729">
        <w:rPr>
          <w:rFonts w:ascii="Times New Roman" w:hAnsi="Times New Roman"/>
          <w:color w:val="000000"/>
          <w:sz w:val="28"/>
          <w:szCs w:val="28"/>
        </w:rPr>
        <w:t>tình</w:t>
      </w:r>
      <w:proofErr w:type="spellEnd"/>
      <w:r w:rsidR="00703852"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703852" w:rsidRPr="00F35729">
        <w:rPr>
          <w:rFonts w:ascii="Times New Roman" w:hAnsi="Times New Roman"/>
          <w:color w:val="000000"/>
          <w:sz w:val="28"/>
          <w:szCs w:val="28"/>
        </w:rPr>
        <w:t>ly</w:t>
      </w:r>
      <w:proofErr w:type="spellEnd"/>
      <w:r w:rsidR="00703852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color w:val="000000"/>
          <w:sz w:val="28"/>
          <w:szCs w:val="28"/>
        </w:rPr>
        <w:t>khai</w:t>
      </w:r>
      <w:proofErr w:type="spellEnd"/>
      <w:r w:rsidR="00703852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color w:val="000000"/>
          <w:sz w:val="28"/>
          <w:szCs w:val="28"/>
        </w:rPr>
        <w:t>lập</w:t>
      </w:r>
      <w:proofErr w:type="spellEnd"/>
      <w:r w:rsidR="00703852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color w:val="000000"/>
          <w:sz w:val="28"/>
          <w:szCs w:val="28"/>
        </w:rPr>
        <w:t>khu</w:t>
      </w:r>
      <w:proofErr w:type="spellEnd"/>
      <w:r w:rsidR="00703852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color w:val="000000"/>
          <w:sz w:val="28"/>
          <w:szCs w:val="28"/>
        </w:rPr>
        <w:t>tự</w:t>
      </w:r>
      <w:proofErr w:type="spellEnd"/>
      <w:r w:rsidR="00703852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03852"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</w:p>
    <w:p w14:paraId="05DDD7E2" w14:textId="77777777" w:rsidR="00961CAF" w:rsidRPr="00F35729" w:rsidRDefault="009F11FD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="00A2056D" w:rsidRPr="00F35729">
        <w:rPr>
          <w:rFonts w:ascii="Times New Roman" w:hAnsi="Times New Roman"/>
          <w:color w:val="000000"/>
          <w:sz w:val="28"/>
          <w:szCs w:val="28"/>
        </w:rPr>
        <w:t>Gây</w:t>
      </w:r>
      <w:proofErr w:type="spellEnd"/>
      <w:r w:rsidR="00A2056D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1CAF" w:rsidRPr="00F35729">
        <w:rPr>
          <w:rFonts w:ascii="Times New Roman" w:hAnsi="Times New Roman"/>
          <w:color w:val="000000"/>
          <w:sz w:val="28"/>
          <w:szCs w:val="28"/>
        </w:rPr>
        <w:t>mâu</w:t>
      </w:r>
      <w:proofErr w:type="spellEnd"/>
      <w:r w:rsidR="00961CA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1CAF" w:rsidRPr="00F35729">
        <w:rPr>
          <w:rFonts w:ascii="Times New Roman" w:hAnsi="Times New Roman"/>
          <w:color w:val="000000"/>
          <w:sz w:val="28"/>
          <w:szCs w:val="28"/>
        </w:rPr>
        <w:t>thuẫn</w:t>
      </w:r>
      <w:proofErr w:type="spellEnd"/>
      <w:r w:rsidR="00961CA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1CAF" w:rsidRPr="00F35729">
        <w:rPr>
          <w:rFonts w:ascii="Times New Roman" w:hAnsi="Times New Roman"/>
          <w:color w:val="000000"/>
          <w:sz w:val="28"/>
          <w:szCs w:val="28"/>
        </w:rPr>
        <w:t>giữa</w:t>
      </w:r>
      <w:proofErr w:type="spellEnd"/>
      <w:r w:rsidR="00961CA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1CAF"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="00961CA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1CAF"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="00961CAF"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61CAF" w:rsidRPr="00F35729">
        <w:rPr>
          <w:rFonts w:ascii="Times New Roman" w:hAnsi="Times New Roman"/>
          <w:color w:val="000000"/>
          <w:sz w:val="28"/>
          <w:szCs w:val="28"/>
        </w:rPr>
        <w:t>tộc</w:t>
      </w:r>
      <w:proofErr w:type="spellEnd"/>
    </w:p>
    <w:p w14:paraId="08951075" w14:textId="549A2A99" w:rsidR="007C79A7" w:rsidRPr="00F35729" w:rsidRDefault="007C79A7" w:rsidP="007C79A7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10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Chống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phá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trên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lĩnh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vực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đối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ngoại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trong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diễn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kẻ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thù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thực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hiện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thủ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đoạn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59A51233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Chia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rẽ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Việt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Nam</w:t>
      </w:r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Campuchia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XHCN</w:t>
      </w:r>
    </w:p>
    <w:p w14:paraId="2CB8031F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Chia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rẽ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Nam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bộ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chuộng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</w:p>
    <w:p w14:paraId="2A5C98E0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Chia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rẽ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Nam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XHCN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còn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lại</w:t>
      </w:r>
      <w:proofErr w:type="spellEnd"/>
    </w:p>
    <w:p w14:paraId="7EE6469E" w14:textId="2CD41C56" w:rsidR="004F0405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Chia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rẽ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Nam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Campuchia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bộ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trên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thế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giới</w:t>
      </w:r>
      <w:proofErr w:type="spellEnd"/>
    </w:p>
    <w:p w14:paraId="3A4F683C" w14:textId="3BEDC86A" w:rsidR="007C79A7" w:rsidRPr="00F35729" w:rsidRDefault="007C79A7" w:rsidP="007C79A7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11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Hoa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Kỳ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thường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hóa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quan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hệ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Nam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135E8989" w14:textId="77777777" w:rsidR="007C79A7" w:rsidRPr="009975F0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A. 11/7/1995</w:t>
      </w:r>
    </w:p>
    <w:p w14:paraId="2CCF080A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>B. 11/7/1996</w:t>
      </w:r>
    </w:p>
    <w:p w14:paraId="1D74351C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>C. 07/11/1995</w:t>
      </w:r>
    </w:p>
    <w:p w14:paraId="0E2645F9" w14:textId="77777777" w:rsidR="007C79A7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>D. 07/11/1996</w:t>
      </w:r>
    </w:p>
    <w:p w14:paraId="28DEF5CB" w14:textId="2CBAA6F8" w:rsidR="00495632" w:rsidRPr="00F35729" w:rsidRDefault="00495632" w:rsidP="00495632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12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Quan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hệ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giữa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diễn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bạo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loạn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lật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đổ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0C884624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>A. “</w:t>
      </w:r>
      <w:proofErr w:type="spellStart"/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>Diễn</w:t>
      </w:r>
      <w:proofErr w:type="spellEnd"/>
      <w:r w:rsidRPr="00495632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quá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trình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nên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những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điều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kiện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thời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cơ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</w:p>
    <w:p w14:paraId="62F77AF0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>B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r w:rsidRPr="00F35729">
        <w:rPr>
          <w:rFonts w:ascii="Times New Roman" w:hAnsi="Times New Roman"/>
          <w:color w:val="000000"/>
          <w:sz w:val="28"/>
          <w:szCs w:val="28"/>
        </w:rPr>
        <w:t>“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Diễn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quá trình đưa đến</w:t>
      </w:r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nguyên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điều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kiện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</w:p>
    <w:p w14:paraId="4B343B4E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>C. “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Diễn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  <w:lang w:val="vi-VN"/>
        </w:rPr>
        <w:t>quá trình tạo yếu tố</w:t>
      </w:r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  <w:lang w:val="vi-VN"/>
        </w:rPr>
        <w:t>quyết định</w:t>
      </w:r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>.</w:t>
      </w:r>
    </w:p>
    <w:p w14:paraId="2DD3EB51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>D. “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Diễn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>”</w:t>
      </w:r>
      <w:r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là quá trình</w:t>
      </w:r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  <w:lang w:val="vi-VN"/>
        </w:rPr>
        <w:t xml:space="preserve"> thời cơ quan trọng nhất cho</w:t>
      </w:r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lật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đổ</w:t>
      </w:r>
      <w:proofErr w:type="spellEnd"/>
    </w:p>
    <w:p w14:paraId="55D84A59" w14:textId="77777777" w:rsidR="009B63F5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lastRenderedPageBreak/>
        <w:t>Câu 13</w:t>
      </w:r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. Một trong những nội dung giải quyết vấn đề dân tộc theo quan điểm của Lênin </w:t>
      </w:r>
      <w:proofErr w:type="gramStart"/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>là:</w:t>
      </w:r>
      <w:proofErr w:type="gramEnd"/>
    </w:p>
    <w:p w14:paraId="65A90D26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  <w:lang w:val="fr-FR"/>
        </w:rPr>
        <w:t>A. Các dân</w:t>
      </w:r>
      <w:r w:rsidRPr="009975F0"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tộc được quyền tự quyết</w:t>
      </w:r>
    </w:p>
    <w:p w14:paraId="216A5C53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B. Các dân tộc được tự chủ, tự trị</w:t>
      </w:r>
    </w:p>
    <w:p w14:paraId="086496C0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C. Các dân tộc phải phân chia đẳng cấp rõ ràng</w:t>
      </w:r>
    </w:p>
    <w:p w14:paraId="15F7F8E1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D. Các dân tộc phải có nền văn hóa</w:t>
      </w:r>
    </w:p>
    <w:p w14:paraId="65137AE5" w14:textId="77777777" w:rsidR="009B63F5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14</w:t>
      </w:r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Tôn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giáo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xuất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hiện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đầu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tiên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ở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Việt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Nam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là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375E9502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Phật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giáo</w:t>
      </w:r>
      <w:proofErr w:type="spellEnd"/>
    </w:p>
    <w:p w14:paraId="42874432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Cao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Đài</w:t>
      </w:r>
      <w:proofErr w:type="spellEnd"/>
    </w:p>
    <w:p w14:paraId="5A4FFD2A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giáo</w:t>
      </w:r>
      <w:proofErr w:type="spellEnd"/>
    </w:p>
    <w:p w14:paraId="49B02DA4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Tin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lành</w:t>
      </w:r>
      <w:proofErr w:type="spellEnd"/>
    </w:p>
    <w:p w14:paraId="60EB383B" w14:textId="3F0C92D6" w:rsidR="007C79A7" w:rsidRPr="00F35729" w:rsidRDefault="007C79A7" w:rsidP="007C79A7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15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Tôn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giáo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có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nguồn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gốc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yếu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tố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3AD907DA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Kinh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tế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-</w:t>
      </w:r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thức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tâm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</w:p>
    <w:p w14:paraId="330EF68F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-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tâm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thức</w:t>
      </w:r>
      <w:proofErr w:type="spellEnd"/>
    </w:p>
    <w:p w14:paraId="6015A6E9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tế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-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ý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thức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</w:p>
    <w:p w14:paraId="39B1261E" w14:textId="77777777" w:rsidR="007C79A7" w:rsidRPr="00F35729" w:rsidRDefault="007C79A7" w:rsidP="007C79A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-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sự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tâm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lý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nhận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thức</w:t>
      </w:r>
      <w:proofErr w:type="spellEnd"/>
    </w:p>
    <w:p w14:paraId="1195B9B7" w14:textId="77777777" w:rsidR="009B63F5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Câu 16</w:t>
      </w:r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. Các Tôn giáo lớn ở nước ta hiện nay </w:t>
      </w:r>
      <w:proofErr w:type="gramStart"/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>là:</w:t>
      </w:r>
      <w:proofErr w:type="gramEnd"/>
    </w:p>
    <w:p w14:paraId="38026D15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  <w:lang w:val="fr-FR"/>
        </w:rPr>
        <w:t>A. Phật giáo,</w:t>
      </w:r>
      <w:r w:rsidRPr="009975F0"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Công giáo, Tin Lành, Hồi Giáo, Cao Đài, Hòa Hảo</w:t>
      </w:r>
    </w:p>
    <w:p w14:paraId="501FA308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B. Công giáo, Phật giáo, Tin Lành, Hòa Hảo, Cơ Đốc giáo, Chính thống giáo</w:t>
      </w:r>
    </w:p>
    <w:p w14:paraId="68BE5307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C. Phật giáo, Công giáo, Tin Lành, Cao Đài, Hòa Hảo, Anh giáo</w:t>
      </w:r>
    </w:p>
    <w:p w14:paraId="68842DAD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D. Phật giáo, Công giáo, Tin Lành, Ki Tô giáo, Ấn Độ giáo, Cơ Đốc giáo</w:t>
      </w:r>
    </w:p>
    <w:p w14:paraId="31D92289" w14:textId="77777777" w:rsidR="009B63F5" w:rsidRPr="00F35729" w:rsidRDefault="00921A87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Câu 1</w:t>
      </w:r>
      <w:r w:rsidR="005707F5">
        <w:rPr>
          <w:rFonts w:ascii="Times New Roman" w:hAnsi="Times New Roman"/>
          <w:b/>
          <w:color w:val="000000"/>
          <w:sz w:val="28"/>
          <w:szCs w:val="28"/>
          <w:lang w:val="fr-FR"/>
        </w:rPr>
        <w:t>7</w:t>
      </w:r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. Một trong những quan điểm, chính sách dân tộc của Đảng, Nhà nước ta </w:t>
      </w:r>
      <w:proofErr w:type="gramStart"/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>là:</w:t>
      </w:r>
      <w:proofErr w:type="gramEnd"/>
    </w:p>
    <w:p w14:paraId="720EAFB1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  <w:lang w:val="fr-FR"/>
        </w:rPr>
        <w:t>A. Chống các</w:t>
      </w:r>
      <w:r w:rsidRPr="009975F0"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biểu hiện kỳ thị, hẹp hòi, chia rẽ dân tộc</w:t>
      </w:r>
    </w:p>
    <w:p w14:paraId="387715E8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B. Chống phân biệt, đối xử khác nhau giữa các dân tộc</w:t>
      </w:r>
    </w:p>
    <w:p w14:paraId="4B9041D1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C. Chống mọi hành động áp đặt trong công tác dân tộc</w:t>
      </w:r>
    </w:p>
    <w:p w14:paraId="7839D546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D. Chống tuyên truyền, lôi kéo kích động các dân tộc</w:t>
      </w:r>
    </w:p>
    <w:p w14:paraId="7296F694" w14:textId="77777777" w:rsidR="009B63F5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Câu 18</w:t>
      </w:r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. Một trong những nội dung tư tưởng Hồ Chí Minh về vấn đề dân tộc và giải quyết vấn đề dân </w:t>
      </w:r>
      <w:proofErr w:type="gramStart"/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>tộc:</w:t>
      </w:r>
      <w:proofErr w:type="gramEnd"/>
    </w:p>
    <w:p w14:paraId="247E792A" w14:textId="77777777" w:rsidR="009B63F5" w:rsidRPr="009975F0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  <w:lang w:val="fr-FR"/>
        </w:rPr>
        <w:t>A. Khắc phục tàn dư tư tưởng phân biệt, kỳ thị dân tộc, tư tưởng dân tộc lớn, dân tộc hẹp hòi</w:t>
      </w:r>
    </w:p>
    <w:p w14:paraId="22FAFB3A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 xml:space="preserve">B. Xây dựng quan hệ sâu sắc, tốt đẹp, phong phú, hài hòa giữa các dân tộc </w:t>
      </w:r>
    </w:p>
    <w:p w14:paraId="1184B80A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C. Thiết lập và mở rộng mối quan hệ khăng khít, gắn bó với các quốc gia, dân tộc trên thế giới.</w:t>
      </w:r>
    </w:p>
    <w:p w14:paraId="2B95148D" w14:textId="77777777" w:rsidR="00921A87" w:rsidRPr="00F35729" w:rsidRDefault="009B63F5" w:rsidP="00921A87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D. Xây dựng tình đoàn kết hữu nghị, bình đẳng, tôn trọng và giúp đỡ nhau cùng phát triển.</w:t>
      </w:r>
    </w:p>
    <w:p w14:paraId="1142328D" w14:textId="77777777" w:rsidR="009B63F5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Câu 19</w:t>
      </w:r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. Một trong những quan điểm, chính sách dân tộc của Đảng, Nhà nước ta </w:t>
      </w:r>
      <w:proofErr w:type="gramStart"/>
      <w:r w:rsidR="009B63F5"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>là:</w:t>
      </w:r>
      <w:proofErr w:type="gramEnd"/>
    </w:p>
    <w:p w14:paraId="339A1015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lastRenderedPageBreak/>
        <w:t xml:space="preserve">A. </w:t>
      </w:r>
      <w:r w:rsidRPr="009975F0">
        <w:rPr>
          <w:rFonts w:ascii="Times New Roman" w:hAnsi="Times New Roman"/>
          <w:color w:val="FF0000"/>
          <w:sz w:val="28"/>
          <w:szCs w:val="28"/>
          <w:highlight w:val="yellow"/>
          <w:lang w:val="fr-FR"/>
        </w:rPr>
        <w:t>Vấn đề</w:t>
      </w:r>
      <w:r w:rsidRPr="009975F0"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dân tộc và đoàn kết các dân tộc có vị trí chiến lược lâu dài trong sự nghiệp cách mạng Việt Nam</w:t>
      </w:r>
    </w:p>
    <w:p w14:paraId="3867CCB2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B. Vấn đề dân tộc và đoàn kết dân tộc có ý nghĩa sâu sắc trong sự nghiệp cách mạng Việt Nam</w:t>
      </w:r>
    </w:p>
    <w:p w14:paraId="0124A50E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C. Vấn đề dân tộc và đoàn kết dân tộc gắn liền với quá trình xây dựng và phát triển của cách mạng Việt Nam</w:t>
      </w:r>
    </w:p>
    <w:p w14:paraId="75DCBC23" w14:textId="42932E1F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D. Vấn đề dân tộc và đoàn kết dân tộc đi đôi với cải tạo xã hội cũ, xây dựng xã hội mới, xã hội văn minh, tốt đ</w:t>
      </w:r>
      <w:r w:rsidR="00BF21C4">
        <w:rPr>
          <w:rFonts w:ascii="Times New Roman" w:hAnsi="Times New Roman"/>
          <w:color w:val="000000"/>
          <w:sz w:val="28"/>
          <w:szCs w:val="28"/>
          <w:lang w:val="fr-FR"/>
        </w:rPr>
        <w:t>ẹ</w:t>
      </w: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p</w:t>
      </w:r>
    </w:p>
    <w:p w14:paraId="302A7172" w14:textId="77777777" w:rsidR="009B63F5" w:rsidRPr="00F35729" w:rsidRDefault="005707F5" w:rsidP="00C5253B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20</w:t>
      </w:r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Tôn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giáo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có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tính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quần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chúng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,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bởi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vì</w:t>
      </w:r>
      <w:proofErr w:type="spellEnd"/>
      <w:r w:rsidR="009B63F5"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674EE2A0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Tôn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phản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ánh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sự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khát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vọng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quần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chúng</w:t>
      </w:r>
      <w:proofErr w:type="spellEnd"/>
    </w:p>
    <w:p w14:paraId="58590783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Tôn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gắn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liền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hoạt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quần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chúng</w:t>
      </w:r>
      <w:proofErr w:type="spellEnd"/>
    </w:p>
    <w:p w14:paraId="6A82224D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Quần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chúng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lấy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tôn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giáo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mục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đích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thần</w:t>
      </w:r>
      <w:proofErr w:type="spellEnd"/>
    </w:p>
    <w:p w14:paraId="1D6ACB87" w14:textId="77777777" w:rsidR="009B63F5" w:rsidRPr="00F35729" w:rsidRDefault="009B63F5" w:rsidP="00C5253B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Quần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chúng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dựa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tâm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trong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mọi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hoạt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động</w:t>
      </w:r>
      <w:proofErr w:type="spellEnd"/>
    </w:p>
    <w:p w14:paraId="250EAE92" w14:textId="77777777" w:rsidR="002409CC" w:rsidRPr="00F35729" w:rsidRDefault="005707F5" w:rsidP="002409CC">
      <w:pPr>
        <w:widowControl w:val="0"/>
        <w:kinsoku w:val="0"/>
        <w:overflowPunct w:val="0"/>
        <w:spacing w:before="60" w:after="60"/>
        <w:jc w:val="both"/>
        <w:textAlignment w:val="baseline"/>
        <w:rPr>
          <w:rFonts w:ascii="Times New Roman" w:hAnsi="Times New Roman"/>
          <w:b/>
          <w:sz w:val="28"/>
          <w:szCs w:val="28"/>
          <w:lang w:val="vi-VN" w:eastAsia="vi-VN"/>
        </w:rPr>
      </w:pPr>
      <w:proofErr w:type="spellStart"/>
      <w:r>
        <w:rPr>
          <w:rFonts w:ascii="Times New Roman" w:hAnsi="Times New Roman"/>
          <w:b/>
          <w:color w:val="000000"/>
          <w:kern w:val="24"/>
          <w:sz w:val="28"/>
          <w:szCs w:val="28"/>
          <w:lang w:eastAsia="vi-VN"/>
        </w:rPr>
        <w:t>Câu</w:t>
      </w:r>
      <w:proofErr w:type="spellEnd"/>
      <w:r>
        <w:rPr>
          <w:rFonts w:ascii="Times New Roman" w:hAnsi="Times New Roman"/>
          <w:b/>
          <w:color w:val="000000"/>
          <w:kern w:val="24"/>
          <w:sz w:val="28"/>
          <w:szCs w:val="28"/>
          <w:lang w:eastAsia="vi-VN"/>
        </w:rPr>
        <w:t xml:space="preserve"> 2</w:t>
      </w:r>
      <w:r w:rsidR="00921A87">
        <w:rPr>
          <w:rFonts w:ascii="Times New Roman" w:hAnsi="Times New Roman"/>
          <w:b/>
          <w:color w:val="000000"/>
          <w:kern w:val="24"/>
          <w:sz w:val="28"/>
          <w:szCs w:val="28"/>
          <w:lang w:eastAsia="vi-VN"/>
        </w:rPr>
        <w:t>1</w:t>
      </w:r>
      <w:r w:rsidR="002409CC" w:rsidRPr="00F35729">
        <w:rPr>
          <w:rFonts w:ascii="Times New Roman" w:hAnsi="Times New Roman"/>
          <w:b/>
          <w:color w:val="000000"/>
          <w:kern w:val="24"/>
          <w:sz w:val="28"/>
          <w:szCs w:val="28"/>
          <w:lang w:eastAsia="vi-VN"/>
        </w:rPr>
        <w:t xml:space="preserve">: </w:t>
      </w:r>
      <w:r w:rsidR="002409CC" w:rsidRPr="00F35729">
        <w:rPr>
          <w:rFonts w:ascii="Times New Roman" w:hAnsi="Times New Roman"/>
          <w:b/>
          <w:sz w:val="28"/>
          <w:szCs w:val="28"/>
          <w:lang w:val="vi-VN" w:eastAsia="vi-VN"/>
        </w:rPr>
        <w:t xml:space="preserve">Theo Luật Bảo vệ môi trường năm 2020 thì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thành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phần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r w:rsidR="002409CC" w:rsidRPr="00F35729">
        <w:rPr>
          <w:rFonts w:ascii="Times New Roman" w:hAnsi="Times New Roman"/>
          <w:b/>
          <w:sz w:val="28"/>
          <w:szCs w:val="28"/>
          <w:lang w:val="vi-VN" w:eastAsia="vi-VN"/>
        </w:rPr>
        <w:t xml:space="preserve">môi trường </w:t>
      </w:r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bao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gồm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val="vi-VN" w:eastAsia="vi-VN"/>
        </w:rPr>
        <w:t>:</w:t>
      </w:r>
    </w:p>
    <w:p w14:paraId="3F4BD72E" w14:textId="77777777" w:rsidR="002409CC" w:rsidRPr="00E22E09" w:rsidRDefault="002409CC" w:rsidP="002409CC">
      <w:pPr>
        <w:widowControl w:val="0"/>
        <w:kinsoku w:val="0"/>
        <w:overflowPunct w:val="0"/>
        <w:spacing w:before="60" w:after="60"/>
        <w:ind w:firstLine="709"/>
        <w:jc w:val="both"/>
        <w:textAlignment w:val="baseline"/>
        <w:rPr>
          <w:rFonts w:ascii="Times New Roman" w:hAnsi="Times New Roman"/>
          <w:bCs/>
          <w:sz w:val="28"/>
          <w:szCs w:val="28"/>
          <w:lang w:eastAsia="vi-VN"/>
        </w:rPr>
      </w:pPr>
      <w:r w:rsidRPr="009975F0">
        <w:rPr>
          <w:rFonts w:ascii="Times New Roman" w:hAnsi="Times New Roman"/>
          <w:bCs/>
          <w:color w:val="FF0000"/>
          <w:sz w:val="28"/>
          <w:szCs w:val="28"/>
          <w:highlight w:val="yellow"/>
          <w:lang w:eastAsia="vi-VN"/>
        </w:rPr>
        <w:t xml:space="preserve">A. </w:t>
      </w:r>
      <w:proofErr w:type="spellStart"/>
      <w:r w:rsidRPr="009975F0">
        <w:rPr>
          <w:rFonts w:ascii="Times New Roman" w:hAnsi="Times New Roman"/>
          <w:bCs/>
          <w:color w:val="FF0000"/>
          <w:sz w:val="28"/>
          <w:szCs w:val="28"/>
          <w:highlight w:val="yellow"/>
          <w:lang w:eastAsia="vi-VN"/>
        </w:rPr>
        <w:t>Các</w:t>
      </w:r>
      <w:proofErr w:type="spellEnd"/>
      <w:r w:rsidRPr="009975F0">
        <w:rPr>
          <w:rFonts w:ascii="Times New Roman" w:hAnsi="Times New Roman"/>
          <w:bCs/>
          <w:color w:val="FF0000"/>
          <w:sz w:val="28"/>
          <w:szCs w:val="28"/>
          <w:highlight w:val="yellow"/>
          <w:lang w:eastAsia="vi-VN"/>
        </w:rPr>
        <w:t xml:space="preserve"> </w:t>
      </w:r>
      <w:proofErr w:type="spellStart"/>
      <w:r w:rsidRPr="009975F0">
        <w:rPr>
          <w:rFonts w:ascii="Times New Roman" w:hAnsi="Times New Roman"/>
          <w:bCs/>
          <w:color w:val="FF0000"/>
          <w:sz w:val="28"/>
          <w:szCs w:val="28"/>
          <w:highlight w:val="yellow"/>
          <w:lang w:eastAsia="vi-VN"/>
        </w:rPr>
        <w:t>yếu</w:t>
      </w:r>
      <w:proofErr w:type="spellEnd"/>
      <w:r w:rsidRPr="009975F0">
        <w:rPr>
          <w:rFonts w:ascii="Times New Roman" w:hAnsi="Times New Roman"/>
          <w:bCs/>
          <w:color w:val="FF0000"/>
          <w:sz w:val="28"/>
          <w:szCs w:val="28"/>
          <w:lang w:eastAsia="vi-VN"/>
        </w:rPr>
        <w:t xml:space="preserve"> </w:t>
      </w:r>
      <w:proofErr w:type="spellStart"/>
      <w:r w:rsidRPr="00E22E09">
        <w:rPr>
          <w:rFonts w:ascii="Times New Roman" w:hAnsi="Times New Roman"/>
          <w:bCs/>
          <w:sz w:val="28"/>
          <w:szCs w:val="28"/>
          <w:lang w:eastAsia="vi-VN"/>
        </w:rPr>
        <w:t>tố</w:t>
      </w:r>
      <w:proofErr w:type="spellEnd"/>
      <w:r w:rsidRPr="00E22E09">
        <w:rPr>
          <w:rFonts w:ascii="Times New Roman" w:hAnsi="Times New Roman"/>
          <w:bCs/>
          <w:sz w:val="28"/>
          <w:szCs w:val="28"/>
          <w:lang w:eastAsia="vi-VN"/>
        </w:rPr>
        <w:t xml:space="preserve"> </w:t>
      </w:r>
      <w:proofErr w:type="spellStart"/>
      <w:r w:rsidRPr="00E22E09">
        <w:rPr>
          <w:rFonts w:ascii="Times New Roman" w:hAnsi="Times New Roman"/>
          <w:bCs/>
          <w:sz w:val="28"/>
          <w:szCs w:val="28"/>
          <w:lang w:eastAsia="vi-VN"/>
        </w:rPr>
        <w:t>vật</w:t>
      </w:r>
      <w:proofErr w:type="spellEnd"/>
      <w:r w:rsidRPr="00E22E09">
        <w:rPr>
          <w:rFonts w:ascii="Times New Roman" w:hAnsi="Times New Roman"/>
          <w:bCs/>
          <w:sz w:val="28"/>
          <w:szCs w:val="28"/>
          <w:lang w:eastAsia="vi-VN"/>
        </w:rPr>
        <w:t xml:space="preserve"> </w:t>
      </w:r>
      <w:proofErr w:type="spellStart"/>
      <w:r w:rsidRPr="00E22E09">
        <w:rPr>
          <w:rFonts w:ascii="Times New Roman" w:hAnsi="Times New Roman"/>
          <w:bCs/>
          <w:sz w:val="28"/>
          <w:szCs w:val="28"/>
          <w:lang w:eastAsia="vi-VN"/>
        </w:rPr>
        <w:t>chất</w:t>
      </w:r>
      <w:proofErr w:type="spellEnd"/>
      <w:r w:rsidRPr="00E22E09">
        <w:rPr>
          <w:rFonts w:ascii="Times New Roman" w:hAnsi="Times New Roman"/>
          <w:bCs/>
          <w:sz w:val="28"/>
          <w:szCs w:val="28"/>
          <w:lang w:eastAsia="vi-VN"/>
        </w:rPr>
        <w:t xml:space="preserve"> </w:t>
      </w:r>
      <w:proofErr w:type="spellStart"/>
      <w:r w:rsidRPr="00E22E09">
        <w:rPr>
          <w:rFonts w:ascii="Times New Roman" w:hAnsi="Times New Roman"/>
          <w:bCs/>
          <w:sz w:val="28"/>
          <w:szCs w:val="28"/>
          <w:lang w:eastAsia="vi-VN"/>
        </w:rPr>
        <w:t>tự</w:t>
      </w:r>
      <w:proofErr w:type="spellEnd"/>
      <w:r w:rsidRPr="00E22E09">
        <w:rPr>
          <w:rFonts w:ascii="Times New Roman" w:hAnsi="Times New Roman"/>
          <w:bCs/>
          <w:sz w:val="28"/>
          <w:szCs w:val="28"/>
          <w:lang w:eastAsia="vi-VN"/>
        </w:rPr>
        <w:t xml:space="preserve"> </w:t>
      </w:r>
      <w:proofErr w:type="spellStart"/>
      <w:r w:rsidRPr="00E22E09">
        <w:rPr>
          <w:rFonts w:ascii="Times New Roman" w:hAnsi="Times New Roman"/>
          <w:bCs/>
          <w:sz w:val="28"/>
          <w:szCs w:val="28"/>
          <w:lang w:eastAsia="vi-VN"/>
        </w:rPr>
        <w:t>nhiên</w:t>
      </w:r>
      <w:proofErr w:type="spellEnd"/>
      <w:r w:rsidRPr="00E22E09">
        <w:rPr>
          <w:rFonts w:ascii="Times New Roman" w:hAnsi="Times New Roman"/>
          <w:bCs/>
          <w:sz w:val="28"/>
          <w:szCs w:val="28"/>
          <w:lang w:eastAsia="vi-VN"/>
        </w:rPr>
        <w:t xml:space="preserve"> </w:t>
      </w:r>
      <w:proofErr w:type="spellStart"/>
      <w:r w:rsidRPr="00E22E09">
        <w:rPr>
          <w:rFonts w:ascii="Times New Roman" w:hAnsi="Times New Roman"/>
          <w:bCs/>
          <w:sz w:val="28"/>
          <w:szCs w:val="28"/>
          <w:lang w:eastAsia="vi-VN"/>
        </w:rPr>
        <w:t>và</w:t>
      </w:r>
      <w:proofErr w:type="spellEnd"/>
      <w:r w:rsidRPr="00E22E09">
        <w:rPr>
          <w:rFonts w:ascii="Times New Roman" w:hAnsi="Times New Roman"/>
          <w:bCs/>
          <w:sz w:val="28"/>
          <w:szCs w:val="28"/>
          <w:lang w:eastAsia="vi-VN"/>
        </w:rPr>
        <w:t xml:space="preserve"> </w:t>
      </w:r>
      <w:proofErr w:type="spellStart"/>
      <w:r w:rsidRPr="00E22E09">
        <w:rPr>
          <w:rFonts w:ascii="Times New Roman" w:hAnsi="Times New Roman"/>
          <w:bCs/>
          <w:sz w:val="28"/>
          <w:szCs w:val="28"/>
          <w:lang w:eastAsia="vi-VN"/>
        </w:rPr>
        <w:t>nhân</w:t>
      </w:r>
      <w:proofErr w:type="spellEnd"/>
      <w:r w:rsidRPr="00E22E09">
        <w:rPr>
          <w:rFonts w:ascii="Times New Roman" w:hAnsi="Times New Roman"/>
          <w:bCs/>
          <w:sz w:val="28"/>
          <w:szCs w:val="28"/>
          <w:lang w:eastAsia="vi-VN"/>
        </w:rPr>
        <w:t xml:space="preserve"> </w:t>
      </w:r>
      <w:proofErr w:type="spellStart"/>
      <w:r w:rsidRPr="00E22E09">
        <w:rPr>
          <w:rFonts w:ascii="Times New Roman" w:hAnsi="Times New Roman"/>
          <w:bCs/>
          <w:sz w:val="28"/>
          <w:szCs w:val="28"/>
          <w:lang w:eastAsia="vi-VN"/>
        </w:rPr>
        <w:t>tạo</w:t>
      </w:r>
      <w:proofErr w:type="spellEnd"/>
      <w:r w:rsidRPr="00E22E09">
        <w:rPr>
          <w:rFonts w:ascii="Times New Roman" w:hAnsi="Times New Roman"/>
          <w:bCs/>
          <w:sz w:val="28"/>
          <w:szCs w:val="28"/>
          <w:lang w:eastAsia="vi-VN"/>
        </w:rPr>
        <w:t>.</w:t>
      </w:r>
    </w:p>
    <w:p w14:paraId="5B8AC5C4" w14:textId="77777777" w:rsidR="002409CC" w:rsidRPr="00F35729" w:rsidRDefault="002409CC" w:rsidP="002409CC">
      <w:pPr>
        <w:widowControl w:val="0"/>
        <w:kinsoku w:val="0"/>
        <w:overflowPunct w:val="0"/>
        <w:spacing w:before="60" w:after="60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eastAsia="vi-VN"/>
        </w:rPr>
      </w:pPr>
      <w:r w:rsidRPr="00F35729">
        <w:rPr>
          <w:rFonts w:ascii="Times New Roman" w:hAnsi="Times New Roman"/>
          <w:sz w:val="28"/>
          <w:szCs w:val="28"/>
          <w:lang w:eastAsia="vi-VN"/>
        </w:rPr>
        <w:t xml:space="preserve">B.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Các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yếu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tố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vật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chất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tự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nhiên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và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xã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hội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>.</w:t>
      </w:r>
    </w:p>
    <w:p w14:paraId="75D1EA09" w14:textId="77777777" w:rsidR="002409CC" w:rsidRPr="00F35729" w:rsidRDefault="002409CC" w:rsidP="002409CC">
      <w:pPr>
        <w:widowControl w:val="0"/>
        <w:kinsoku w:val="0"/>
        <w:overflowPunct w:val="0"/>
        <w:spacing w:before="60" w:after="60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eastAsia="vi-VN"/>
        </w:rPr>
      </w:pPr>
      <w:r w:rsidRPr="00F35729">
        <w:rPr>
          <w:rFonts w:ascii="Times New Roman" w:hAnsi="Times New Roman"/>
          <w:sz w:val="28"/>
          <w:szCs w:val="28"/>
          <w:lang w:eastAsia="vi-VN"/>
        </w:rPr>
        <w:t xml:space="preserve">C.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Các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yếu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tố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vất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chất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nhân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tạo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và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xã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hội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>.</w:t>
      </w:r>
    </w:p>
    <w:p w14:paraId="110C4273" w14:textId="77777777" w:rsidR="002409CC" w:rsidRPr="00F35729" w:rsidRDefault="002409CC" w:rsidP="00F35729">
      <w:pPr>
        <w:widowControl w:val="0"/>
        <w:kinsoku w:val="0"/>
        <w:overflowPunct w:val="0"/>
        <w:spacing w:before="60" w:after="60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eastAsia="vi-VN"/>
        </w:rPr>
      </w:pPr>
      <w:r w:rsidRPr="00F35729">
        <w:rPr>
          <w:rFonts w:ascii="Times New Roman" w:hAnsi="Times New Roman"/>
          <w:sz w:val="28"/>
          <w:szCs w:val="28"/>
          <w:lang w:eastAsia="vi-VN"/>
        </w:rPr>
        <w:t xml:space="preserve">D.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Các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yếu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tố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vật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chất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tự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nhiên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,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nhân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tạo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và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xã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lang w:eastAsia="vi-VN"/>
        </w:rPr>
        <w:t>hội</w:t>
      </w:r>
      <w:proofErr w:type="spellEnd"/>
      <w:r w:rsidRPr="00F35729">
        <w:rPr>
          <w:rFonts w:ascii="Times New Roman" w:hAnsi="Times New Roman"/>
          <w:sz w:val="28"/>
          <w:szCs w:val="28"/>
          <w:lang w:eastAsia="vi-VN"/>
        </w:rPr>
        <w:t>.</w:t>
      </w:r>
    </w:p>
    <w:p w14:paraId="5E8A65EB" w14:textId="7254A6F4" w:rsidR="000916FA" w:rsidRPr="00F35729" w:rsidRDefault="000916FA" w:rsidP="000916FA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  <w:lang w:val="fr-FR"/>
        </w:rPr>
      </w:pP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Câu 22</w:t>
      </w:r>
      <w:r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. Theo quan điểm của chủ nghĩa Mác-Lênin, giải quyết vấn đề dân </w:t>
      </w:r>
      <w:proofErr w:type="gramStart"/>
      <w:r w:rsidRPr="00F35729">
        <w:rPr>
          <w:rFonts w:ascii="Times New Roman" w:hAnsi="Times New Roman"/>
          <w:b/>
          <w:color w:val="000000"/>
          <w:sz w:val="28"/>
          <w:szCs w:val="28"/>
          <w:lang w:val="fr-FR"/>
        </w:rPr>
        <w:t>tộc:</w:t>
      </w:r>
      <w:proofErr w:type="gramEnd"/>
    </w:p>
    <w:p w14:paraId="7E74D52A" w14:textId="77777777" w:rsidR="000916FA" w:rsidRPr="00F35729" w:rsidRDefault="000916FA" w:rsidP="000916FA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0916FA">
        <w:rPr>
          <w:rFonts w:ascii="Times New Roman" w:hAnsi="Times New Roman"/>
          <w:color w:val="FF0000"/>
          <w:sz w:val="28"/>
          <w:szCs w:val="28"/>
          <w:highlight w:val="yellow"/>
          <w:lang w:val="fr-FR"/>
        </w:rPr>
        <w:t>A. Vừa là</w:t>
      </w:r>
      <w:r w:rsidRPr="000916FA"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mục tiêu vừa là động lực của cách mạng XHCN</w:t>
      </w:r>
    </w:p>
    <w:p w14:paraId="6322A291" w14:textId="77777777" w:rsidR="000916FA" w:rsidRPr="00F35729" w:rsidRDefault="000916FA" w:rsidP="000916FA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B. Vừa là quan điểm vừa là phương châm của nhà nước vô sản</w:t>
      </w:r>
    </w:p>
    <w:p w14:paraId="42C38DAF" w14:textId="77777777" w:rsidR="000916FA" w:rsidRPr="00F35729" w:rsidRDefault="000916FA" w:rsidP="000916FA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C. Vừa là mục tiêu vừa là phương thức của nhà nước XHCN</w:t>
      </w:r>
    </w:p>
    <w:p w14:paraId="631F59D3" w14:textId="77777777" w:rsidR="000916FA" w:rsidRPr="00F35729" w:rsidRDefault="000916FA" w:rsidP="000916FA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F35729">
        <w:rPr>
          <w:rFonts w:ascii="Times New Roman" w:hAnsi="Times New Roman"/>
          <w:color w:val="000000"/>
          <w:sz w:val="28"/>
          <w:szCs w:val="28"/>
          <w:lang w:val="fr-FR"/>
        </w:rPr>
        <w:t>D. Vừa là nội dung vừa là quan điểm của cách mạng XHCN</w:t>
      </w:r>
    </w:p>
    <w:p w14:paraId="058AD662" w14:textId="77777777" w:rsidR="002409CC" w:rsidRPr="00F35729" w:rsidRDefault="005707F5" w:rsidP="002409CC">
      <w:pPr>
        <w:widowControl w:val="0"/>
        <w:kinsoku w:val="0"/>
        <w:overflowPunct w:val="0"/>
        <w:spacing w:before="60" w:after="60"/>
        <w:jc w:val="both"/>
        <w:textAlignment w:val="baseline"/>
        <w:rPr>
          <w:rFonts w:ascii="Times New Roman" w:hAnsi="Times New Roman"/>
          <w:b/>
          <w:sz w:val="28"/>
          <w:szCs w:val="28"/>
          <w:lang w:eastAsia="vi-VN"/>
        </w:rPr>
      </w:pPr>
      <w:proofErr w:type="spellStart"/>
      <w:r>
        <w:rPr>
          <w:rFonts w:ascii="Times New Roman" w:hAnsi="Times New Roman"/>
          <w:b/>
          <w:sz w:val="28"/>
          <w:szCs w:val="28"/>
          <w:lang w:eastAsia="vi-VN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  <w:lang w:eastAsia="vi-VN"/>
        </w:rPr>
        <w:t xml:space="preserve"> 23</w:t>
      </w:r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: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Văn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bản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quy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phạm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pháp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luật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cao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nhất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trong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hệ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thống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pháp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luật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Việt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Nam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về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bảo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vệ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môi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trường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là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:</w:t>
      </w:r>
    </w:p>
    <w:p w14:paraId="3A4F292C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E22E09">
        <w:rPr>
          <w:rFonts w:ascii="Times New Roman" w:hAnsi="Times New Roman"/>
          <w:bCs/>
          <w:sz w:val="28"/>
          <w:szCs w:val="28"/>
          <w:lang w:eastAsia="vi-VN"/>
        </w:rPr>
        <w:tab/>
      </w:r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Hiến</w:t>
      </w:r>
      <w:proofErr w:type="spellEnd"/>
      <w:r w:rsidRPr="009975F0">
        <w:rPr>
          <w:rFonts w:ascii="Times New Roman" w:eastAsiaTheme="minorHAnsi" w:hAnsi="Times New Roman"/>
          <w:color w:val="FF0000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pháp</w:t>
      </w:r>
      <w:proofErr w:type="spellEnd"/>
    </w:p>
    <w:p w14:paraId="09EB3FF9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 xml:space="preserve">B.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Luật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pháp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lệnh</w:t>
      </w:r>
      <w:proofErr w:type="spellEnd"/>
    </w:p>
    <w:p w14:paraId="2101F5C5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ab/>
        <w:t xml:space="preserve">C.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Nghị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định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nghị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quyết</w:t>
      </w:r>
      <w:proofErr w:type="spellEnd"/>
    </w:p>
    <w:p w14:paraId="633E56E3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ab/>
        <w:t xml:space="preserve">D.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Văn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bản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hướng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dẫn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thi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hành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99837E0" w14:textId="77777777" w:rsidR="002409CC" w:rsidRPr="00F35729" w:rsidRDefault="005707F5" w:rsidP="002409CC">
      <w:pPr>
        <w:widowControl w:val="0"/>
        <w:kinsoku w:val="0"/>
        <w:overflowPunct w:val="0"/>
        <w:spacing w:before="60" w:after="60"/>
        <w:jc w:val="both"/>
        <w:textAlignment w:val="baseline"/>
        <w:rPr>
          <w:rFonts w:ascii="Times New Roman" w:hAnsi="Times New Roman"/>
          <w:b/>
          <w:sz w:val="28"/>
          <w:szCs w:val="28"/>
          <w:lang w:eastAsia="vi-VN"/>
        </w:rPr>
      </w:pPr>
      <w:proofErr w:type="spellStart"/>
      <w:r>
        <w:rPr>
          <w:rFonts w:ascii="Times New Roman" w:hAnsi="Times New Roman"/>
          <w:b/>
          <w:sz w:val="28"/>
          <w:szCs w:val="28"/>
          <w:lang w:eastAsia="vi-VN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  <w:lang w:eastAsia="vi-VN"/>
        </w:rPr>
        <w:t xml:space="preserve"> 24</w:t>
      </w:r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: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Tội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phạm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về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môi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trường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là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hành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vi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nguy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hiểm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cho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xã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hội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được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quy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định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trong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:</w:t>
      </w:r>
    </w:p>
    <w:p w14:paraId="0FA47E6B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Bộ</w:t>
      </w:r>
      <w:proofErr w:type="spellEnd"/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Luật</w:t>
      </w:r>
      <w:proofErr w:type="spellEnd"/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hình</w:t>
      </w:r>
      <w:proofErr w:type="spellEnd"/>
      <w:r w:rsidRPr="009975F0">
        <w:rPr>
          <w:rFonts w:ascii="Times New Roman" w:eastAsiaTheme="minorHAnsi" w:hAnsi="Times New Roman"/>
          <w:color w:val="FF0000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sự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năm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2015 (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bổ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sung,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sửa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đổi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năm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2017)</w:t>
      </w:r>
    </w:p>
    <w:p w14:paraId="349293E2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 xml:space="preserve">B.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Bộ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Luật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Tố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tụng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hình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sự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năm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2015 (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bổ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sung,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sửa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đổi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năm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2017)</w:t>
      </w:r>
    </w:p>
    <w:p w14:paraId="764003BD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 xml:space="preserve">C.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Luật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Bảo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vệ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môi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trường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năm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2020 </w:t>
      </w:r>
    </w:p>
    <w:p w14:paraId="10DC642C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 xml:space="preserve">D.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Bộ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Luật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dân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sự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năm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2015</w:t>
      </w:r>
    </w:p>
    <w:p w14:paraId="71FB9EDC" w14:textId="77777777" w:rsidR="002409CC" w:rsidRPr="00F35729" w:rsidRDefault="005707F5" w:rsidP="002409CC">
      <w:pPr>
        <w:widowControl w:val="0"/>
        <w:kinsoku w:val="0"/>
        <w:overflowPunct w:val="0"/>
        <w:spacing w:before="60" w:after="60"/>
        <w:jc w:val="both"/>
        <w:textAlignment w:val="baseline"/>
        <w:rPr>
          <w:rFonts w:ascii="Times New Roman" w:hAnsi="Times New Roman"/>
          <w:b/>
          <w:sz w:val="28"/>
          <w:szCs w:val="28"/>
          <w:lang w:eastAsia="vi-VN"/>
        </w:rPr>
      </w:pPr>
      <w:proofErr w:type="spellStart"/>
      <w:r>
        <w:rPr>
          <w:rFonts w:ascii="Times New Roman" w:hAnsi="Times New Roman"/>
          <w:b/>
          <w:sz w:val="28"/>
          <w:szCs w:val="28"/>
          <w:lang w:eastAsia="vi-VN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  <w:lang w:eastAsia="vi-VN"/>
        </w:rPr>
        <w:t xml:space="preserve"> 25</w:t>
      </w:r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: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Hầu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hết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các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tội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phạm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về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môi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trường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 xml:space="preserve"> </w:t>
      </w:r>
      <w:proofErr w:type="spellStart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đều</w:t>
      </w:r>
      <w:proofErr w:type="spellEnd"/>
      <w:r w:rsidR="002409CC" w:rsidRPr="00F35729">
        <w:rPr>
          <w:rFonts w:ascii="Times New Roman" w:hAnsi="Times New Roman"/>
          <w:b/>
          <w:sz w:val="28"/>
          <w:szCs w:val="28"/>
          <w:lang w:eastAsia="vi-VN"/>
        </w:rPr>
        <w:t>:</w:t>
      </w:r>
    </w:p>
    <w:p w14:paraId="5D0A4492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lastRenderedPageBreak/>
        <w:t xml:space="preserve">A. </w:t>
      </w:r>
      <w:proofErr w:type="spellStart"/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Nhằm</w:t>
      </w:r>
      <w:proofErr w:type="spellEnd"/>
      <w:r w:rsidRPr="009975F0">
        <w:rPr>
          <w:rFonts w:ascii="Times New Roman" w:eastAsiaTheme="minorHAnsi" w:hAnsi="Times New Roman"/>
          <w:color w:val="FF0000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mục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đích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thu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lợi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bất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chính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về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kinh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tế</w:t>
      </w:r>
      <w:proofErr w:type="spellEnd"/>
    </w:p>
    <w:p w14:paraId="6DF58F8B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 xml:space="preserve">B.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Có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kiến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thức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nhất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định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về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môi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trường</w:t>
      </w:r>
      <w:proofErr w:type="spellEnd"/>
    </w:p>
    <w:p w14:paraId="0090C707" w14:textId="77777777" w:rsidR="002409CC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 xml:space="preserve">C.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Nhận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thức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yếu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kém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về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môi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trường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4D301103" w14:textId="55B7D7A9" w:rsidR="00B52FA3" w:rsidRPr="009975F0" w:rsidRDefault="002409CC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sz w:val="28"/>
          <w:szCs w:val="28"/>
        </w:rPr>
        <w:t xml:space="preserve">D.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Hoạt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động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trong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lĩnh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vực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môi</w:t>
      </w:r>
      <w:proofErr w:type="spellEnd"/>
      <w:r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Pr="009975F0">
        <w:rPr>
          <w:rFonts w:ascii="Times New Roman" w:eastAsiaTheme="minorHAnsi" w:hAnsi="Times New Roman"/>
          <w:sz w:val="28"/>
          <w:szCs w:val="28"/>
        </w:rPr>
        <w:t>tr</w:t>
      </w:r>
      <w:r w:rsidR="009975F0">
        <w:rPr>
          <w:rFonts w:ascii="Times New Roman" w:eastAsiaTheme="minorHAnsi" w:hAnsi="Times New Roman"/>
          <w:sz w:val="28"/>
          <w:szCs w:val="28"/>
        </w:rPr>
        <w:t>ườ</w:t>
      </w:r>
      <w:r w:rsidRPr="009975F0">
        <w:rPr>
          <w:rFonts w:ascii="Times New Roman" w:eastAsiaTheme="minorHAnsi" w:hAnsi="Times New Roman"/>
          <w:sz w:val="28"/>
          <w:szCs w:val="28"/>
        </w:rPr>
        <w:t>ng</w:t>
      </w:r>
      <w:proofErr w:type="spellEnd"/>
    </w:p>
    <w:p w14:paraId="48098625" w14:textId="77777777" w:rsidR="00CE6FD6" w:rsidRPr="00F91283" w:rsidRDefault="005707F5" w:rsidP="00CE6FD6">
      <w:pPr>
        <w:widowControl w:val="0"/>
        <w:spacing w:before="60" w:after="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26</w:t>
      </w:r>
      <w:r w:rsidR="00CE6FD6" w:rsidRPr="00F91283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Độ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tuổi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quy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định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chủ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thể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không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phải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chịu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trách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nhiệm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hình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sự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lỗi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vô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ý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khi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vi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phạm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pháp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luật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bảo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đảm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trật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an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toàn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giao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>:</w:t>
      </w:r>
    </w:p>
    <w:p w14:paraId="306C0785" w14:textId="101A434D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Từ</w:t>
      </w:r>
      <w:proofErr w:type="spellEnd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đủ</w:t>
      </w:r>
      <w:proofErr w:type="spellEnd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 14</w:t>
      </w:r>
      <w:r w:rsidR="00CE6FD6" w:rsidRPr="009975F0">
        <w:rPr>
          <w:rFonts w:ascii="Times New Roman" w:eastAsiaTheme="minorHAnsi" w:hAnsi="Times New Roman"/>
          <w:color w:val="FF0000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tuổi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đến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dưới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16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tuổi</w:t>
      </w:r>
      <w:proofErr w:type="spellEnd"/>
    </w:p>
    <w:p w14:paraId="3B693722" w14:textId="1A9FDE0A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B.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Từ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12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đến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16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tuổi</w:t>
      </w:r>
      <w:proofErr w:type="spellEnd"/>
    </w:p>
    <w:p w14:paraId="4E74E792" w14:textId="06904E1D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C.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Từ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14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đến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18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tuổi</w:t>
      </w:r>
      <w:proofErr w:type="spellEnd"/>
    </w:p>
    <w:p w14:paraId="75E4AC2B" w14:textId="48E3AEDD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D.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Từ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14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tuổi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đến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đủ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16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tuổi</w:t>
      </w:r>
      <w:proofErr w:type="spellEnd"/>
    </w:p>
    <w:p w14:paraId="60ADEF8C" w14:textId="77777777" w:rsidR="00CE6FD6" w:rsidRPr="00F91283" w:rsidRDefault="005707F5" w:rsidP="00CE6FD6">
      <w:pPr>
        <w:widowControl w:val="0"/>
        <w:spacing w:before="60" w:after="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27</w:t>
      </w:r>
      <w:r w:rsidR="00CE6FD6" w:rsidRPr="00F91283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Mặt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khách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quan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của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tội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phạm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xâm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phạm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an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toàn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giao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là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:</w:t>
      </w:r>
    </w:p>
    <w:p w14:paraId="0BCBA681" w14:textId="64248813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Phương</w:t>
      </w:r>
      <w:proofErr w:type="spellEnd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tiện</w:t>
      </w:r>
      <w:proofErr w:type="spellEnd"/>
      <w:r w:rsidR="00CE6FD6" w:rsidRPr="009975F0">
        <w:rPr>
          <w:rFonts w:ascii="Times New Roman" w:eastAsiaTheme="minorHAnsi" w:hAnsi="Times New Roman"/>
          <w:color w:val="FF0000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quá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tốc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độ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chở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quá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người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quy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định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vượt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trái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phép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không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đúng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làn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đường</w:t>
      </w:r>
      <w:proofErr w:type="spellEnd"/>
    </w:p>
    <w:p w14:paraId="1EBF51C5" w14:textId="0D740531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B.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Phương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tiện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không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đảm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bảo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chỉ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số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kỹ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thuật</w:t>
      </w:r>
      <w:proofErr w:type="spellEnd"/>
    </w:p>
    <w:p w14:paraId="2CB0C12B" w14:textId="74D23E33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C.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Phương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tiện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lưu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thông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từ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mua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bán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trái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phép</w:t>
      </w:r>
      <w:proofErr w:type="spellEnd"/>
    </w:p>
    <w:p w14:paraId="13EF56DB" w14:textId="662EC069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D.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Phương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tiện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quá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khổ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quá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tải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>.</w:t>
      </w:r>
    </w:p>
    <w:p w14:paraId="5FE3C6EE" w14:textId="77777777" w:rsidR="00CE6FD6" w:rsidRPr="00F91283" w:rsidRDefault="005707F5" w:rsidP="00CE6FD6">
      <w:pPr>
        <w:widowControl w:val="0"/>
        <w:spacing w:before="60" w:after="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28</w:t>
      </w:r>
      <w:r w:rsidR="00CE6FD6" w:rsidRPr="00F91283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Phòng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chống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vi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phạm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pháp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luật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bảo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đảm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trật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, an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toàn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giao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F91283">
        <w:rPr>
          <w:rFonts w:ascii="Times New Roman" w:hAnsi="Times New Roman"/>
          <w:b/>
          <w:sz w:val="28"/>
          <w:szCs w:val="28"/>
        </w:rPr>
        <w:t>là</w:t>
      </w:r>
      <w:proofErr w:type="spellEnd"/>
      <w:r w:rsidR="00CE6FD6" w:rsidRPr="00F91283">
        <w:rPr>
          <w:rFonts w:ascii="Times New Roman" w:hAnsi="Times New Roman"/>
          <w:b/>
          <w:sz w:val="28"/>
          <w:szCs w:val="28"/>
        </w:rPr>
        <w:t>:</w:t>
      </w:r>
    </w:p>
    <w:p w14:paraId="40537B37" w14:textId="41429DF1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Hoạt</w:t>
      </w:r>
      <w:proofErr w:type="spellEnd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động</w:t>
      </w:r>
      <w:proofErr w:type="spellEnd"/>
      <w:r w:rsidR="00CE6FD6" w:rsidRPr="009975F0">
        <w:rPr>
          <w:rFonts w:ascii="Times New Roman" w:eastAsiaTheme="minorHAnsi" w:hAnsi="Times New Roman"/>
          <w:color w:val="FF0000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của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cơ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quan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Nhà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nước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các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tổ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chức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xã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hội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và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công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dân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>.</w:t>
      </w:r>
    </w:p>
    <w:p w14:paraId="5DAAD641" w14:textId="3D593545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B.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Hoạt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động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của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các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tổ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chức</w:t>
      </w:r>
      <w:proofErr w:type="spellEnd"/>
    </w:p>
    <w:p w14:paraId="7DEA5D51" w14:textId="7B8B1C70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C.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Hoạt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động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của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cơ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quan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Nhà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nước</w:t>
      </w:r>
      <w:proofErr w:type="spellEnd"/>
    </w:p>
    <w:p w14:paraId="230AE73C" w14:textId="09D5C6A2" w:rsidR="00CE6FD6" w:rsidRPr="009975F0" w:rsidRDefault="009975F0" w:rsidP="009975F0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D.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Hoạt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động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của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cá</w:t>
      </w:r>
      <w:proofErr w:type="spellEnd"/>
      <w:r w:rsidR="00CE6FD6" w:rsidRPr="009975F0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sz w:val="28"/>
          <w:szCs w:val="28"/>
        </w:rPr>
        <w:t>nhân</w:t>
      </w:r>
      <w:proofErr w:type="spellEnd"/>
    </w:p>
    <w:p w14:paraId="65A0B57F" w14:textId="5E04FEBA" w:rsidR="003A1D7A" w:rsidRPr="00F91283" w:rsidRDefault="003A1D7A" w:rsidP="003A1D7A">
      <w:pPr>
        <w:widowControl w:val="0"/>
        <w:spacing w:before="60" w:after="6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29</w:t>
      </w:r>
      <w:r w:rsidRPr="00F91283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Chủ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thể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tham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gia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giao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đường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bộ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F91283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F91283">
        <w:rPr>
          <w:rFonts w:ascii="Times New Roman" w:hAnsi="Times New Roman"/>
          <w:b/>
          <w:sz w:val="28"/>
          <w:szCs w:val="28"/>
        </w:rPr>
        <w:t xml:space="preserve"> :</w:t>
      </w:r>
    </w:p>
    <w:p w14:paraId="615FBCE6" w14:textId="569E3BF5" w:rsidR="003A1D7A" w:rsidRPr="00E22E09" w:rsidRDefault="009975F0" w:rsidP="00870F52">
      <w:pPr>
        <w:widowControl w:val="0"/>
        <w:spacing w:before="60" w:after="60"/>
        <w:ind w:right="-398"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="003A1D7A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Người</w:t>
      </w:r>
      <w:proofErr w:type="spellEnd"/>
      <w:r w:rsidR="003A1D7A" w:rsidRPr="009975F0">
        <w:rPr>
          <w:rFonts w:ascii="Times New Roman" w:eastAsiaTheme="minorHAnsi" w:hAnsi="Times New Roman"/>
          <w:color w:val="FF0000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đủ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16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tuổi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trở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lên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có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khả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năng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nhận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thức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và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khả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năng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điều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khiển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hành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vi.</w:t>
      </w:r>
    </w:p>
    <w:p w14:paraId="30DEB5BF" w14:textId="78E12EE4" w:rsidR="003A1D7A" w:rsidRPr="00E22E09" w:rsidRDefault="009975F0" w:rsidP="00E22E09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B.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Người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đủ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1</w:t>
      </w:r>
      <w:r w:rsidR="00794C39">
        <w:rPr>
          <w:rFonts w:ascii="Times New Roman" w:eastAsiaTheme="minorHAnsi" w:hAnsi="Times New Roman"/>
          <w:sz w:val="28"/>
          <w:szCs w:val="28"/>
        </w:rPr>
        <w:t>4</w:t>
      </w:r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tuổi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trở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lên</w:t>
      </w:r>
      <w:proofErr w:type="spellEnd"/>
    </w:p>
    <w:p w14:paraId="6AEF3354" w14:textId="1502D5C3" w:rsidR="003A1D7A" w:rsidRPr="00E22E09" w:rsidRDefault="009975F0" w:rsidP="00E22E09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C.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Người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có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năng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lực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trách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nhiệm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hình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sự</w:t>
      </w:r>
      <w:proofErr w:type="spellEnd"/>
    </w:p>
    <w:p w14:paraId="759120A3" w14:textId="218796A4" w:rsidR="003A1D7A" w:rsidRPr="00E22E09" w:rsidRDefault="009975F0" w:rsidP="00E22E09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D.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Người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có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nhận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thức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và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làm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chủ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3A1D7A" w:rsidRPr="00E22E09">
        <w:rPr>
          <w:rFonts w:ascii="Times New Roman" w:eastAsiaTheme="minorHAnsi" w:hAnsi="Times New Roman"/>
          <w:sz w:val="28"/>
          <w:szCs w:val="28"/>
        </w:rPr>
        <w:t>hành</w:t>
      </w:r>
      <w:proofErr w:type="spellEnd"/>
      <w:r w:rsidR="003A1D7A" w:rsidRPr="00E22E09">
        <w:rPr>
          <w:rFonts w:ascii="Times New Roman" w:eastAsiaTheme="minorHAnsi" w:hAnsi="Times New Roman"/>
          <w:sz w:val="28"/>
          <w:szCs w:val="28"/>
        </w:rPr>
        <w:t xml:space="preserve"> vi</w:t>
      </w:r>
    </w:p>
    <w:p w14:paraId="64F4CC28" w14:textId="794FDEC5" w:rsidR="00CE6FD6" w:rsidRPr="00606D2D" w:rsidRDefault="005707F5" w:rsidP="00CE6FD6">
      <w:pPr>
        <w:widowControl w:val="0"/>
        <w:spacing w:before="60" w:after="6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</w:rPr>
        <w:t>30</w:t>
      </w:r>
      <w:r w:rsidR="00CE6FD6" w:rsidRPr="00606D2D"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Một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trong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những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bi</w:t>
      </w:r>
      <w:r w:rsidR="00870F52">
        <w:rPr>
          <w:rFonts w:ascii="Times New Roman" w:hAnsi="Times New Roman"/>
          <w:b/>
          <w:sz w:val="28"/>
          <w:szCs w:val="28"/>
        </w:rPr>
        <w:t>ệ</w:t>
      </w:r>
      <w:r w:rsidR="00CE6FD6" w:rsidRPr="00606D2D">
        <w:rPr>
          <w:rFonts w:ascii="Times New Roman" w:hAnsi="Times New Roman"/>
          <w:b/>
          <w:sz w:val="28"/>
          <w:szCs w:val="28"/>
        </w:rPr>
        <w:t>n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pháp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phòng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,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chống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vi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phạm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pháp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luật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về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bảo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đảm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trật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>,</w:t>
      </w:r>
      <w:r w:rsidR="00870F52">
        <w:rPr>
          <w:rFonts w:ascii="Times New Roman" w:hAnsi="Times New Roman"/>
          <w:b/>
          <w:sz w:val="28"/>
          <w:szCs w:val="28"/>
        </w:rPr>
        <w:t xml:space="preserve"> </w:t>
      </w:r>
      <w:r w:rsidR="00CE6FD6" w:rsidRPr="00606D2D">
        <w:rPr>
          <w:rFonts w:ascii="Times New Roman" w:hAnsi="Times New Roman"/>
          <w:b/>
          <w:sz w:val="28"/>
          <w:szCs w:val="28"/>
        </w:rPr>
        <w:t xml:space="preserve">an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toàn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tham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gia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giao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thông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E6FD6" w:rsidRPr="00606D2D">
        <w:rPr>
          <w:rFonts w:ascii="Times New Roman" w:hAnsi="Times New Roman"/>
          <w:b/>
          <w:sz w:val="28"/>
          <w:szCs w:val="28"/>
        </w:rPr>
        <w:t>là</w:t>
      </w:r>
      <w:proofErr w:type="spellEnd"/>
      <w:r w:rsidR="00CE6FD6" w:rsidRPr="00606D2D">
        <w:rPr>
          <w:rFonts w:ascii="Times New Roman" w:hAnsi="Times New Roman"/>
          <w:b/>
          <w:sz w:val="28"/>
          <w:szCs w:val="28"/>
        </w:rPr>
        <w:t xml:space="preserve"> :</w:t>
      </w:r>
    </w:p>
    <w:p w14:paraId="1E49120B" w14:textId="32F5B6B2" w:rsidR="00CE6FD6" w:rsidRPr="00E22E09" w:rsidRDefault="009975F0" w:rsidP="00E22E09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Tuyên</w:t>
      </w:r>
      <w:proofErr w:type="spellEnd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="00CE6FD6"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truyền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phổ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biến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giáo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dục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pháp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luật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về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bảo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đảm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trật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tự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gramStart"/>
      <w:r w:rsidR="00CE6FD6" w:rsidRPr="00E22E09">
        <w:rPr>
          <w:rFonts w:ascii="Times New Roman" w:eastAsiaTheme="minorHAnsi" w:hAnsi="Times New Roman"/>
          <w:sz w:val="28"/>
          <w:szCs w:val="28"/>
        </w:rPr>
        <w:t>an</w:t>
      </w:r>
      <w:proofErr w:type="gram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toàn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giao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thông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cho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mọi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công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dân</w:t>
      </w:r>
      <w:proofErr w:type="spellEnd"/>
    </w:p>
    <w:p w14:paraId="7445FEF8" w14:textId="20B9BBDA" w:rsidR="00CE6FD6" w:rsidRPr="00E22E09" w:rsidRDefault="009975F0" w:rsidP="00E22E09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B.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Tuyên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truyền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phổ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biến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về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chính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sách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phát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triển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kinh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tế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-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xã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hội</w:t>
      </w:r>
      <w:proofErr w:type="spellEnd"/>
    </w:p>
    <w:p w14:paraId="3C535B2B" w14:textId="378043BD" w:rsidR="00CE6FD6" w:rsidRPr="00E22E09" w:rsidRDefault="009975F0" w:rsidP="00E22E09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C.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Tuyên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truyền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,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phổ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biến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về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Bộ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luật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hình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sự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hiện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hành</w:t>
      </w:r>
      <w:proofErr w:type="spellEnd"/>
    </w:p>
    <w:p w14:paraId="64DD49D3" w14:textId="5F6C2161" w:rsidR="00CE6FD6" w:rsidRPr="00E22E09" w:rsidRDefault="009975F0" w:rsidP="00E22E09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D.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Tuyên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truyền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về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hậu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quả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của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các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hành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vi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vi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phạm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và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chế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tài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xử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 xml:space="preserve"> </w:t>
      </w:r>
      <w:proofErr w:type="spellStart"/>
      <w:r w:rsidR="00CE6FD6" w:rsidRPr="00E22E09">
        <w:rPr>
          <w:rFonts w:ascii="Times New Roman" w:eastAsiaTheme="minorHAnsi" w:hAnsi="Times New Roman"/>
          <w:sz w:val="28"/>
          <w:szCs w:val="28"/>
        </w:rPr>
        <w:t>lý</w:t>
      </w:r>
      <w:proofErr w:type="spellEnd"/>
      <w:r w:rsidR="00CE6FD6" w:rsidRPr="00E22E09">
        <w:rPr>
          <w:rFonts w:ascii="Times New Roman" w:eastAsiaTheme="minorHAnsi" w:hAnsi="Times New Roman"/>
          <w:sz w:val="28"/>
          <w:szCs w:val="28"/>
        </w:rPr>
        <w:t>.</w:t>
      </w:r>
    </w:p>
    <w:p w14:paraId="18660F41" w14:textId="64763B46" w:rsidR="005707F5" w:rsidRPr="00606D2D" w:rsidRDefault="005707F5" w:rsidP="00870F52">
      <w:pPr>
        <w:widowControl w:val="0"/>
        <w:spacing w:before="60" w:after="60"/>
        <w:ind w:right="-256"/>
        <w:jc w:val="both"/>
        <w:rPr>
          <w:rFonts w:ascii="Times New Roman" w:eastAsiaTheme="minorHAnsi" w:hAnsi="Times New Roman"/>
          <w:b/>
          <w:sz w:val="28"/>
          <w:szCs w:val="28"/>
        </w:rPr>
      </w:pPr>
      <w:proofErr w:type="spellStart"/>
      <w:r>
        <w:rPr>
          <w:rFonts w:ascii="Times New Roman" w:eastAsiaTheme="minorHAnsi" w:hAnsi="Times New Roman"/>
          <w:b/>
          <w:sz w:val="28"/>
          <w:szCs w:val="28"/>
        </w:rPr>
        <w:t>Câu</w:t>
      </w:r>
      <w:proofErr w:type="spellEnd"/>
      <w:r>
        <w:rPr>
          <w:rFonts w:ascii="Times New Roman" w:eastAsiaTheme="minorHAnsi" w:hAnsi="Times New Roman"/>
          <w:b/>
          <w:sz w:val="28"/>
          <w:szCs w:val="28"/>
        </w:rPr>
        <w:t xml:space="preserve"> 31</w:t>
      </w:r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: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Nhân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phẩm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,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danh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dự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của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con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người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là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những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y</w:t>
      </w:r>
      <w:r w:rsidR="00EF3A92">
        <w:rPr>
          <w:rFonts w:ascii="Times New Roman" w:eastAsiaTheme="minorHAnsi" w:hAnsi="Times New Roman"/>
          <w:b/>
          <w:sz w:val="28"/>
          <w:szCs w:val="28"/>
        </w:rPr>
        <w:t>ế</w:t>
      </w:r>
      <w:r w:rsidRPr="00606D2D">
        <w:rPr>
          <w:rFonts w:ascii="Times New Roman" w:eastAsiaTheme="minorHAnsi" w:hAnsi="Times New Roman"/>
          <w:b/>
          <w:sz w:val="28"/>
          <w:szCs w:val="28"/>
        </w:rPr>
        <w:t>u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tố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về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tinh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thần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, bao </w:t>
      </w:r>
      <w:proofErr w:type="spellStart"/>
      <w:r w:rsidRPr="00606D2D">
        <w:rPr>
          <w:rFonts w:ascii="Times New Roman" w:eastAsiaTheme="minorHAnsi" w:hAnsi="Times New Roman"/>
          <w:b/>
          <w:sz w:val="28"/>
          <w:szCs w:val="28"/>
        </w:rPr>
        <w:t>gồm</w:t>
      </w:r>
      <w:proofErr w:type="spellEnd"/>
      <w:r w:rsidRPr="00606D2D">
        <w:rPr>
          <w:rFonts w:ascii="Times New Roman" w:eastAsiaTheme="minorHAnsi" w:hAnsi="Times New Roman"/>
          <w:b/>
          <w:sz w:val="28"/>
          <w:szCs w:val="28"/>
        </w:rPr>
        <w:t>:</w:t>
      </w:r>
    </w:p>
    <w:p w14:paraId="1E63DDCC" w14:textId="77777777" w:rsidR="005707F5" w:rsidRPr="00F35729" w:rsidRDefault="005707F5" w:rsidP="00E22E09">
      <w:pPr>
        <w:widowControl w:val="0"/>
        <w:spacing w:before="60" w:after="60"/>
        <w:ind w:right="-682" w:firstLine="709"/>
        <w:jc w:val="both"/>
        <w:textAlignment w:val="baseline"/>
        <w:rPr>
          <w:rFonts w:ascii="Times New Roman" w:hAnsi="Times New Roman"/>
          <w:sz w:val="28"/>
          <w:szCs w:val="28"/>
          <w:bdr w:val="none" w:sz="0" w:space="0" w:color="auto" w:frame="1"/>
        </w:rPr>
      </w:pPr>
      <w:r w:rsidRPr="009975F0">
        <w:rPr>
          <w:rFonts w:ascii="Times New Roman" w:eastAsiaTheme="minorHAnsi" w:hAnsi="Times New Roman"/>
          <w:color w:val="FF0000"/>
          <w:sz w:val="28"/>
          <w:szCs w:val="28"/>
        </w:rPr>
        <w:tab/>
      </w:r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eastAsiaTheme="minorHAnsi" w:hAnsi="Times New Roman"/>
          <w:color w:val="FF0000"/>
          <w:sz w:val="28"/>
          <w:szCs w:val="28"/>
          <w:highlight w:val="yellow"/>
        </w:rPr>
        <w:t>P</w:t>
      </w:r>
      <w:r w:rsidRPr="009975F0">
        <w:rPr>
          <w:rFonts w:ascii="Times New Roman" w:hAnsi="Times New Roman"/>
          <w:color w:val="FF0000"/>
          <w:sz w:val="28"/>
          <w:szCs w:val="28"/>
          <w:highlight w:val="yellow"/>
          <w:bdr w:val="none" w:sz="0" w:space="0" w:color="auto" w:frame="1"/>
        </w:rPr>
        <w:t>hẩm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  <w:bdr w:val="none" w:sz="0" w:space="0" w:color="auto" w:frame="1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  <w:bdr w:val="none" w:sz="0" w:space="0" w:color="auto" w:frame="1"/>
        </w:rPr>
        <w:t>giá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giá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trị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sự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tôn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trọng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tình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cảm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của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người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xung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quanh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đối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với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người</w:t>
      </w:r>
      <w:proofErr w:type="spellEnd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  <w:bdr w:val="none" w:sz="0" w:space="0" w:color="auto" w:frame="1"/>
        </w:rPr>
        <w:t>đó</w:t>
      </w:r>
      <w:proofErr w:type="spellEnd"/>
    </w:p>
    <w:p w14:paraId="7840A2E3" w14:textId="77777777" w:rsidR="005707F5" w:rsidRPr="00F35729" w:rsidRDefault="005707F5" w:rsidP="005707F5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F35729">
        <w:rPr>
          <w:rFonts w:ascii="Times New Roman" w:eastAsiaTheme="minorHAnsi" w:hAnsi="Times New Roman"/>
          <w:sz w:val="28"/>
          <w:szCs w:val="28"/>
        </w:rPr>
        <w:tab/>
        <w:t xml:space="preserve">B. </w:t>
      </w:r>
      <w:proofErr w:type="spellStart"/>
      <w:r w:rsidRPr="00F35729">
        <w:rPr>
          <w:rFonts w:ascii="Times New Roman" w:eastAsiaTheme="minorHAnsi" w:hAnsi="Times New Roman"/>
          <w:sz w:val="28"/>
          <w:szCs w:val="28"/>
        </w:rPr>
        <w:t>N</w:t>
      </w:r>
      <w:r w:rsidRPr="00F35729">
        <w:rPr>
          <w:rFonts w:ascii="Times New Roman" w:hAnsi="Times New Roman"/>
          <w:sz w:val="28"/>
          <w:szCs w:val="28"/>
        </w:rPr>
        <w:t>hững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yếu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tố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gắn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liền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quyền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nhân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thân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được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pháp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luật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bảo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vệ</w:t>
      </w:r>
      <w:proofErr w:type="spellEnd"/>
      <w:r w:rsidRPr="00F35729">
        <w:rPr>
          <w:rFonts w:ascii="Times New Roman" w:eastAsiaTheme="minorHAnsi" w:hAnsi="Times New Roman"/>
          <w:sz w:val="28"/>
          <w:szCs w:val="28"/>
        </w:rPr>
        <w:t xml:space="preserve"> </w:t>
      </w:r>
    </w:p>
    <w:p w14:paraId="62B5DF1D" w14:textId="77777777" w:rsidR="005707F5" w:rsidRPr="00F35729" w:rsidRDefault="005707F5" w:rsidP="005707F5">
      <w:pPr>
        <w:widowControl w:val="0"/>
        <w:spacing w:before="60" w:after="60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F35729">
        <w:rPr>
          <w:rFonts w:ascii="Times New Roman" w:eastAsiaTheme="minorHAnsi" w:hAnsi="Times New Roman"/>
          <w:sz w:val="28"/>
          <w:szCs w:val="28"/>
        </w:rPr>
        <w:lastRenderedPageBreak/>
        <w:tab/>
        <w:t xml:space="preserve">C. </w:t>
      </w:r>
      <w:proofErr w:type="spellStart"/>
      <w:r w:rsidRPr="00F35729">
        <w:rPr>
          <w:rFonts w:ascii="Times New Roman" w:eastAsiaTheme="minorHAnsi" w:hAnsi="Times New Roman"/>
          <w:sz w:val="28"/>
          <w:szCs w:val="28"/>
        </w:rPr>
        <w:t>T</w:t>
      </w:r>
      <w:r w:rsidRPr="00F35729">
        <w:rPr>
          <w:rFonts w:ascii="Times New Roman" w:hAnsi="Times New Roman"/>
          <w:sz w:val="28"/>
          <w:szCs w:val="28"/>
        </w:rPr>
        <w:t>ổng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hợp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những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phẩm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chất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mang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tính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đặc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trưng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của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mỗi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cá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nhân</w:t>
      </w:r>
      <w:proofErr w:type="spellEnd"/>
    </w:p>
    <w:p w14:paraId="763D5717" w14:textId="77777777" w:rsidR="005707F5" w:rsidRPr="00F35729" w:rsidRDefault="005707F5" w:rsidP="005707F5">
      <w:pPr>
        <w:widowControl w:val="0"/>
        <w:spacing w:before="60" w:after="60"/>
        <w:ind w:firstLine="709"/>
        <w:jc w:val="both"/>
        <w:rPr>
          <w:rFonts w:ascii="Times New Roman" w:hAnsi="Times New Roman"/>
          <w:sz w:val="28"/>
          <w:szCs w:val="28"/>
        </w:rPr>
      </w:pPr>
      <w:r w:rsidRPr="00F35729">
        <w:rPr>
          <w:rFonts w:ascii="Times New Roman" w:eastAsiaTheme="minorHAnsi" w:hAnsi="Times New Roman"/>
          <w:sz w:val="28"/>
          <w:szCs w:val="28"/>
        </w:rPr>
        <w:tab/>
        <w:t xml:space="preserve">D. </w:t>
      </w:r>
      <w:proofErr w:type="spellStart"/>
      <w:r w:rsidRPr="00F35729">
        <w:rPr>
          <w:rFonts w:ascii="Times New Roman" w:hAnsi="Times New Roman"/>
          <w:sz w:val="28"/>
          <w:szCs w:val="28"/>
        </w:rPr>
        <w:t>Dư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luận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hội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sz w:val="28"/>
          <w:szCs w:val="28"/>
        </w:rPr>
        <w:t>giá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tinh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thần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sz w:val="28"/>
          <w:szCs w:val="28"/>
        </w:rPr>
        <w:t>đạo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đức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tốt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đẹp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của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hội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giành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cho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người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đó</w:t>
      </w:r>
      <w:proofErr w:type="spellEnd"/>
    </w:p>
    <w:p w14:paraId="2A42FB5A" w14:textId="77777777" w:rsidR="005707F5" w:rsidRPr="00606D2D" w:rsidRDefault="005707F5" w:rsidP="005707F5">
      <w:pPr>
        <w:widowControl w:val="0"/>
        <w:spacing w:before="60" w:after="60"/>
        <w:jc w:val="both"/>
        <w:textAlignment w:val="baseline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eastAsiaTheme="minorHAnsi" w:hAnsi="Times New Roman"/>
          <w:b/>
          <w:sz w:val="28"/>
          <w:szCs w:val="28"/>
        </w:rPr>
        <w:t>Câu</w:t>
      </w:r>
      <w:proofErr w:type="spellEnd"/>
      <w:r>
        <w:rPr>
          <w:rFonts w:ascii="Times New Roman" w:eastAsiaTheme="minorHAnsi" w:hAnsi="Times New Roman"/>
          <w:b/>
          <w:sz w:val="28"/>
          <w:szCs w:val="28"/>
        </w:rPr>
        <w:t xml:space="preserve"> 32</w:t>
      </w:r>
      <w:r w:rsidRPr="00606D2D">
        <w:rPr>
          <w:rFonts w:ascii="Times New Roman" w:eastAsiaTheme="minorHAnsi" w:hAnsi="Times New Roman"/>
          <w:b/>
          <w:sz w:val="28"/>
          <w:szCs w:val="28"/>
        </w:rPr>
        <w:t xml:space="preserve">: </w:t>
      </w:r>
      <w:r w:rsidRPr="00606D2D">
        <w:rPr>
          <w:rFonts w:ascii="Times New Roman" w:eastAsiaTheme="minorHAnsi" w:hAnsi="Times New Roman"/>
          <w:b/>
          <w:i/>
          <w:sz w:val="28"/>
          <w:szCs w:val="28"/>
        </w:rPr>
        <w:t>“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Các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tội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xâm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phạm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nhân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phẩm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,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danh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dự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của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con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người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do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người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có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năng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lực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trách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nhiệm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hình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sự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và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đủ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tuổi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chịu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trách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nhiệm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hình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sự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thực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i/>
          <w:sz w:val="28"/>
          <w:szCs w:val="28"/>
        </w:rPr>
        <w:t>hiện</w:t>
      </w:r>
      <w:proofErr w:type="spellEnd"/>
      <w:r w:rsidRPr="00606D2D">
        <w:rPr>
          <w:rFonts w:ascii="Times New Roman" w:hAnsi="Times New Roman"/>
          <w:b/>
          <w:i/>
          <w:sz w:val="28"/>
          <w:szCs w:val="28"/>
        </w:rPr>
        <w:t>”</w:t>
      </w:r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là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>.</w:t>
      </w:r>
    </w:p>
    <w:p w14:paraId="66B1780C" w14:textId="77777777" w:rsidR="005707F5" w:rsidRPr="00F35729" w:rsidRDefault="005707F5" w:rsidP="005707F5">
      <w:pPr>
        <w:widowControl w:val="0"/>
        <w:spacing w:before="60" w:after="60"/>
        <w:ind w:firstLine="72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Là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>người</w:t>
      </w:r>
      <w:proofErr w:type="spellEnd"/>
      <w:r w:rsidRPr="009975F0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có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năng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lực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trách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nhiệm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hình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sự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đủ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14 </w:t>
      </w:r>
      <w:proofErr w:type="spellStart"/>
      <w:r w:rsidRPr="00F35729">
        <w:rPr>
          <w:rFonts w:ascii="Times New Roman" w:hAnsi="Times New Roman"/>
          <w:sz w:val="28"/>
          <w:szCs w:val="28"/>
        </w:rPr>
        <w:t>tuổi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trở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lên</w:t>
      </w:r>
      <w:proofErr w:type="spellEnd"/>
    </w:p>
    <w:p w14:paraId="415741B8" w14:textId="77777777" w:rsidR="005707F5" w:rsidRPr="00F35729" w:rsidRDefault="005707F5" w:rsidP="005707F5">
      <w:pPr>
        <w:widowControl w:val="0"/>
        <w:spacing w:before="60" w:after="60"/>
        <w:ind w:firstLine="72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F35729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người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có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năng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lực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trách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nhiệm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hình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sự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đủ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16 </w:t>
      </w:r>
      <w:proofErr w:type="spellStart"/>
      <w:r w:rsidRPr="00F35729">
        <w:rPr>
          <w:rFonts w:ascii="Times New Roman" w:hAnsi="Times New Roman"/>
          <w:sz w:val="28"/>
          <w:szCs w:val="28"/>
        </w:rPr>
        <w:t>tuổi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trở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lên</w:t>
      </w:r>
      <w:proofErr w:type="spellEnd"/>
    </w:p>
    <w:p w14:paraId="4B81161F" w14:textId="77777777" w:rsidR="005707F5" w:rsidRPr="00F35729" w:rsidRDefault="005707F5" w:rsidP="005707F5">
      <w:pPr>
        <w:widowControl w:val="0"/>
        <w:spacing w:before="60" w:after="60"/>
        <w:ind w:firstLine="72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F35729">
        <w:rPr>
          <w:rFonts w:ascii="Times New Roman" w:hAnsi="Times New Roman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người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có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năng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lực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trách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nhiệm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hình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sự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đủ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18 </w:t>
      </w:r>
      <w:proofErr w:type="spellStart"/>
      <w:r w:rsidRPr="00F35729">
        <w:rPr>
          <w:rFonts w:ascii="Times New Roman" w:hAnsi="Times New Roman"/>
          <w:sz w:val="28"/>
          <w:szCs w:val="28"/>
        </w:rPr>
        <w:t>tuổi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trở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lên</w:t>
      </w:r>
      <w:proofErr w:type="spellEnd"/>
    </w:p>
    <w:p w14:paraId="323A7AC7" w14:textId="77777777" w:rsidR="005707F5" w:rsidRPr="00F35729" w:rsidRDefault="005707F5" w:rsidP="005707F5">
      <w:pPr>
        <w:widowControl w:val="0"/>
        <w:spacing w:before="60" w:after="60"/>
        <w:ind w:firstLine="720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F35729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F35729">
        <w:rPr>
          <w:rFonts w:ascii="Times New Roman" w:hAnsi="Times New Roman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người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có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năng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lực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trách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nhiệm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hình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sự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đủ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20 </w:t>
      </w:r>
      <w:proofErr w:type="spellStart"/>
      <w:r w:rsidRPr="00F35729">
        <w:rPr>
          <w:rFonts w:ascii="Times New Roman" w:hAnsi="Times New Roman"/>
          <w:sz w:val="28"/>
          <w:szCs w:val="28"/>
        </w:rPr>
        <w:t>tuổi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trở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lên</w:t>
      </w:r>
      <w:proofErr w:type="spellEnd"/>
    </w:p>
    <w:p w14:paraId="08850421" w14:textId="44DA6255" w:rsidR="005707F5" w:rsidRPr="00606D2D" w:rsidRDefault="005707F5" w:rsidP="005707F5">
      <w:pPr>
        <w:widowControl w:val="0"/>
        <w:spacing w:before="60" w:after="6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33</w:t>
      </w:r>
      <w:r w:rsidRPr="00606D2D">
        <w:rPr>
          <w:rFonts w:ascii="Times New Roman" w:hAnsi="Times New Roman"/>
          <w:b/>
          <w:sz w:val="28"/>
          <w:szCs w:val="28"/>
        </w:rPr>
        <w:t xml:space="preserve">: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phạm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tội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c</w:t>
      </w:r>
      <w:r w:rsidR="00C21FFF">
        <w:rPr>
          <w:rFonts w:ascii="Times New Roman" w:hAnsi="Times New Roman"/>
          <w:b/>
          <w:sz w:val="28"/>
          <w:szCs w:val="28"/>
        </w:rPr>
        <w:t>ố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ý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lây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truyền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HIV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cho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người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khác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có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thể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bị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phạt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606D2D">
        <w:rPr>
          <w:rFonts w:ascii="Times New Roman" w:hAnsi="Times New Roman"/>
          <w:b/>
          <w:sz w:val="28"/>
          <w:szCs w:val="28"/>
        </w:rPr>
        <w:t>tù</w:t>
      </w:r>
      <w:proofErr w:type="spellEnd"/>
      <w:r w:rsidRPr="00606D2D">
        <w:rPr>
          <w:rFonts w:ascii="Times New Roman" w:hAnsi="Times New Roman"/>
          <w:b/>
          <w:sz w:val="28"/>
          <w:szCs w:val="28"/>
        </w:rPr>
        <w:t>:</w:t>
      </w:r>
    </w:p>
    <w:p w14:paraId="71FC25AD" w14:textId="77777777" w:rsidR="005707F5" w:rsidRPr="00F35729" w:rsidRDefault="005707F5" w:rsidP="005707F5">
      <w:pPr>
        <w:widowControl w:val="0"/>
        <w:spacing w:before="60" w:after="60"/>
        <w:ind w:firstLine="709"/>
        <w:rPr>
          <w:rFonts w:ascii="Times New Roman" w:hAnsi="Times New Roman"/>
          <w:i/>
          <w:sz w:val="28"/>
          <w:szCs w:val="28"/>
        </w:rPr>
      </w:pPr>
      <w:r w:rsidRPr="009975F0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ascii="Times New Roman" w:eastAsiaTheme="minorHAnsi" w:hAnsi="Times New Roman"/>
          <w:iCs/>
          <w:color w:val="FF0000"/>
          <w:sz w:val="28"/>
          <w:szCs w:val="28"/>
          <w:highlight w:val="yellow"/>
          <w:shd w:val="clear" w:color="auto" w:fill="FFFFFF"/>
        </w:rPr>
        <w:t>Từ</w:t>
      </w:r>
      <w:proofErr w:type="spellEnd"/>
      <w:r w:rsidRPr="009975F0">
        <w:rPr>
          <w:rFonts w:ascii="Times New Roman" w:eastAsiaTheme="minorHAnsi" w:hAnsi="Times New Roman"/>
          <w:iCs/>
          <w:color w:val="FF0000"/>
          <w:sz w:val="28"/>
          <w:szCs w:val="28"/>
          <w:highlight w:val="yellow"/>
          <w:shd w:val="clear" w:color="auto" w:fill="FFFFFF"/>
        </w:rPr>
        <w:t xml:space="preserve"> 01</w:t>
      </w:r>
      <w:r w:rsidRPr="009975F0">
        <w:rPr>
          <w:rFonts w:ascii="Times New Roman" w:eastAsiaTheme="minorHAnsi" w:hAnsi="Times New Roman"/>
          <w:iCs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F35729">
        <w:rPr>
          <w:rFonts w:ascii="Times New Roman" w:eastAsiaTheme="minorHAnsi" w:hAnsi="Times New Roman"/>
          <w:iCs/>
          <w:sz w:val="28"/>
          <w:szCs w:val="28"/>
          <w:shd w:val="clear" w:color="auto" w:fill="FFFFFF"/>
        </w:rPr>
        <w:t>năm</w:t>
      </w:r>
      <w:proofErr w:type="spellEnd"/>
      <w:r w:rsidRPr="00F35729">
        <w:rPr>
          <w:rFonts w:ascii="Times New Roman" w:eastAsiaTheme="minorHAnsi" w:hAnsi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F35729">
        <w:rPr>
          <w:rFonts w:ascii="Times New Roman" w:eastAsiaTheme="minorHAnsi" w:hAnsi="Times New Roman"/>
          <w:iCs/>
          <w:sz w:val="28"/>
          <w:szCs w:val="28"/>
          <w:shd w:val="clear" w:color="auto" w:fill="FFFFFF"/>
        </w:rPr>
        <w:t>đến</w:t>
      </w:r>
      <w:proofErr w:type="spellEnd"/>
      <w:r w:rsidRPr="00F35729">
        <w:rPr>
          <w:rFonts w:ascii="Times New Roman" w:eastAsiaTheme="minorHAnsi" w:hAnsi="Times New Roman"/>
          <w:iCs/>
          <w:sz w:val="28"/>
          <w:szCs w:val="28"/>
          <w:shd w:val="clear" w:color="auto" w:fill="FFFFFF"/>
        </w:rPr>
        <w:t xml:space="preserve"> 03 </w:t>
      </w:r>
      <w:proofErr w:type="spellStart"/>
      <w:r w:rsidRPr="00F35729">
        <w:rPr>
          <w:rFonts w:ascii="Times New Roman" w:eastAsiaTheme="minorHAnsi" w:hAnsi="Times New Roman"/>
          <w:iCs/>
          <w:sz w:val="28"/>
          <w:szCs w:val="28"/>
          <w:shd w:val="clear" w:color="auto" w:fill="FFFFFF"/>
        </w:rPr>
        <w:t>năm</w:t>
      </w:r>
      <w:proofErr w:type="spellEnd"/>
    </w:p>
    <w:p w14:paraId="713E46D2" w14:textId="77777777" w:rsidR="005707F5" w:rsidRPr="00F35729" w:rsidRDefault="005707F5" w:rsidP="005707F5">
      <w:pPr>
        <w:widowControl w:val="0"/>
        <w:spacing w:before="60" w:after="60"/>
        <w:ind w:firstLine="709"/>
        <w:rPr>
          <w:rFonts w:ascii="Times New Roman" w:hAnsi="Times New Roman"/>
          <w:sz w:val="28"/>
          <w:szCs w:val="28"/>
        </w:rPr>
      </w:pPr>
      <w:r w:rsidRPr="00F35729">
        <w:rPr>
          <w:rFonts w:ascii="Times New Roman" w:hAnsi="Times New Roman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03 </w:t>
      </w:r>
      <w:proofErr w:type="spellStart"/>
      <w:r w:rsidRPr="00F35729">
        <w:rPr>
          <w:rFonts w:ascii="Times New Roman" w:hAnsi="Times New Roman"/>
          <w:sz w:val="28"/>
          <w:szCs w:val="28"/>
        </w:rPr>
        <w:t>năm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đến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05 </w:t>
      </w:r>
      <w:proofErr w:type="spellStart"/>
      <w:r w:rsidRPr="00F35729">
        <w:rPr>
          <w:rFonts w:ascii="Times New Roman" w:hAnsi="Times New Roman"/>
          <w:sz w:val="28"/>
          <w:szCs w:val="28"/>
        </w:rPr>
        <w:t>năm</w:t>
      </w:r>
      <w:proofErr w:type="spellEnd"/>
    </w:p>
    <w:p w14:paraId="7D2FD28F" w14:textId="77777777" w:rsidR="005707F5" w:rsidRPr="00F35729" w:rsidRDefault="005707F5" w:rsidP="005707F5">
      <w:pPr>
        <w:widowControl w:val="0"/>
        <w:spacing w:before="60" w:after="60"/>
        <w:ind w:firstLine="709"/>
        <w:rPr>
          <w:rFonts w:ascii="Times New Roman" w:hAnsi="Times New Roman"/>
          <w:sz w:val="28"/>
          <w:szCs w:val="28"/>
        </w:rPr>
      </w:pPr>
      <w:r w:rsidRPr="00F35729">
        <w:rPr>
          <w:rFonts w:ascii="Times New Roman" w:hAnsi="Times New Roman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05 </w:t>
      </w:r>
      <w:proofErr w:type="spellStart"/>
      <w:r w:rsidRPr="00F35729">
        <w:rPr>
          <w:rFonts w:ascii="Times New Roman" w:hAnsi="Times New Roman"/>
          <w:sz w:val="28"/>
          <w:szCs w:val="28"/>
        </w:rPr>
        <w:t>năm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đến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09 </w:t>
      </w:r>
      <w:proofErr w:type="spellStart"/>
      <w:r w:rsidRPr="00F35729">
        <w:rPr>
          <w:rFonts w:ascii="Times New Roman" w:hAnsi="Times New Roman"/>
          <w:sz w:val="28"/>
          <w:szCs w:val="28"/>
        </w:rPr>
        <w:t>năm</w:t>
      </w:r>
      <w:proofErr w:type="spellEnd"/>
    </w:p>
    <w:p w14:paraId="2EADA3EC" w14:textId="77777777" w:rsidR="005707F5" w:rsidRPr="00F35729" w:rsidRDefault="005707F5" w:rsidP="005707F5">
      <w:pPr>
        <w:widowControl w:val="0"/>
        <w:spacing w:before="60" w:after="60"/>
        <w:ind w:firstLine="709"/>
        <w:rPr>
          <w:rFonts w:ascii="Times New Roman" w:hAnsi="Times New Roman"/>
          <w:sz w:val="28"/>
          <w:szCs w:val="28"/>
        </w:rPr>
      </w:pPr>
      <w:r w:rsidRPr="00F35729">
        <w:rPr>
          <w:rFonts w:ascii="Times New Roman" w:hAnsi="Times New Roman"/>
          <w:sz w:val="28"/>
          <w:szCs w:val="28"/>
        </w:rPr>
        <w:t xml:space="preserve">D. </w:t>
      </w:r>
      <w:proofErr w:type="spellStart"/>
      <w:r w:rsidRPr="00F35729">
        <w:rPr>
          <w:rFonts w:ascii="Times New Roman" w:hAnsi="Times New Roman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09 </w:t>
      </w:r>
      <w:proofErr w:type="spellStart"/>
      <w:r w:rsidRPr="00F35729">
        <w:rPr>
          <w:rFonts w:ascii="Times New Roman" w:hAnsi="Times New Roman"/>
          <w:sz w:val="28"/>
          <w:szCs w:val="28"/>
        </w:rPr>
        <w:t>năm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sz w:val="28"/>
          <w:szCs w:val="28"/>
        </w:rPr>
        <w:t>đến</w:t>
      </w:r>
      <w:proofErr w:type="spellEnd"/>
      <w:r w:rsidRPr="00F35729">
        <w:rPr>
          <w:rFonts w:ascii="Times New Roman" w:hAnsi="Times New Roman"/>
          <w:sz w:val="28"/>
          <w:szCs w:val="28"/>
        </w:rPr>
        <w:t xml:space="preserve"> 12 </w:t>
      </w:r>
      <w:proofErr w:type="spellStart"/>
      <w:r w:rsidRPr="00F35729">
        <w:rPr>
          <w:rFonts w:ascii="Times New Roman" w:hAnsi="Times New Roman"/>
          <w:sz w:val="28"/>
          <w:szCs w:val="28"/>
        </w:rPr>
        <w:t>năm</w:t>
      </w:r>
      <w:proofErr w:type="spellEnd"/>
    </w:p>
    <w:p w14:paraId="01C48C87" w14:textId="4CB316B7" w:rsidR="00495632" w:rsidRPr="00F35729" w:rsidRDefault="00495632" w:rsidP="00495632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33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Thực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hiện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thủ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đoạn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chống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phá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về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trong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diễn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đối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cách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mạng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Nam,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kẻ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thù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hành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6C4FB72F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>Kích</w:t>
      </w:r>
      <w:proofErr w:type="spellEnd"/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>động</w:t>
      </w:r>
      <w:proofErr w:type="spellEnd"/>
      <w:r w:rsidRPr="00495632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đòi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thực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chế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“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nguyên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đảng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đối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lập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>”</w:t>
      </w:r>
    </w:p>
    <w:p w14:paraId="4933835B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Phá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vỡ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khối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đại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đoàn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kết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toàn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tổ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chức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chính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</w:p>
    <w:p w14:paraId="58431F96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Chia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rẽ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nội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bộ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kích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gây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rối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loạn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tổ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chức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trong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xã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hội</w:t>
      </w:r>
      <w:proofErr w:type="spellEnd"/>
    </w:p>
    <w:p w14:paraId="221F9C0E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Cô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lập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Đảng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nước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an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>.</w:t>
      </w:r>
    </w:p>
    <w:p w14:paraId="10D1B507" w14:textId="5CC230A4" w:rsidR="00495632" w:rsidRPr="00F35729" w:rsidRDefault="00495632" w:rsidP="00495632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34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Một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tộc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trong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một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quốc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gia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tộc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có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thể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581A7627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>Sinh</w:t>
      </w:r>
      <w:proofErr w:type="spellEnd"/>
      <w:r w:rsidRPr="00495632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sống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ở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nhiều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quốc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tộc</w:t>
      </w:r>
      <w:proofErr w:type="spellEnd"/>
    </w:p>
    <w:p w14:paraId="0A33A13E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sống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ở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một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quốc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dân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tộc</w:t>
      </w:r>
      <w:proofErr w:type="spellEnd"/>
    </w:p>
    <w:p w14:paraId="79BD90A6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sống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ở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nhiều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vùng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trên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thế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giới</w:t>
      </w:r>
      <w:proofErr w:type="spellEnd"/>
    </w:p>
    <w:p w14:paraId="78633B4B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sinh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sống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ở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những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vùng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núi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cao</w:t>
      </w:r>
      <w:proofErr w:type="spellEnd"/>
    </w:p>
    <w:p w14:paraId="342F5CD5" w14:textId="77777777" w:rsidR="005707F5" w:rsidRPr="00606D2D" w:rsidRDefault="005707F5" w:rsidP="005707F5">
      <w:pPr>
        <w:widowControl w:val="0"/>
        <w:shd w:val="clear" w:color="auto" w:fill="FFFFFF"/>
        <w:spacing w:before="60" w:after="60"/>
        <w:jc w:val="both"/>
        <w:rPr>
          <w:rFonts w:ascii="Times New Roman" w:hAnsi="Times New Roman"/>
          <w:b/>
          <w:iCs/>
          <w:sz w:val="28"/>
          <w:szCs w:val="28"/>
          <w:lang w:val="pt-BR"/>
        </w:rPr>
      </w:pPr>
      <w:r w:rsidRPr="00606D2D">
        <w:rPr>
          <w:rFonts w:ascii="Times New Roman" w:hAnsi="Times New Roman"/>
          <w:b/>
          <w:iCs/>
          <w:sz w:val="28"/>
          <w:szCs w:val="28"/>
          <w:lang w:val="pt-BR"/>
        </w:rPr>
        <w:t>C</w:t>
      </w:r>
      <w:r>
        <w:rPr>
          <w:rFonts w:ascii="Times New Roman" w:hAnsi="Times New Roman"/>
          <w:b/>
          <w:iCs/>
          <w:sz w:val="28"/>
          <w:szCs w:val="28"/>
          <w:lang w:val="pt-BR"/>
        </w:rPr>
        <w:t>âu 36</w:t>
      </w:r>
      <w:r w:rsidRPr="00606D2D">
        <w:rPr>
          <w:rFonts w:ascii="Times New Roman" w:hAnsi="Times New Roman"/>
          <w:b/>
          <w:iCs/>
          <w:sz w:val="28"/>
          <w:szCs w:val="28"/>
          <w:lang w:val="pt-BR"/>
        </w:rPr>
        <w:t xml:space="preserve"> : Nhân phẩm là phẩm chất, giá trị của một con người được : </w:t>
      </w:r>
    </w:p>
    <w:p w14:paraId="1809345E" w14:textId="0A08BACD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Pháp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luật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bảo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vệ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14:paraId="342ABD96" w14:textId="7837DB34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Cộng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đồng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bảo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vệ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14:paraId="66B7E940" w14:textId="7ABA7EB2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Tôn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giáo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bảo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vệ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14:paraId="387C1A36" w14:textId="6204D23A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Quần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chúng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nhân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dân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bảo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proofErr w:type="gram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vệ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.</w:t>
      </w:r>
      <w:proofErr w:type="gramEnd"/>
    </w:p>
    <w:p w14:paraId="51AF9FC4" w14:textId="7FFA2A10" w:rsidR="00495632" w:rsidRPr="00F35729" w:rsidRDefault="00495632" w:rsidP="00495632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37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Tôn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giáo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xuất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hiện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đầu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tiên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ở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Nam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là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5990F29A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</w:t>
      </w:r>
      <w:proofErr w:type="spellStart"/>
      <w:r w:rsidRPr="00495632">
        <w:rPr>
          <w:rFonts w:ascii="Times New Roman" w:hAnsi="Times New Roman"/>
          <w:color w:val="FF0000"/>
          <w:sz w:val="28"/>
          <w:szCs w:val="28"/>
          <w:highlight w:val="yellow"/>
        </w:rPr>
        <w:t>Phật</w:t>
      </w:r>
      <w:proofErr w:type="spellEnd"/>
      <w:r w:rsidRPr="00495632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giáo</w:t>
      </w:r>
      <w:proofErr w:type="spellEnd"/>
    </w:p>
    <w:p w14:paraId="28B7D3F7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Cao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Đài</w:t>
      </w:r>
      <w:proofErr w:type="spellEnd"/>
    </w:p>
    <w:p w14:paraId="2F4B724A" w14:textId="77777777" w:rsidR="00495632" w:rsidRPr="00F35729" w:rsidRDefault="00495632" w:rsidP="00495632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giáo</w:t>
      </w:r>
      <w:proofErr w:type="spellEnd"/>
    </w:p>
    <w:p w14:paraId="31128C06" w14:textId="4E75B40C" w:rsidR="005707F5" w:rsidRPr="00E95515" w:rsidRDefault="00495632" w:rsidP="00E95515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Tin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lành</w:t>
      </w:r>
      <w:proofErr w:type="spellEnd"/>
    </w:p>
    <w:p w14:paraId="2F9292E1" w14:textId="77777777" w:rsidR="005707F5" w:rsidRPr="00F35729" w:rsidRDefault="005707F5" w:rsidP="005707F5">
      <w:pPr>
        <w:widowControl w:val="0"/>
        <w:shd w:val="clear" w:color="auto" w:fill="FFFFFF"/>
        <w:tabs>
          <w:tab w:val="left" w:pos="7710"/>
        </w:tabs>
        <w:spacing w:before="60" w:after="60"/>
        <w:jc w:val="both"/>
        <w:rPr>
          <w:rFonts w:ascii="Times New Roman" w:hAnsi="Times New Roman"/>
          <w:iCs/>
          <w:sz w:val="28"/>
          <w:szCs w:val="28"/>
          <w:lang w:val="pt-BR"/>
        </w:rPr>
      </w:pPr>
      <w:r>
        <w:rPr>
          <w:rFonts w:ascii="Times New Roman" w:hAnsi="Times New Roman"/>
          <w:b/>
          <w:iCs/>
          <w:sz w:val="28"/>
          <w:szCs w:val="28"/>
          <w:lang w:val="pt-BR"/>
        </w:rPr>
        <w:t>Câu 38</w:t>
      </w:r>
      <w:r w:rsidRPr="00606D2D">
        <w:rPr>
          <w:rFonts w:ascii="Times New Roman" w:hAnsi="Times New Roman"/>
          <w:b/>
          <w:iCs/>
          <w:sz w:val="28"/>
          <w:szCs w:val="28"/>
          <w:lang w:val="pt-BR"/>
        </w:rPr>
        <w:t xml:space="preserve"> : Làm tốt công tác phòng ngừa tội phạm mang ý nghĩa</w:t>
      </w:r>
      <w:r w:rsidRPr="00F35729">
        <w:rPr>
          <w:rFonts w:ascii="Times New Roman" w:hAnsi="Times New Roman"/>
          <w:iCs/>
          <w:sz w:val="28"/>
          <w:szCs w:val="28"/>
          <w:lang w:val="pt-BR"/>
        </w:rPr>
        <w:t xml:space="preserve"> :</w:t>
      </w:r>
    </w:p>
    <w:p w14:paraId="25198D45" w14:textId="155300F9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Giữ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vững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an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trật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tự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toàn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xã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hội</w:t>
      </w:r>
      <w:proofErr w:type="spellEnd"/>
    </w:p>
    <w:p w14:paraId="604D4723" w14:textId="5A6ACF8A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lastRenderedPageBreak/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Nâng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cao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chất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lượng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đời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sống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một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bộ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phận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người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dân</w:t>
      </w:r>
      <w:proofErr w:type="spellEnd"/>
    </w:p>
    <w:p w14:paraId="0FAEF6F7" w14:textId="0E3F4B36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Góp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phần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triển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kinh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-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xã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ở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một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số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khu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vực</w:t>
      </w:r>
      <w:proofErr w:type="spellEnd"/>
    </w:p>
    <w:p w14:paraId="46450EC3" w14:textId="287F7FBA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Xóa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bỏ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hủ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tục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lạc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hậu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62542F0C" w14:textId="77777777" w:rsidR="005707F5" w:rsidRPr="00606D2D" w:rsidRDefault="005707F5" w:rsidP="005707F5">
      <w:pPr>
        <w:widowControl w:val="0"/>
        <w:shd w:val="clear" w:color="auto" w:fill="FFFFFF"/>
        <w:tabs>
          <w:tab w:val="left" w:pos="7710"/>
        </w:tabs>
        <w:spacing w:before="60" w:after="60"/>
        <w:jc w:val="both"/>
        <w:rPr>
          <w:rFonts w:ascii="Times New Roman" w:hAnsi="Times New Roman"/>
          <w:b/>
          <w:iCs/>
          <w:sz w:val="28"/>
          <w:szCs w:val="28"/>
          <w:lang w:val="pt-BR"/>
        </w:rPr>
      </w:pPr>
      <w:r w:rsidRPr="00606D2D">
        <w:rPr>
          <w:rFonts w:ascii="Times New Roman" w:hAnsi="Times New Roman"/>
          <w:b/>
          <w:iCs/>
          <w:sz w:val="28"/>
          <w:szCs w:val="28"/>
          <w:lang w:val="pt-BR"/>
        </w:rPr>
        <w:t>Câu</w:t>
      </w:r>
      <w:r>
        <w:rPr>
          <w:rFonts w:ascii="Times New Roman" w:hAnsi="Times New Roman"/>
          <w:b/>
          <w:iCs/>
          <w:sz w:val="28"/>
          <w:szCs w:val="28"/>
          <w:lang w:val="pt-BR"/>
        </w:rPr>
        <w:t xml:space="preserve"> 39</w:t>
      </w:r>
      <w:r w:rsidRPr="00606D2D">
        <w:rPr>
          <w:rFonts w:ascii="Times New Roman" w:hAnsi="Times New Roman"/>
          <w:b/>
          <w:iCs/>
          <w:sz w:val="28"/>
          <w:szCs w:val="28"/>
          <w:lang w:val="pt-BR"/>
        </w:rPr>
        <w:t xml:space="preserve"> : Công dân với tư cách : </w:t>
      </w:r>
    </w:p>
    <w:p w14:paraId="529DC1E4" w14:textId="5E161958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Chủ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thể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trong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phòng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chống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09241C33" w14:textId="1CDA1885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Khách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thể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trong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phòng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chống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495A983C" w14:textId="5990AFE8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Điều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trong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phòng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chống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338F091E" w14:textId="6AF96D56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Xét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xử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trong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phòng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chống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115D9D24" w14:textId="77777777" w:rsidR="005707F5" w:rsidRPr="00606D2D" w:rsidRDefault="005707F5" w:rsidP="005707F5">
      <w:pPr>
        <w:widowControl w:val="0"/>
        <w:shd w:val="clear" w:color="auto" w:fill="FFFFFF"/>
        <w:tabs>
          <w:tab w:val="left" w:pos="7710"/>
        </w:tabs>
        <w:spacing w:before="60" w:after="60"/>
        <w:jc w:val="both"/>
        <w:rPr>
          <w:rFonts w:ascii="Times New Roman" w:hAnsi="Times New Roman"/>
          <w:b/>
          <w:iCs/>
          <w:sz w:val="28"/>
          <w:szCs w:val="28"/>
          <w:lang w:val="pt-BR"/>
        </w:rPr>
      </w:pPr>
      <w:r w:rsidRPr="00606D2D">
        <w:rPr>
          <w:rFonts w:ascii="Times New Roman" w:hAnsi="Times New Roman"/>
          <w:b/>
          <w:iCs/>
          <w:sz w:val="28"/>
          <w:szCs w:val="28"/>
          <w:lang w:val="pt-BR"/>
        </w:rPr>
        <w:t>C</w:t>
      </w:r>
      <w:r>
        <w:rPr>
          <w:rFonts w:ascii="Times New Roman" w:hAnsi="Times New Roman"/>
          <w:b/>
          <w:iCs/>
          <w:sz w:val="28"/>
          <w:szCs w:val="28"/>
          <w:lang w:val="pt-BR"/>
        </w:rPr>
        <w:t>âu 40</w:t>
      </w:r>
      <w:r w:rsidRPr="00606D2D">
        <w:rPr>
          <w:rFonts w:ascii="Times New Roman" w:hAnsi="Times New Roman"/>
          <w:b/>
          <w:iCs/>
          <w:sz w:val="28"/>
          <w:szCs w:val="28"/>
          <w:lang w:val="pt-BR"/>
        </w:rPr>
        <w:t xml:space="preserve"> : Trong nguyên tắc pháp chế phòng chống tội phạm xâm hại danh dự , nhân phẩm nhấn mạnh : Mọi hoạt động phòng ngừa tội phạm của các cơ quan nhà nước, tổ chức, các công dân phải :</w:t>
      </w:r>
    </w:p>
    <w:p w14:paraId="4F622E5E" w14:textId="61F42BD1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Hợp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hiến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hợp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pháp</w:t>
      </w:r>
      <w:proofErr w:type="spellEnd"/>
    </w:p>
    <w:p w14:paraId="0499A026" w14:textId="53A4C522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Phù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hợp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với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trình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độ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dân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trí</w:t>
      </w:r>
      <w:proofErr w:type="spellEnd"/>
    </w:p>
    <w:p w14:paraId="14A176AC" w14:textId="564D6FB3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Phù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hợp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luật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</w:p>
    <w:p w14:paraId="1152660D" w14:textId="10AD4A56" w:rsidR="005707F5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iCs/>
          <w:sz w:val="28"/>
          <w:szCs w:val="28"/>
          <w:lang w:val="pt-BR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Phù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hợp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hóa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địa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phương</w:t>
      </w:r>
      <w:proofErr w:type="spellEnd"/>
      <w:r w:rsidR="005707F5" w:rsidRPr="00F35729">
        <w:rPr>
          <w:iCs/>
          <w:sz w:val="28"/>
          <w:szCs w:val="28"/>
          <w:lang w:val="pt-BR"/>
        </w:rPr>
        <w:t>.</w:t>
      </w:r>
    </w:p>
    <w:p w14:paraId="2121B1BA" w14:textId="77777777" w:rsidR="005707F5" w:rsidRPr="00606D2D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41</w:t>
      </w:r>
      <w:r w:rsidRPr="00606D2D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Các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đối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tượng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sử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dụng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không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gian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mạng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để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đăng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thông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tin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độc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hại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nhằm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mục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đích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:</w:t>
      </w:r>
    </w:p>
    <w:p w14:paraId="24ABFE78" w14:textId="3AD838DB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Xúi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giục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,</w:t>
      </w:r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lôi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kéo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kích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động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người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khác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</w:p>
    <w:p w14:paraId="754E0986" w14:textId="71C51078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Tạo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uy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tín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một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cá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nhân</w:t>
      </w:r>
      <w:proofErr w:type="spellEnd"/>
    </w:p>
    <w:p w14:paraId="4DD041E8" w14:textId="46256B6F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Ngăn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chặn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làm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giảm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</w:p>
    <w:p w14:paraId="497D2E3B" w14:textId="2B804379" w:rsidR="005707F5" w:rsidRPr="000454CC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Kích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thích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kinh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triển</w:t>
      </w:r>
      <w:proofErr w:type="spellEnd"/>
      <w:r w:rsidR="005707F5" w:rsidRPr="00F35729">
        <w:rPr>
          <w:rFonts w:eastAsiaTheme="minorEastAsia"/>
          <w:kern w:val="24"/>
          <w:sz w:val="28"/>
          <w:szCs w:val="28"/>
        </w:rPr>
        <w:t>.</w:t>
      </w:r>
    </w:p>
    <w:p w14:paraId="62637C2D" w14:textId="77777777" w:rsidR="005707F5" w:rsidRPr="00606D2D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 xml:space="preserve">42 </w:t>
      </w:r>
      <w:r w:rsidRPr="00606D2D">
        <w:rPr>
          <w:rFonts w:eastAsiaTheme="minorEastAsia"/>
          <w:b/>
          <w:kern w:val="24"/>
          <w:sz w:val="28"/>
          <w:szCs w:val="28"/>
        </w:rPr>
        <w:t>:</w:t>
      </w:r>
      <w:proofErr w:type="gram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Bảo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vệ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an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ninh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mạng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606D2D">
        <w:rPr>
          <w:rFonts w:eastAsiaTheme="minorEastAsia"/>
          <w:b/>
          <w:kern w:val="24"/>
          <w:sz w:val="28"/>
          <w:szCs w:val="28"/>
        </w:rPr>
        <w:t>là</w:t>
      </w:r>
      <w:proofErr w:type="spellEnd"/>
      <w:r w:rsidRPr="00606D2D">
        <w:rPr>
          <w:rFonts w:eastAsiaTheme="minorEastAsia"/>
          <w:b/>
          <w:kern w:val="24"/>
          <w:sz w:val="28"/>
          <w:szCs w:val="28"/>
        </w:rPr>
        <w:t>:</w:t>
      </w:r>
    </w:p>
    <w:p w14:paraId="1D9FB606" w14:textId="77777777" w:rsidR="005707F5" w:rsidRPr="00E22E09" w:rsidRDefault="005707F5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Phòng</w:t>
      </w:r>
      <w:proofErr w:type="spellEnd"/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ngừa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phát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hiện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ngăn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chặn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xử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lý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hành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vi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xâm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mạng</w:t>
      </w:r>
      <w:proofErr w:type="spellEnd"/>
    </w:p>
    <w:p w14:paraId="1316B855" w14:textId="77777777" w:rsidR="005707F5" w:rsidRPr="00E22E09" w:rsidRDefault="005707F5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Phòng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ngừa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điều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tra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ngăn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chặn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xử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lý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hành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vi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xâm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mạng</w:t>
      </w:r>
      <w:proofErr w:type="spellEnd"/>
    </w:p>
    <w:p w14:paraId="69AA5889" w14:textId="77777777" w:rsidR="005707F5" w:rsidRPr="00E22E09" w:rsidRDefault="005707F5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Phòng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ngừa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phát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hiện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điều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tra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xử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lý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hành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vi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xâm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mạng</w:t>
      </w:r>
      <w:proofErr w:type="spellEnd"/>
    </w:p>
    <w:p w14:paraId="471380CC" w14:textId="77777777" w:rsidR="005707F5" w:rsidRPr="00E22E09" w:rsidRDefault="005707F5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Điều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tra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phát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hiện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ngăn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chặn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xử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lý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hành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vi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xâm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E22E09">
        <w:rPr>
          <w:rFonts w:eastAsiaTheme="minorEastAsia"/>
          <w:color w:val="000000" w:themeColor="text1"/>
          <w:kern w:val="24"/>
          <w:sz w:val="28"/>
          <w:szCs w:val="28"/>
        </w:rPr>
        <w:t>mạng</w:t>
      </w:r>
      <w:proofErr w:type="spellEnd"/>
    </w:p>
    <w:p w14:paraId="5240E3B5" w14:textId="77777777" w:rsidR="005707F5" w:rsidRPr="005270D5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43</w:t>
      </w:r>
      <w:r w:rsidRPr="005270D5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Các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đối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tượng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sử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dụng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không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gian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mạng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để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đăng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thông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tin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độc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hại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nhằm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mục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đích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:</w:t>
      </w:r>
    </w:p>
    <w:p w14:paraId="1E6C692D" w14:textId="08427930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Tuyên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truyền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tệ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nạn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xã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hội</w:t>
      </w:r>
      <w:proofErr w:type="spellEnd"/>
    </w:p>
    <w:p w14:paraId="400BB5B2" w14:textId="79E468D8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Ngăn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chặn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làm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giảm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</w:p>
    <w:p w14:paraId="1C46390B" w14:textId="0973468F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Bảo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tồn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lưu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giữ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giá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trị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hóa</w:t>
      </w:r>
      <w:proofErr w:type="spellEnd"/>
    </w:p>
    <w:p w14:paraId="4D072A7F" w14:textId="55E8F89B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Tăng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thêm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tính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đoàn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kết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cộng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đồng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26F61943" w14:textId="77777777" w:rsidR="005707F5" w:rsidRPr="00AB392D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44</w:t>
      </w:r>
      <w:r w:rsidRPr="00AB392D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Tội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phạm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công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nghệ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cao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gây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tổn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hại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đến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:</w:t>
      </w:r>
    </w:p>
    <w:p w14:paraId="4A33F1FC" w14:textId="72696671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Lợi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ích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của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nhà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nước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quyền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và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lợi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ích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hợp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của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tổ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chức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cá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nhân</w:t>
      </w:r>
      <w:proofErr w:type="spellEnd"/>
    </w:p>
    <w:p w14:paraId="45D737CC" w14:textId="6139CD68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gram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An</w:t>
      </w:r>
      <w:proofErr w:type="gram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gia</w:t>
      </w:r>
      <w:proofErr w:type="spellEnd"/>
    </w:p>
    <w:p w14:paraId="6C84727C" w14:textId="36BA71CF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Tính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mạng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và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sản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của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tổ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chức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cá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nhân</w:t>
      </w:r>
      <w:proofErr w:type="spellEnd"/>
    </w:p>
    <w:p w14:paraId="3028F609" w14:textId="52533FBA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lastRenderedPageBreak/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Lợi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ích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của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các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</w:t>
      </w:r>
      <w:r w:rsidR="00FE2E37">
        <w:rPr>
          <w:rFonts w:eastAsiaTheme="minorEastAsia"/>
          <w:color w:val="000000" w:themeColor="text1"/>
          <w:kern w:val="24"/>
          <w:sz w:val="28"/>
          <w:szCs w:val="28"/>
        </w:rPr>
        <w:t>ổ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chức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chính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trị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xà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2E737BD5" w14:textId="77777777" w:rsidR="005707F5" w:rsidRPr="00AB392D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45</w:t>
      </w:r>
      <w:r w:rsidRPr="00AB392D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Trong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cuộc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cách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mạng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công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nghiệp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4.0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thì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thông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tin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được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xem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là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:</w:t>
      </w:r>
    </w:p>
    <w:p w14:paraId="1F625593" w14:textId="54B2F0E5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Một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dạng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nguyên</w:t>
      </w:r>
      <w:proofErr w:type="spellEnd"/>
    </w:p>
    <w:p w14:paraId="1A79AEEA" w14:textId="043595D1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Một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dạng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sản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của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từng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cá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nhân</w:t>
      </w:r>
      <w:proofErr w:type="spellEnd"/>
    </w:p>
    <w:p w14:paraId="4937F790" w14:textId="5CA2F1A6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Một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dạng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sản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nhà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nước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quản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lý</w:t>
      </w:r>
      <w:proofErr w:type="spellEnd"/>
    </w:p>
    <w:p w14:paraId="03211DC4" w14:textId="41E8E617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Không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gian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lưu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trữ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số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liệu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287FA280" w14:textId="57239267" w:rsidR="005707F5" w:rsidRPr="00AB392D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46</w:t>
      </w:r>
      <w:r w:rsidRPr="00AB392D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Mục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tiêu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chủ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y</w:t>
      </w:r>
      <w:r w:rsidR="00870F52">
        <w:rPr>
          <w:rFonts w:eastAsiaTheme="minorEastAsia"/>
          <w:b/>
          <w:kern w:val="24"/>
          <w:sz w:val="28"/>
          <w:szCs w:val="28"/>
        </w:rPr>
        <w:t>ế</w:t>
      </w:r>
      <w:r w:rsidRPr="00AB392D">
        <w:rPr>
          <w:rFonts w:eastAsiaTheme="minorEastAsia"/>
          <w:b/>
          <w:kern w:val="24"/>
          <w:sz w:val="28"/>
          <w:szCs w:val="28"/>
        </w:rPr>
        <w:t>u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tin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tặc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tấn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công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liên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quan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tới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lĩnh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AB392D">
        <w:rPr>
          <w:rFonts w:eastAsiaTheme="minorEastAsia"/>
          <w:b/>
          <w:kern w:val="24"/>
          <w:sz w:val="28"/>
          <w:szCs w:val="28"/>
        </w:rPr>
        <w:t>vực</w:t>
      </w:r>
      <w:proofErr w:type="spellEnd"/>
      <w:r w:rsidRPr="00AB392D">
        <w:rPr>
          <w:rFonts w:eastAsiaTheme="minorEastAsia"/>
          <w:b/>
          <w:kern w:val="24"/>
          <w:sz w:val="28"/>
          <w:szCs w:val="28"/>
        </w:rPr>
        <w:t xml:space="preserve"> :</w:t>
      </w:r>
    </w:p>
    <w:p w14:paraId="4389C81E" w14:textId="69F0F7DC" w:rsidR="005707F5" w:rsidRPr="009975F0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FF0000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Tài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chính</w:t>
      </w:r>
      <w:proofErr w:type="spellEnd"/>
    </w:p>
    <w:p w14:paraId="17CEF98C" w14:textId="5C746A9E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gram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An</w:t>
      </w:r>
      <w:proofErr w:type="gram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</w:p>
    <w:p w14:paraId="7A4830BE" w14:textId="1FF349F1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phòng</w:t>
      </w:r>
      <w:proofErr w:type="spellEnd"/>
    </w:p>
    <w:p w14:paraId="3E82F4C4" w14:textId="401CBD8B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hóa</w:t>
      </w:r>
      <w:proofErr w:type="spellEnd"/>
    </w:p>
    <w:p w14:paraId="40F4D3E7" w14:textId="77777777" w:rsidR="005707F5" w:rsidRPr="005270D5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47</w:t>
      </w:r>
      <w:r w:rsidRPr="005270D5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Một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trong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những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yếu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tố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góp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phần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làm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giảm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các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vụ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tin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tặc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tấn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công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mạng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trong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thời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gian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qua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là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do :</w:t>
      </w:r>
    </w:p>
    <w:p w14:paraId="0B721073" w14:textId="59DDE336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Các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quy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định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chế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luật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đầy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đủ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và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có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tính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răn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đe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cao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31EDC2DA" w14:textId="016131C1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Các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quy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định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chế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luật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tương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đối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đầy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đủ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và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có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tính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răn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đe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cao</w:t>
      </w:r>
      <w:proofErr w:type="spellEnd"/>
    </w:p>
    <w:p w14:paraId="0958EC15" w14:textId="13BA40F9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Chế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luật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tương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đối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đầy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đủ</w:t>
      </w:r>
      <w:proofErr w:type="spellEnd"/>
    </w:p>
    <w:p w14:paraId="33658EA9" w14:textId="6951CF76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Chế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pháp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luật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có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tính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răn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đe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cao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5A1EC99A" w14:textId="77777777" w:rsidR="005707F5" w:rsidRPr="005270D5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48</w:t>
      </w:r>
      <w:r w:rsidRPr="005270D5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Luật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An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ninh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mạng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của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nước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ta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có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hiệu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lực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từ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khi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nào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:</w:t>
      </w:r>
    </w:p>
    <w:p w14:paraId="6A28FB79" w14:textId="3538DA9A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01/01</w:t>
      </w:r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/2019</w:t>
      </w:r>
    </w:p>
    <w:p w14:paraId="41444BB1" w14:textId="1FD406D4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01/01/2018</w:t>
      </w:r>
    </w:p>
    <w:p w14:paraId="74188D01" w14:textId="299B36C9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10/01/2020</w:t>
      </w:r>
    </w:p>
    <w:p w14:paraId="6CE6590B" w14:textId="78DF8D65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01/01/2021</w:t>
      </w:r>
    </w:p>
    <w:p w14:paraId="5BF2FA99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49</w:t>
      </w:r>
      <w:r w:rsidRPr="005270D5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Hiện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nay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các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đối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tượng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tạo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tin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giả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bằng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cách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sử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dụng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công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nghệ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để</w:t>
      </w:r>
      <w:proofErr w:type="spellEnd"/>
      <w:r>
        <w:rPr>
          <w:rFonts w:eastAsiaTheme="minorEastAsia"/>
          <w:b/>
          <w:kern w:val="24"/>
          <w:sz w:val="28"/>
          <w:szCs w:val="28"/>
        </w:rPr>
        <w:t>:</w:t>
      </w:r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</w:p>
    <w:p w14:paraId="1384A650" w14:textId="1E2BC07C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Giả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tiếng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hình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video</w:t>
      </w:r>
    </w:p>
    <w:p w14:paraId="62ECFFA9" w14:textId="0652A2C0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lý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lịch</w:t>
      </w:r>
      <w:proofErr w:type="spellEnd"/>
    </w:p>
    <w:p w14:paraId="3918E3DE" w14:textId="02AA23A6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Chiếm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đoạt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tài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sản</w:t>
      </w:r>
      <w:proofErr w:type="spellEnd"/>
    </w:p>
    <w:p w14:paraId="0AEA7D97" w14:textId="6420CB09" w:rsidR="005707F5" w:rsidRPr="00E22E09" w:rsidRDefault="009975F0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Tạo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dựng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uy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tín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60E0B756" w14:textId="77777777" w:rsidR="005707F5" w:rsidRPr="005270D5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kern w:val="24"/>
          <w:sz w:val="28"/>
          <w:szCs w:val="28"/>
        </w:rPr>
      </w:pPr>
      <w:proofErr w:type="spellStart"/>
      <w:r>
        <w:rPr>
          <w:rFonts w:eastAsiaTheme="minorEastAsia"/>
          <w:b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kern w:val="24"/>
          <w:sz w:val="28"/>
          <w:szCs w:val="28"/>
        </w:rPr>
        <w:t xml:space="preserve"> </w:t>
      </w:r>
      <w:proofErr w:type="gramStart"/>
      <w:r>
        <w:rPr>
          <w:rFonts w:eastAsiaTheme="minorEastAsia"/>
          <w:b/>
          <w:kern w:val="24"/>
          <w:sz w:val="28"/>
          <w:szCs w:val="28"/>
        </w:rPr>
        <w:t>50</w:t>
      </w:r>
      <w:r w:rsidRPr="005270D5">
        <w:rPr>
          <w:rFonts w:eastAsiaTheme="minorEastAsia"/>
          <w:b/>
          <w:kern w:val="24"/>
          <w:sz w:val="28"/>
          <w:szCs w:val="28"/>
        </w:rPr>
        <w:t xml:space="preserve"> :</w:t>
      </w:r>
      <w:proofErr w:type="gram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Các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đối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tượng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sử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dụng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không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gian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mạng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để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đăng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thông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tin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độc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hại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nhằm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mục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</w:t>
      </w:r>
      <w:proofErr w:type="spellStart"/>
      <w:r w:rsidRPr="005270D5">
        <w:rPr>
          <w:rFonts w:eastAsiaTheme="minorEastAsia"/>
          <w:b/>
          <w:kern w:val="24"/>
          <w:sz w:val="28"/>
          <w:szCs w:val="28"/>
        </w:rPr>
        <w:t>đích</w:t>
      </w:r>
      <w:proofErr w:type="spellEnd"/>
      <w:r w:rsidRPr="005270D5">
        <w:rPr>
          <w:rFonts w:eastAsiaTheme="minorEastAsia"/>
          <w:b/>
          <w:kern w:val="24"/>
          <w:sz w:val="28"/>
          <w:szCs w:val="28"/>
        </w:rPr>
        <w:t xml:space="preserve"> :</w:t>
      </w:r>
    </w:p>
    <w:p w14:paraId="27E641E6" w14:textId="667ADFA2" w:rsidR="005707F5" w:rsidRPr="00E22E09" w:rsidRDefault="00E22E09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Xuyên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5707F5" w:rsidRPr="009975F0">
        <w:rPr>
          <w:rFonts w:eastAsiaTheme="minorEastAsia"/>
          <w:color w:val="FF0000"/>
          <w:kern w:val="24"/>
          <w:sz w:val="28"/>
          <w:szCs w:val="28"/>
          <w:highlight w:val="yellow"/>
        </w:rPr>
        <w:t>tạc</w:t>
      </w:r>
      <w:proofErr w:type="spellEnd"/>
      <w:r w:rsidR="005707F5" w:rsidRPr="009975F0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lịch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sử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phủ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nhận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thành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quả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cách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mạng</w:t>
      </w:r>
      <w:proofErr w:type="spellEnd"/>
    </w:p>
    <w:p w14:paraId="477ADE5C" w14:textId="33FC6682" w:rsidR="005707F5" w:rsidRPr="00E22E09" w:rsidRDefault="00E22E09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Ghi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nhận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lịch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sử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truyền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bá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tư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tưởng</w:t>
      </w:r>
      <w:proofErr w:type="spellEnd"/>
    </w:p>
    <w:p w14:paraId="4FB1460A" w14:textId="12E2274A" w:rsidR="005707F5" w:rsidRPr="00E22E09" w:rsidRDefault="00E22E09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Bảo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tồn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lưu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giữ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giá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trị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văn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hóa</w:t>
      </w:r>
      <w:proofErr w:type="spellEnd"/>
    </w:p>
    <w:p w14:paraId="5ED8C692" w14:textId="090A08C5" w:rsidR="005707F5" w:rsidRPr="00E22E09" w:rsidRDefault="00E22E09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Ngăn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chặn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làm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giảm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5707F5" w:rsidRPr="00E22E0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</w:p>
    <w:p w14:paraId="3D46C02E" w14:textId="77777777" w:rsidR="005707F5" w:rsidRPr="007A47F1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iCs/>
          <w:color w:val="000000" w:themeColor="text1"/>
          <w:kern w:val="24"/>
          <w:sz w:val="28"/>
          <w:szCs w:val="28"/>
        </w:rPr>
      </w:pP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Câu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5</w:t>
      </w:r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1: </w:t>
      </w:r>
      <w:proofErr w:type="gram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An</w:t>
      </w:r>
      <w:proofErr w:type="gram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chính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là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:</w:t>
      </w:r>
    </w:p>
    <w:p w14:paraId="5E478930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gramStart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An</w:t>
      </w:r>
      <w:proofErr w:type="gramEnd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ninh</w:t>
      </w:r>
      <w:proofErr w:type="spellEnd"/>
      <w:r w:rsidRPr="00E22E09">
        <w:rPr>
          <w:rFonts w:eastAsiaTheme="minorEastAsia"/>
          <w:color w:val="FF0000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gia</w:t>
      </w:r>
      <w:proofErr w:type="spellEnd"/>
    </w:p>
    <w:p w14:paraId="7966E687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gram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An</w:t>
      </w:r>
      <w:proofErr w:type="gram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đất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nước</w:t>
      </w:r>
      <w:proofErr w:type="spellEnd"/>
    </w:p>
    <w:p w14:paraId="7BA6BF0D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lastRenderedPageBreak/>
        <w:t xml:space="preserve">C. </w:t>
      </w:r>
      <w:proofErr w:type="gram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An</w:t>
      </w:r>
      <w:proofErr w:type="gram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dân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tộc</w:t>
      </w:r>
      <w:proofErr w:type="spellEnd"/>
    </w:p>
    <w:p w14:paraId="46FC5939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gram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An</w:t>
      </w:r>
      <w:proofErr w:type="gram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lãnh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thổ</w:t>
      </w:r>
      <w:proofErr w:type="spellEnd"/>
    </w:p>
    <w:p w14:paraId="59F7B127" w14:textId="77777777" w:rsidR="005707F5" w:rsidRPr="007A47F1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iCs/>
          <w:color w:val="000000" w:themeColor="text1"/>
          <w:kern w:val="24"/>
          <w:sz w:val="28"/>
          <w:szCs w:val="28"/>
        </w:rPr>
      </w:pPr>
      <w:proofErr w:type="spellStart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52</w:t>
      </w:r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: </w:t>
      </w:r>
      <w:proofErr w:type="gram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An</w:t>
      </w:r>
      <w:proofErr w:type="gram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quốc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gia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chính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là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:</w:t>
      </w:r>
    </w:p>
    <w:p w14:paraId="0E541005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Sự</w:t>
      </w:r>
      <w:proofErr w:type="spellEnd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ổn</w:t>
      </w:r>
      <w:proofErr w:type="spellEnd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định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bình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yên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của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đất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nước</w:t>
      </w:r>
      <w:proofErr w:type="spellEnd"/>
    </w:p>
    <w:p w14:paraId="49F7440B" w14:textId="77777777" w:rsidR="005707F5" w:rsidRPr="00E22E09" w:rsidRDefault="005707F5" w:rsidP="00E22E09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Đất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nước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thoát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khỏi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chiến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tranh</w:t>
      </w:r>
      <w:proofErr w:type="spellEnd"/>
    </w:p>
    <w:p w14:paraId="2DFA24A0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gia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có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kỷ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cương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kỷ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luật</w:t>
      </w:r>
      <w:proofErr w:type="spellEnd"/>
    </w:p>
    <w:p w14:paraId="705BE4AA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Xã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hội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hoạt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động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trật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tự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nền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nếp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ab/>
      </w:r>
    </w:p>
    <w:p w14:paraId="10604619" w14:textId="77777777" w:rsidR="005707F5" w:rsidRPr="007A47F1" w:rsidRDefault="005707F5" w:rsidP="005707F5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color w:val="000000" w:themeColor="text1"/>
          <w:kern w:val="24"/>
          <w:sz w:val="28"/>
          <w:szCs w:val="28"/>
        </w:rPr>
      </w:pPr>
      <w:proofErr w:type="spellStart"/>
      <w:r>
        <w:rPr>
          <w:rFonts w:eastAsiaTheme="minorEastAsia"/>
          <w:b/>
          <w:color w:val="000000" w:themeColor="text1"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53</w:t>
      </w:r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: </w:t>
      </w:r>
      <w:proofErr w:type="gram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An</w:t>
      </w:r>
      <w:proofErr w:type="gram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phi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xuất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phát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từ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các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yếu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tố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do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tự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nhiên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gây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ra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như</w:t>
      </w:r>
      <w:proofErr w:type="spellEnd"/>
      <w:r w:rsidRPr="007A47F1">
        <w:rPr>
          <w:rFonts w:eastAsiaTheme="minorEastAsia"/>
          <w:b/>
          <w:color w:val="000000" w:themeColor="text1"/>
          <w:kern w:val="24"/>
          <w:sz w:val="28"/>
          <w:szCs w:val="28"/>
        </w:rPr>
        <w:t>:</w:t>
      </w:r>
    </w:p>
    <w:p w14:paraId="586DD5C4" w14:textId="3935E12B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Biến</w:t>
      </w:r>
      <w:proofErr w:type="spellEnd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="00E22E09"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đ</w:t>
      </w:r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ổi</w:t>
      </w:r>
      <w:proofErr w:type="spellEnd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khí</w:t>
      </w:r>
      <w:proofErr w:type="spellEnd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color w:val="FF0000"/>
          <w:kern w:val="24"/>
          <w:sz w:val="28"/>
          <w:szCs w:val="28"/>
          <w:highlight w:val="yellow"/>
        </w:rPr>
        <w:t>hậu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thiên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tai,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bão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lũ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hạn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hán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sóng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thần</w:t>
      </w:r>
      <w:proofErr w:type="spellEnd"/>
    </w:p>
    <w:p w14:paraId="08AEB23F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Biến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đổi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khí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hậu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xung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đột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biên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giới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hỏa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hoạn</w:t>
      </w:r>
      <w:proofErr w:type="spellEnd"/>
    </w:p>
    <w:p w14:paraId="30F8DFE6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Hạn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hán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ô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nhiễm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môi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trường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khủng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hoảng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</w:p>
    <w:p w14:paraId="56B23932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Khủng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hoảng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hạn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hán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tội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phạm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ma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túy</w:t>
      </w:r>
      <w:proofErr w:type="spellEnd"/>
    </w:p>
    <w:p w14:paraId="0E490750" w14:textId="77777777" w:rsidR="005707F5" w:rsidRPr="007A47F1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iCs/>
          <w:color w:val="000000" w:themeColor="text1"/>
          <w:kern w:val="24"/>
          <w:sz w:val="28"/>
          <w:szCs w:val="28"/>
        </w:rPr>
      </w:pPr>
      <w:proofErr w:type="spellStart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54</w:t>
      </w:r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: </w:t>
      </w:r>
      <w:proofErr w:type="gram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An</w:t>
      </w:r>
      <w:proofErr w:type="gram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phi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do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các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yếu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tố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:</w:t>
      </w:r>
    </w:p>
    <w:p w14:paraId="22AA3ADE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A. Phi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chính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trị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, phi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quân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sự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gây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ra</w:t>
      </w:r>
      <w:proofErr w:type="spellEnd"/>
    </w:p>
    <w:p w14:paraId="77A10FF7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Phi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phi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chính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trị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gây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ra</w:t>
      </w:r>
      <w:proofErr w:type="spellEnd"/>
    </w:p>
    <w:p w14:paraId="78EE7535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C. Phi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sự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phi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ngoại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giao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gây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ra</w:t>
      </w:r>
      <w:proofErr w:type="spellEnd"/>
    </w:p>
    <w:p w14:paraId="6F136378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Phi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sự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phi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văn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hóa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gây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ra</w:t>
      </w:r>
      <w:proofErr w:type="spellEnd"/>
    </w:p>
    <w:p w14:paraId="55DBDE1D" w14:textId="77777777" w:rsidR="005707F5" w:rsidRPr="007A47F1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iCs/>
          <w:color w:val="000000" w:themeColor="text1"/>
          <w:kern w:val="24"/>
          <w:sz w:val="28"/>
          <w:szCs w:val="28"/>
        </w:rPr>
      </w:pPr>
      <w:proofErr w:type="spellStart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55</w:t>
      </w:r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Những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thách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thức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nguy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cơ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đối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với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là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:</w:t>
      </w:r>
    </w:p>
    <w:p w14:paraId="6EE4F18C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Nguy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cơ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xâm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phạm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chủ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quyền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lãnh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thổ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biên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giới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quốc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gia</w:t>
      </w:r>
      <w:proofErr w:type="spellEnd"/>
    </w:p>
    <w:p w14:paraId="60138117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Nguy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cơ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mất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lòng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tin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của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nhân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dân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đối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với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cách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mạng</w:t>
      </w:r>
      <w:proofErr w:type="spellEnd"/>
    </w:p>
    <w:p w14:paraId="674C4BA9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Nguy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cơ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mất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trật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tự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mất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ổn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định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trong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xã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hội</w:t>
      </w:r>
      <w:proofErr w:type="spellEnd"/>
    </w:p>
    <w:p w14:paraId="74FF7958" w14:textId="77777777" w:rsidR="005707F5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Nguy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cơ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mất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đoàn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kết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toàn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dân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tộc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đoàn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kết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14:paraId="07DF14D7" w14:textId="77777777" w:rsidR="005707F5" w:rsidRPr="00C2275E" w:rsidRDefault="005707F5" w:rsidP="008426D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sz w:val="28"/>
          <w:szCs w:val="28"/>
        </w:rPr>
      </w:pPr>
      <w:proofErr w:type="spellStart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56</w:t>
      </w:r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Thách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thức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và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đe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dọa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từ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phi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trên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lĩnh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vực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kinh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tế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là</w:t>
      </w:r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: </w:t>
      </w:r>
    </w:p>
    <w:p w14:paraId="142F36ED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A. </w:t>
      </w:r>
      <w:proofErr w:type="gram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An</w:t>
      </w:r>
      <w:proofErr w:type="gramEnd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ninh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năng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lượng</w:t>
      </w:r>
      <w:proofErr w:type="spellEnd"/>
    </w:p>
    <w:p w14:paraId="725AEC20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left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gram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An</w:t>
      </w:r>
      <w:proofErr w:type="gram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xã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hội</w:t>
      </w:r>
      <w:proofErr w:type="spellEnd"/>
    </w:p>
    <w:p w14:paraId="25217326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gram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An</w:t>
      </w:r>
      <w:proofErr w:type="gram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dân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tộc</w:t>
      </w:r>
      <w:proofErr w:type="spellEnd"/>
    </w:p>
    <w:p w14:paraId="0F4B4576" w14:textId="77777777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gram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An</w:t>
      </w:r>
      <w:proofErr w:type="gram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tôn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giáo</w:t>
      </w:r>
      <w:proofErr w:type="spellEnd"/>
    </w:p>
    <w:p w14:paraId="55B46C60" w14:textId="77777777" w:rsidR="005707F5" w:rsidRPr="007A47F1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iCs/>
          <w:color w:val="000000" w:themeColor="text1"/>
          <w:kern w:val="24"/>
          <w:sz w:val="28"/>
          <w:szCs w:val="28"/>
        </w:rPr>
      </w:pPr>
      <w:proofErr w:type="spellStart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57</w:t>
      </w:r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Các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thế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lực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thù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địch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lợi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dụng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các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yếu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tố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từ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phi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để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:</w:t>
      </w:r>
    </w:p>
    <w:p w14:paraId="05AE74AC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Kích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động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gây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rối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làm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mất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ổn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 </w:t>
      </w:r>
    </w:p>
    <w:p w14:paraId="10BE9D24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Kết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hợp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tiến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công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sự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với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kinh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</w:p>
    <w:p w14:paraId="7B9F1975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Thực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hiện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kế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hoạch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can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thiệp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sự</w:t>
      </w:r>
      <w:proofErr w:type="spellEnd"/>
    </w:p>
    <w:p w14:paraId="21A0A43A" w14:textId="46CE8465" w:rsidR="005707F5" w:rsidRPr="00F35729" w:rsidRDefault="005707F5" w:rsidP="005707F5">
      <w:pPr>
        <w:pStyle w:val="NormalWeb"/>
        <w:widowControl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Bạo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loạn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lật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đổ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và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can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thiệp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vũ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trang</w:t>
      </w:r>
      <w:proofErr w:type="spellEnd"/>
      <w:r w:rsidR="008426D5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14:paraId="2AC90F53" w14:textId="77777777" w:rsidR="005707F5" w:rsidRPr="007A47F1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iCs/>
          <w:color w:val="000000" w:themeColor="text1"/>
          <w:kern w:val="24"/>
          <w:sz w:val="28"/>
          <w:szCs w:val="28"/>
        </w:rPr>
      </w:pPr>
      <w:proofErr w:type="spellStart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58</w:t>
      </w:r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Một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số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mối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đe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dọa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phi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có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khả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năng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chuyển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hóa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thành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như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:</w:t>
      </w:r>
    </w:p>
    <w:p w14:paraId="7E5DBD36" w14:textId="38402494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iCs/>
          <w:color w:val="FF0000"/>
          <w:kern w:val="24"/>
          <w:sz w:val="28"/>
          <w:szCs w:val="28"/>
        </w:rPr>
        <w:t xml:space="preserve">          </w:t>
      </w:r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Xung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đột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dân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tộc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sắc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tộc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tôn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giáo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ab/>
      </w:r>
    </w:p>
    <w:p w14:paraId="6D30CD8E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Xung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đột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biên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giới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gia</w:t>
      </w:r>
      <w:proofErr w:type="spellEnd"/>
    </w:p>
    <w:p w14:paraId="044AB40E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lastRenderedPageBreak/>
        <w:t xml:space="preserve">C.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Mâu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thuẫn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đối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kháng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giai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cấp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</w:p>
    <w:p w14:paraId="40EA2D1E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Xung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đột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chủ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quyền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lãnh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thổ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ab/>
      </w:r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ab/>
      </w:r>
    </w:p>
    <w:p w14:paraId="72D19BEE" w14:textId="77777777" w:rsidR="005707F5" w:rsidRPr="007A47F1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jc w:val="both"/>
        <w:textAlignment w:val="baseline"/>
        <w:rPr>
          <w:rFonts w:eastAsiaTheme="minorEastAsia"/>
          <w:b/>
          <w:iCs/>
          <w:color w:val="000000" w:themeColor="text1"/>
          <w:kern w:val="24"/>
          <w:sz w:val="28"/>
          <w:szCs w:val="28"/>
        </w:rPr>
      </w:pPr>
      <w:proofErr w:type="spellStart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Câu</w:t>
      </w:r>
      <w:proofErr w:type="spellEnd"/>
      <w:r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59</w:t>
      </w:r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: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Để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quản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trị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và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kiểm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soát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các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mối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đe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dọa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an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ninh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phi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truyền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có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hiệu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quả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chúng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 xml:space="preserve"> ta </w:t>
      </w:r>
      <w:proofErr w:type="spellStart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phải</w:t>
      </w:r>
      <w:proofErr w:type="spellEnd"/>
      <w:r w:rsidRPr="007A47F1">
        <w:rPr>
          <w:rFonts w:eastAsiaTheme="minorEastAsia"/>
          <w:b/>
          <w:iCs/>
          <w:color w:val="000000" w:themeColor="text1"/>
          <w:kern w:val="24"/>
          <w:sz w:val="28"/>
          <w:szCs w:val="28"/>
        </w:rPr>
        <w:t>:</w:t>
      </w:r>
    </w:p>
    <w:p w14:paraId="6E57F6F7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iCs/>
          <w:color w:val="000000" w:themeColor="text1"/>
          <w:kern w:val="24"/>
          <w:sz w:val="28"/>
          <w:szCs w:val="28"/>
        </w:rPr>
      </w:pPr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A.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Phát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huy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eastAsiaTheme="minorEastAsia"/>
          <w:iCs/>
          <w:color w:val="FF0000"/>
          <w:kern w:val="24"/>
          <w:sz w:val="28"/>
          <w:szCs w:val="28"/>
          <w:highlight w:val="yellow"/>
        </w:rPr>
        <w:t>sức</w:t>
      </w:r>
      <w:proofErr w:type="spellEnd"/>
      <w:r w:rsidRPr="00E22E09">
        <w:rPr>
          <w:rFonts w:eastAsiaTheme="minorEastAsia"/>
          <w:iCs/>
          <w:color w:val="FF0000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mạnh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tổng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hợp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của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hệ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thống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chính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trị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và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toàn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xã</w:t>
      </w:r>
      <w:proofErr w:type="spellEnd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iCs/>
          <w:color w:val="000000" w:themeColor="text1"/>
          <w:kern w:val="24"/>
          <w:sz w:val="28"/>
          <w:szCs w:val="28"/>
        </w:rPr>
        <w:t>hội</w:t>
      </w:r>
      <w:proofErr w:type="spellEnd"/>
    </w:p>
    <w:p w14:paraId="3FAA4529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B.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Phát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huy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sức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mạnh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đoàn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kết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quốc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tế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với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lực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lượng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hòa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bình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thế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giới</w:t>
      </w:r>
      <w:proofErr w:type="spellEnd"/>
    </w:p>
    <w:p w14:paraId="022C113C" w14:textId="77777777" w:rsidR="005707F5" w:rsidRPr="00F35729" w:rsidRDefault="005707F5" w:rsidP="005707F5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C.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Nâng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cao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sức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mạnh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chiến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đấu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của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lực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lượng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vũ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trang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nhân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dân</w:t>
      </w:r>
      <w:proofErr w:type="spellEnd"/>
    </w:p>
    <w:p w14:paraId="6F9DEE61" w14:textId="77777777" w:rsidR="005707F5" w:rsidRPr="003C4E6C" w:rsidRDefault="005707F5" w:rsidP="003C4E6C">
      <w:pPr>
        <w:pStyle w:val="NormalWeb"/>
        <w:widowControl w:val="0"/>
        <w:kinsoku w:val="0"/>
        <w:overflowPunct w:val="0"/>
        <w:spacing w:before="60" w:beforeAutospacing="0" w:after="60" w:afterAutospacing="0"/>
        <w:ind w:firstLine="709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D.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Đẩy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mạnh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sự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nghiệp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đổi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mới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công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nghiệp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hóa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,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hiện</w:t>
      </w:r>
      <w:proofErr w:type="spellEnd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Pr="00F35729">
        <w:rPr>
          <w:rFonts w:eastAsiaTheme="minorEastAsia"/>
          <w:color w:val="000000" w:themeColor="text1"/>
          <w:kern w:val="24"/>
          <w:sz w:val="28"/>
          <w:szCs w:val="28"/>
        </w:rPr>
        <w:t>đạ</w:t>
      </w:r>
      <w:r w:rsidR="003C4E6C">
        <w:rPr>
          <w:rFonts w:eastAsiaTheme="minorEastAsia"/>
          <w:color w:val="000000" w:themeColor="text1"/>
          <w:kern w:val="24"/>
          <w:sz w:val="28"/>
          <w:szCs w:val="28"/>
        </w:rPr>
        <w:t>i</w:t>
      </w:r>
      <w:proofErr w:type="spellEnd"/>
      <w:r w:rsidR="003C4E6C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proofErr w:type="spellStart"/>
      <w:r w:rsidR="003C4E6C">
        <w:rPr>
          <w:rFonts w:eastAsiaTheme="minorEastAsia"/>
          <w:color w:val="000000" w:themeColor="text1"/>
          <w:kern w:val="24"/>
          <w:sz w:val="28"/>
          <w:szCs w:val="28"/>
        </w:rPr>
        <w:t>hóa</w:t>
      </w:r>
      <w:proofErr w:type="spellEnd"/>
      <w:r w:rsidR="003C4E6C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18CEF94D" w14:textId="77777777" w:rsidR="003C4E6C" w:rsidRPr="00F35729" w:rsidRDefault="003C4E6C" w:rsidP="003C4E6C">
      <w:pPr>
        <w:widowControl w:val="0"/>
        <w:spacing w:before="60" w:after="60"/>
        <w:jc w:val="both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Câu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60</w:t>
      </w:r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Chủ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nghĩa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đế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quốc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và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các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thế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lực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thù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địch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thực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hiện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chiến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lược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“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diễn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hòa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bình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”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đối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với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Nam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từ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khi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b/>
          <w:color w:val="000000"/>
          <w:sz w:val="28"/>
          <w:szCs w:val="28"/>
        </w:rPr>
        <w:t>nào</w:t>
      </w:r>
      <w:proofErr w:type="spellEnd"/>
      <w:r w:rsidRPr="00F35729">
        <w:rPr>
          <w:rFonts w:ascii="Times New Roman" w:hAnsi="Times New Roman"/>
          <w:b/>
          <w:color w:val="000000"/>
          <w:sz w:val="28"/>
          <w:szCs w:val="28"/>
        </w:rPr>
        <w:t>?</w:t>
      </w:r>
    </w:p>
    <w:p w14:paraId="573EC554" w14:textId="77777777" w:rsidR="003C4E6C" w:rsidRPr="00F35729" w:rsidRDefault="003C4E6C" w:rsidP="003C4E6C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2E09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A. Sau </w:t>
      </w:r>
      <w:proofErr w:type="spellStart"/>
      <w:r w:rsidRPr="00E22E09">
        <w:rPr>
          <w:rFonts w:ascii="Times New Roman" w:hAnsi="Times New Roman"/>
          <w:color w:val="FF0000"/>
          <w:sz w:val="28"/>
          <w:szCs w:val="28"/>
          <w:highlight w:val="yellow"/>
        </w:rPr>
        <w:t>thất</w:t>
      </w:r>
      <w:proofErr w:type="spellEnd"/>
      <w:r w:rsidRPr="00E22E09">
        <w:rPr>
          <w:rFonts w:ascii="Times New Roman" w:hAnsi="Times New Roman"/>
          <w:color w:val="FF0000"/>
          <w:sz w:val="28"/>
          <w:szCs w:val="28"/>
          <w:highlight w:val="yellow"/>
        </w:rPr>
        <w:t xml:space="preserve"> </w:t>
      </w:r>
      <w:proofErr w:type="spellStart"/>
      <w:r w:rsidRPr="00E22E09">
        <w:rPr>
          <w:rFonts w:ascii="Times New Roman" w:hAnsi="Times New Roman"/>
          <w:color w:val="FF0000"/>
          <w:sz w:val="28"/>
          <w:szCs w:val="28"/>
          <w:highlight w:val="yellow"/>
        </w:rPr>
        <w:t>bại</w:t>
      </w:r>
      <w:proofErr w:type="spellEnd"/>
      <w:r w:rsidRPr="00E22E09"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tranh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xâm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lược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Nam</w:t>
      </w:r>
    </w:p>
    <w:p w14:paraId="1E2516DD" w14:textId="77777777" w:rsidR="003C4E6C" w:rsidRPr="00F35729" w:rsidRDefault="003C4E6C" w:rsidP="003C4E6C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B. Khi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đưa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quân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vào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xâm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lược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miền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Nam</w:t>
      </w:r>
    </w:p>
    <w:p w14:paraId="0FEACC9E" w14:textId="77777777" w:rsidR="003C4E6C" w:rsidRPr="00F35729" w:rsidRDefault="003C4E6C" w:rsidP="003C4E6C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C. Sau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biến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động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chế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độ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XHCN ở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Liên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Xô</w:t>
      </w:r>
      <w:proofErr w:type="spellEnd"/>
    </w:p>
    <w:p w14:paraId="3DB882F2" w14:textId="77777777" w:rsidR="003C4E6C" w:rsidRPr="00F35729" w:rsidRDefault="003C4E6C" w:rsidP="003C4E6C">
      <w:pPr>
        <w:widowControl w:val="0"/>
        <w:spacing w:before="60" w:after="6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35729">
        <w:rPr>
          <w:rFonts w:ascii="Times New Roman" w:hAnsi="Times New Roman"/>
          <w:color w:val="000000"/>
          <w:sz w:val="28"/>
          <w:szCs w:val="28"/>
        </w:rPr>
        <w:t xml:space="preserve">D. Khi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Việt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Nam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tiến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hành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sự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nghiệp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đổi</w:t>
      </w:r>
      <w:proofErr w:type="spellEnd"/>
      <w:r w:rsidRPr="00F3572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35729">
        <w:rPr>
          <w:rFonts w:ascii="Times New Roman" w:hAnsi="Times New Roman"/>
          <w:color w:val="000000"/>
          <w:sz w:val="28"/>
          <w:szCs w:val="28"/>
        </w:rPr>
        <w:t>mới</w:t>
      </w:r>
      <w:proofErr w:type="spellEnd"/>
    </w:p>
    <w:p w14:paraId="6A844492" w14:textId="77777777" w:rsidR="005707F5" w:rsidRDefault="005707F5" w:rsidP="005707F5">
      <w:pPr>
        <w:pStyle w:val="ListParagraph"/>
        <w:widowControl w:val="0"/>
        <w:spacing w:before="60" w:after="60"/>
        <w:ind w:left="1020"/>
        <w:rPr>
          <w:rFonts w:ascii="Times New Roman" w:hAnsi="Times New Roman"/>
          <w:sz w:val="28"/>
          <w:szCs w:val="28"/>
        </w:rPr>
      </w:pPr>
    </w:p>
    <w:p w14:paraId="6F4779E4" w14:textId="77777777" w:rsidR="00CE6FD6" w:rsidRPr="00F35729" w:rsidRDefault="00CE6FD6" w:rsidP="00CE6FD6">
      <w:pPr>
        <w:pStyle w:val="NormalWeb"/>
        <w:widowControl w:val="0"/>
        <w:spacing w:before="60" w:beforeAutospacing="0" w:after="60" w:afterAutospacing="0"/>
        <w:ind w:firstLine="709"/>
        <w:jc w:val="center"/>
        <w:textAlignment w:val="baseline"/>
        <w:rPr>
          <w:sz w:val="28"/>
          <w:szCs w:val="28"/>
        </w:rPr>
      </w:pPr>
      <w:r w:rsidRPr="00F35729">
        <w:rPr>
          <w:sz w:val="28"/>
          <w:szCs w:val="28"/>
        </w:rPr>
        <w:t>--------------------</w:t>
      </w:r>
    </w:p>
    <w:p w14:paraId="241C0C67" w14:textId="77777777" w:rsidR="00CE6FD6" w:rsidRDefault="00CE6FD6" w:rsidP="00CE6FD6">
      <w:pPr>
        <w:pStyle w:val="NormalWeb"/>
        <w:widowControl w:val="0"/>
        <w:spacing w:before="60" w:beforeAutospacing="0" w:after="60" w:afterAutospacing="0"/>
        <w:ind w:left="825"/>
        <w:jc w:val="both"/>
        <w:textAlignment w:val="baseline"/>
        <w:rPr>
          <w:rFonts w:eastAsiaTheme="minorEastAsia"/>
          <w:kern w:val="24"/>
          <w:sz w:val="28"/>
          <w:szCs w:val="28"/>
        </w:rPr>
      </w:pPr>
    </w:p>
    <w:p w14:paraId="63148689" w14:textId="77777777" w:rsidR="00CE6FD6" w:rsidRDefault="00A91D63" w:rsidP="00A91D63">
      <w:pPr>
        <w:pStyle w:val="NormalWeb"/>
        <w:widowControl w:val="0"/>
        <w:spacing w:before="60" w:beforeAutospacing="0" w:after="60" w:afterAutospacing="0"/>
        <w:jc w:val="both"/>
        <w:textAlignment w:val="baseline"/>
        <w:rPr>
          <w:rFonts w:eastAsiaTheme="minorEastAsia"/>
          <w:kern w:val="24"/>
          <w:sz w:val="28"/>
          <w:szCs w:val="28"/>
        </w:rPr>
      </w:pPr>
      <w:r>
        <w:rPr>
          <w:rFonts w:eastAsiaTheme="minorEastAsia"/>
          <w:kern w:val="24"/>
          <w:sz w:val="28"/>
          <w:szCs w:val="28"/>
        </w:rPr>
        <w:t xml:space="preserve">                                                </w:t>
      </w:r>
      <w:r w:rsidR="00CE6FD6">
        <w:rPr>
          <w:rFonts w:eastAsiaTheme="minorEastAsia"/>
          <w:kern w:val="24"/>
          <w:sz w:val="28"/>
          <w:szCs w:val="28"/>
        </w:rPr>
        <w:t xml:space="preserve">                         HẾT</w:t>
      </w:r>
    </w:p>
    <w:p w14:paraId="257A1BAD" w14:textId="77777777" w:rsidR="00CE6FD6" w:rsidRPr="00F35729" w:rsidRDefault="00CE6FD6" w:rsidP="00CE6FD6">
      <w:pPr>
        <w:pStyle w:val="ListParagraph"/>
        <w:widowControl w:val="0"/>
        <w:shd w:val="clear" w:color="auto" w:fill="FFFFFF"/>
        <w:tabs>
          <w:tab w:val="left" w:pos="7710"/>
        </w:tabs>
        <w:spacing w:before="60" w:after="60"/>
        <w:ind w:left="1200"/>
        <w:jc w:val="both"/>
        <w:rPr>
          <w:rFonts w:ascii="Times New Roman" w:hAnsi="Times New Roman"/>
          <w:iCs/>
          <w:sz w:val="28"/>
          <w:szCs w:val="28"/>
          <w:lang w:val="pt-BR"/>
        </w:rPr>
      </w:pPr>
    </w:p>
    <w:p w14:paraId="58847085" w14:textId="77777777" w:rsidR="00CE6FD6" w:rsidRPr="00F35729" w:rsidRDefault="00CE6FD6" w:rsidP="00CE6FD6">
      <w:pPr>
        <w:widowControl w:val="0"/>
        <w:shd w:val="clear" w:color="auto" w:fill="FFFFFF"/>
        <w:tabs>
          <w:tab w:val="left" w:pos="7710"/>
        </w:tabs>
        <w:spacing w:before="60" w:after="60"/>
        <w:jc w:val="both"/>
        <w:rPr>
          <w:rFonts w:ascii="Times New Roman" w:hAnsi="Times New Roman"/>
          <w:iCs/>
          <w:sz w:val="28"/>
          <w:szCs w:val="28"/>
          <w:lang w:val="pt-BR"/>
        </w:rPr>
      </w:pPr>
    </w:p>
    <w:p w14:paraId="6BDD92C1" w14:textId="77777777" w:rsidR="00CE6FD6" w:rsidRDefault="00CE6FD6" w:rsidP="00CE6FD6">
      <w:pPr>
        <w:pStyle w:val="ListParagraph"/>
        <w:widowControl w:val="0"/>
        <w:spacing w:before="60" w:after="60"/>
        <w:ind w:left="1020"/>
        <w:rPr>
          <w:rFonts w:ascii="Times New Roman" w:hAnsi="Times New Roman"/>
          <w:sz w:val="28"/>
          <w:szCs w:val="28"/>
        </w:rPr>
      </w:pPr>
    </w:p>
    <w:p w14:paraId="2E53DA4B" w14:textId="77777777" w:rsidR="00CE6FD6" w:rsidRPr="00F35729" w:rsidRDefault="00CE6FD6" w:rsidP="00CE6FD6">
      <w:pPr>
        <w:pStyle w:val="ListParagraph"/>
        <w:widowControl w:val="0"/>
        <w:spacing w:before="60" w:after="60"/>
        <w:ind w:left="1020"/>
        <w:rPr>
          <w:rFonts w:ascii="Times New Roman" w:hAnsi="Times New Roman"/>
          <w:sz w:val="28"/>
          <w:szCs w:val="28"/>
        </w:rPr>
      </w:pPr>
    </w:p>
    <w:p w14:paraId="61EA438A" w14:textId="4DF89458" w:rsidR="00C5253B" w:rsidRPr="00B52FA3" w:rsidRDefault="00C5253B" w:rsidP="009975F0">
      <w:pPr>
        <w:widowControl w:val="0"/>
        <w:kinsoku w:val="0"/>
        <w:overflowPunct w:val="0"/>
        <w:spacing w:before="60" w:after="60"/>
        <w:jc w:val="both"/>
        <w:textAlignment w:val="baseline"/>
        <w:rPr>
          <w:rFonts w:ascii="Times New Roman" w:hAnsi="Times New Roman"/>
          <w:sz w:val="28"/>
          <w:szCs w:val="28"/>
          <w:lang w:eastAsia="vi-VN"/>
        </w:rPr>
      </w:pPr>
    </w:p>
    <w:sectPr w:rsidR="00C5253B" w:rsidRPr="00B52FA3" w:rsidSect="003F174B">
      <w:footerReference w:type="default" r:id="rId8"/>
      <w:pgSz w:w="12240" w:h="15840" w:code="1"/>
      <w:pgMar w:top="1152" w:right="850" w:bottom="1008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75E6" w14:textId="77777777" w:rsidR="000601CC" w:rsidRDefault="000601CC" w:rsidP="008A464D">
      <w:r>
        <w:separator/>
      </w:r>
    </w:p>
  </w:endnote>
  <w:endnote w:type="continuationSeparator" w:id="0">
    <w:p w14:paraId="26E25512" w14:textId="77777777" w:rsidR="000601CC" w:rsidRDefault="000601CC" w:rsidP="008A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-time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D285" w14:textId="77777777" w:rsidR="004F0405" w:rsidRPr="00C5253B" w:rsidRDefault="004F0405">
    <w:pPr>
      <w:pStyle w:val="Footer"/>
      <w:jc w:val="center"/>
      <w:rPr>
        <w:rFonts w:ascii="Times New Roman" w:hAnsi="Times New Roman"/>
        <w:sz w:val="20"/>
        <w:szCs w:val="20"/>
      </w:rPr>
    </w:pPr>
    <w:r w:rsidRPr="00C5253B">
      <w:rPr>
        <w:rFonts w:ascii="Times New Roman" w:hAnsi="Times New Roman"/>
        <w:sz w:val="20"/>
        <w:szCs w:val="20"/>
      </w:rPr>
      <w:fldChar w:fldCharType="begin"/>
    </w:r>
    <w:r w:rsidRPr="00C5253B">
      <w:rPr>
        <w:rFonts w:ascii="Times New Roman" w:hAnsi="Times New Roman"/>
        <w:sz w:val="20"/>
        <w:szCs w:val="20"/>
      </w:rPr>
      <w:instrText xml:space="preserve"> PAGE   \* MERGEFORMAT </w:instrText>
    </w:r>
    <w:r w:rsidRPr="00C5253B">
      <w:rPr>
        <w:rFonts w:ascii="Times New Roman" w:hAnsi="Times New Roman"/>
        <w:sz w:val="20"/>
        <w:szCs w:val="20"/>
      </w:rPr>
      <w:fldChar w:fldCharType="separate"/>
    </w:r>
    <w:r w:rsidR="003C4E6C">
      <w:rPr>
        <w:rFonts w:ascii="Times New Roman" w:hAnsi="Times New Roman"/>
        <w:noProof/>
        <w:sz w:val="20"/>
        <w:szCs w:val="20"/>
      </w:rPr>
      <w:t>10</w:t>
    </w:r>
    <w:r w:rsidRPr="00C5253B">
      <w:rPr>
        <w:rFonts w:ascii="Times New Roman" w:hAnsi="Times New Roman"/>
        <w:sz w:val="20"/>
        <w:szCs w:val="20"/>
      </w:rPr>
      <w:fldChar w:fldCharType="end"/>
    </w:r>
  </w:p>
  <w:p w14:paraId="4F232470" w14:textId="77777777" w:rsidR="004F0405" w:rsidRDefault="004F04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A2A6F" w14:textId="77777777" w:rsidR="000601CC" w:rsidRDefault="000601CC" w:rsidP="008A464D">
      <w:r>
        <w:separator/>
      </w:r>
    </w:p>
  </w:footnote>
  <w:footnote w:type="continuationSeparator" w:id="0">
    <w:p w14:paraId="5D19940E" w14:textId="77777777" w:rsidR="000601CC" w:rsidRDefault="000601CC" w:rsidP="008A4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23F"/>
    <w:multiLevelType w:val="hybridMultilevel"/>
    <w:tmpl w:val="C6821698"/>
    <w:lvl w:ilvl="0" w:tplc="F4C86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114BD"/>
    <w:multiLevelType w:val="hybridMultilevel"/>
    <w:tmpl w:val="3FAC015C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044867D6"/>
    <w:multiLevelType w:val="hybridMultilevel"/>
    <w:tmpl w:val="D51AFE72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4C77487"/>
    <w:multiLevelType w:val="hybridMultilevel"/>
    <w:tmpl w:val="C1D8044C"/>
    <w:lvl w:ilvl="0" w:tplc="94CCF3F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06034788"/>
    <w:multiLevelType w:val="hybridMultilevel"/>
    <w:tmpl w:val="F13E903C"/>
    <w:lvl w:ilvl="0" w:tplc="2AAA0BE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65F29C4"/>
    <w:multiLevelType w:val="hybridMultilevel"/>
    <w:tmpl w:val="2B908838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 w15:restartNumberingAfterBreak="0">
    <w:nsid w:val="09023520"/>
    <w:multiLevelType w:val="hybridMultilevel"/>
    <w:tmpl w:val="3FAC015C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7" w15:restartNumberingAfterBreak="0">
    <w:nsid w:val="09B051A8"/>
    <w:multiLevelType w:val="hybridMultilevel"/>
    <w:tmpl w:val="AC1AE264"/>
    <w:lvl w:ilvl="0" w:tplc="564E532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A0B7ECB"/>
    <w:multiLevelType w:val="hybridMultilevel"/>
    <w:tmpl w:val="2C946DE6"/>
    <w:lvl w:ilvl="0" w:tplc="0120697C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AED6059"/>
    <w:multiLevelType w:val="hybridMultilevel"/>
    <w:tmpl w:val="064839D4"/>
    <w:lvl w:ilvl="0" w:tplc="DA6ACB90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0BC655B2"/>
    <w:multiLevelType w:val="hybridMultilevel"/>
    <w:tmpl w:val="D3BC567E"/>
    <w:lvl w:ilvl="0" w:tplc="619E460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D1E63C5"/>
    <w:multiLevelType w:val="hybridMultilevel"/>
    <w:tmpl w:val="345AAEEA"/>
    <w:lvl w:ilvl="0" w:tplc="1256C67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0D6643D0"/>
    <w:multiLevelType w:val="hybridMultilevel"/>
    <w:tmpl w:val="726E4448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3" w15:restartNumberingAfterBreak="0">
    <w:nsid w:val="0EE0611A"/>
    <w:multiLevelType w:val="hybridMultilevel"/>
    <w:tmpl w:val="61B6FAFE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 w15:restartNumberingAfterBreak="0">
    <w:nsid w:val="0FAA25A8"/>
    <w:multiLevelType w:val="hybridMultilevel"/>
    <w:tmpl w:val="93886310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10E01838"/>
    <w:multiLevelType w:val="hybridMultilevel"/>
    <w:tmpl w:val="049411C2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11423AF3"/>
    <w:multiLevelType w:val="hybridMultilevel"/>
    <w:tmpl w:val="82A202BC"/>
    <w:lvl w:ilvl="0" w:tplc="7F404910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 w15:restartNumberingAfterBreak="0">
    <w:nsid w:val="12050B4A"/>
    <w:multiLevelType w:val="hybridMultilevel"/>
    <w:tmpl w:val="B7861484"/>
    <w:lvl w:ilvl="0" w:tplc="59EC39E6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8" w15:restartNumberingAfterBreak="0">
    <w:nsid w:val="13113582"/>
    <w:multiLevelType w:val="hybridMultilevel"/>
    <w:tmpl w:val="FC40D316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9" w15:restartNumberingAfterBreak="0">
    <w:nsid w:val="167964AC"/>
    <w:multiLevelType w:val="hybridMultilevel"/>
    <w:tmpl w:val="8D904212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0" w15:restartNumberingAfterBreak="0">
    <w:nsid w:val="169D2BC8"/>
    <w:multiLevelType w:val="hybridMultilevel"/>
    <w:tmpl w:val="F954D0E0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1" w15:restartNumberingAfterBreak="0">
    <w:nsid w:val="16C00124"/>
    <w:multiLevelType w:val="hybridMultilevel"/>
    <w:tmpl w:val="2356FD9A"/>
    <w:lvl w:ilvl="0" w:tplc="3E18777A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2" w15:restartNumberingAfterBreak="0">
    <w:nsid w:val="171F3672"/>
    <w:multiLevelType w:val="hybridMultilevel"/>
    <w:tmpl w:val="49D6FF80"/>
    <w:lvl w:ilvl="0" w:tplc="3BCA236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173A3663"/>
    <w:multiLevelType w:val="hybridMultilevel"/>
    <w:tmpl w:val="1D268D34"/>
    <w:lvl w:ilvl="0" w:tplc="65724B5A">
      <w:start w:val="1"/>
      <w:numFmt w:val="upp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4" w15:restartNumberingAfterBreak="0">
    <w:nsid w:val="17A959AB"/>
    <w:multiLevelType w:val="hybridMultilevel"/>
    <w:tmpl w:val="CCCC52FA"/>
    <w:lvl w:ilvl="0" w:tplc="4CACF2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7AB4357"/>
    <w:multiLevelType w:val="hybridMultilevel"/>
    <w:tmpl w:val="52DC40F6"/>
    <w:lvl w:ilvl="0" w:tplc="1904EF4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19424187"/>
    <w:multiLevelType w:val="hybridMultilevel"/>
    <w:tmpl w:val="B706FB42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7" w15:restartNumberingAfterBreak="0">
    <w:nsid w:val="1ACE13F7"/>
    <w:multiLevelType w:val="hybridMultilevel"/>
    <w:tmpl w:val="37A05626"/>
    <w:lvl w:ilvl="0" w:tplc="CC1AB1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1B24666F"/>
    <w:multiLevelType w:val="hybridMultilevel"/>
    <w:tmpl w:val="D17AE640"/>
    <w:lvl w:ilvl="0" w:tplc="E744B21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1B681DAD"/>
    <w:multiLevelType w:val="hybridMultilevel"/>
    <w:tmpl w:val="A18887C0"/>
    <w:lvl w:ilvl="0" w:tplc="276A811C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1C907667"/>
    <w:multiLevelType w:val="hybridMultilevel"/>
    <w:tmpl w:val="FC40D316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1" w15:restartNumberingAfterBreak="0">
    <w:nsid w:val="1CF4028F"/>
    <w:multiLevelType w:val="hybridMultilevel"/>
    <w:tmpl w:val="1BE2EED0"/>
    <w:lvl w:ilvl="0" w:tplc="E50EEBB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2" w15:restartNumberingAfterBreak="0">
    <w:nsid w:val="1DE4737D"/>
    <w:multiLevelType w:val="hybridMultilevel"/>
    <w:tmpl w:val="2C00895C"/>
    <w:lvl w:ilvl="0" w:tplc="5ACA5DA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3" w15:restartNumberingAfterBreak="0">
    <w:nsid w:val="25502B58"/>
    <w:multiLevelType w:val="hybridMultilevel"/>
    <w:tmpl w:val="D5608234"/>
    <w:lvl w:ilvl="0" w:tplc="782CCEA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258F2324"/>
    <w:multiLevelType w:val="hybridMultilevel"/>
    <w:tmpl w:val="8D74328C"/>
    <w:lvl w:ilvl="0" w:tplc="5EDA327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5" w15:restartNumberingAfterBreak="0">
    <w:nsid w:val="2B0E7397"/>
    <w:multiLevelType w:val="hybridMultilevel"/>
    <w:tmpl w:val="C03427DC"/>
    <w:lvl w:ilvl="0" w:tplc="5D3E748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6" w15:restartNumberingAfterBreak="0">
    <w:nsid w:val="2CEE6DDC"/>
    <w:multiLevelType w:val="hybridMultilevel"/>
    <w:tmpl w:val="A9C8E9CC"/>
    <w:lvl w:ilvl="0" w:tplc="F5AEA244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2D913F87"/>
    <w:multiLevelType w:val="hybridMultilevel"/>
    <w:tmpl w:val="07AE09F8"/>
    <w:lvl w:ilvl="0" w:tplc="2B2A4464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8" w15:restartNumberingAfterBreak="0">
    <w:nsid w:val="2DEE4EC3"/>
    <w:multiLevelType w:val="hybridMultilevel"/>
    <w:tmpl w:val="9D2084B8"/>
    <w:lvl w:ilvl="0" w:tplc="8BAE02C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9" w15:restartNumberingAfterBreak="0">
    <w:nsid w:val="2E181A7C"/>
    <w:multiLevelType w:val="hybridMultilevel"/>
    <w:tmpl w:val="6AD294FC"/>
    <w:lvl w:ilvl="0" w:tplc="5B9E2D5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 w15:restartNumberingAfterBreak="0">
    <w:nsid w:val="2F447D72"/>
    <w:multiLevelType w:val="hybridMultilevel"/>
    <w:tmpl w:val="8CDA04BA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1" w15:restartNumberingAfterBreak="0">
    <w:nsid w:val="326F78D3"/>
    <w:multiLevelType w:val="hybridMultilevel"/>
    <w:tmpl w:val="2966B4DC"/>
    <w:lvl w:ilvl="0" w:tplc="4CC2010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2" w15:restartNumberingAfterBreak="0">
    <w:nsid w:val="34C112C3"/>
    <w:multiLevelType w:val="hybridMultilevel"/>
    <w:tmpl w:val="1BE2EED0"/>
    <w:lvl w:ilvl="0" w:tplc="E50EEBB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3" w15:restartNumberingAfterBreak="0">
    <w:nsid w:val="38C76A27"/>
    <w:multiLevelType w:val="hybridMultilevel"/>
    <w:tmpl w:val="1EA4F526"/>
    <w:lvl w:ilvl="0" w:tplc="81004352">
      <w:start w:val="1"/>
      <w:numFmt w:val="upp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4" w15:restartNumberingAfterBreak="0">
    <w:nsid w:val="39EA0F9C"/>
    <w:multiLevelType w:val="hybridMultilevel"/>
    <w:tmpl w:val="897A9BB2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5" w15:restartNumberingAfterBreak="0">
    <w:nsid w:val="3A7F6290"/>
    <w:multiLevelType w:val="hybridMultilevel"/>
    <w:tmpl w:val="4BB83526"/>
    <w:lvl w:ilvl="0" w:tplc="E9C49CF8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6" w15:restartNumberingAfterBreak="0">
    <w:nsid w:val="3CB95517"/>
    <w:multiLevelType w:val="hybridMultilevel"/>
    <w:tmpl w:val="4FF254F6"/>
    <w:lvl w:ilvl="0" w:tplc="EC32C44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3CDD3309"/>
    <w:multiLevelType w:val="hybridMultilevel"/>
    <w:tmpl w:val="049411C2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48" w15:restartNumberingAfterBreak="0">
    <w:nsid w:val="3D5A77A2"/>
    <w:multiLevelType w:val="hybridMultilevel"/>
    <w:tmpl w:val="91E475C4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9" w15:restartNumberingAfterBreak="0">
    <w:nsid w:val="3DE07647"/>
    <w:multiLevelType w:val="hybridMultilevel"/>
    <w:tmpl w:val="55ECB404"/>
    <w:lvl w:ilvl="0" w:tplc="96D29C5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3F416934"/>
    <w:multiLevelType w:val="hybridMultilevel"/>
    <w:tmpl w:val="5D9E01E4"/>
    <w:lvl w:ilvl="0" w:tplc="861EAB1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1" w15:restartNumberingAfterBreak="0">
    <w:nsid w:val="41FD3822"/>
    <w:multiLevelType w:val="hybridMultilevel"/>
    <w:tmpl w:val="ECAC3FF2"/>
    <w:lvl w:ilvl="0" w:tplc="FF8A03E0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2" w15:restartNumberingAfterBreak="0">
    <w:nsid w:val="43073699"/>
    <w:multiLevelType w:val="hybridMultilevel"/>
    <w:tmpl w:val="F67A5EFA"/>
    <w:lvl w:ilvl="0" w:tplc="EA72B9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33B7043"/>
    <w:multiLevelType w:val="hybridMultilevel"/>
    <w:tmpl w:val="F7A2ABBA"/>
    <w:lvl w:ilvl="0" w:tplc="A818429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4" w15:restartNumberingAfterBreak="0">
    <w:nsid w:val="436E0FB4"/>
    <w:multiLevelType w:val="hybridMultilevel"/>
    <w:tmpl w:val="F918CC32"/>
    <w:lvl w:ilvl="0" w:tplc="35068C3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5" w15:restartNumberingAfterBreak="0">
    <w:nsid w:val="440B1D07"/>
    <w:multiLevelType w:val="hybridMultilevel"/>
    <w:tmpl w:val="D8D8612E"/>
    <w:lvl w:ilvl="0" w:tplc="16DEB2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447F0623"/>
    <w:multiLevelType w:val="hybridMultilevel"/>
    <w:tmpl w:val="76484A7C"/>
    <w:lvl w:ilvl="0" w:tplc="9A9E206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44EF4AFB"/>
    <w:multiLevelType w:val="hybridMultilevel"/>
    <w:tmpl w:val="A80A26BC"/>
    <w:lvl w:ilvl="0" w:tplc="B00080D4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8" w15:restartNumberingAfterBreak="0">
    <w:nsid w:val="45325492"/>
    <w:multiLevelType w:val="hybridMultilevel"/>
    <w:tmpl w:val="1968162E"/>
    <w:lvl w:ilvl="0" w:tplc="9E5E17DE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9" w15:restartNumberingAfterBreak="0">
    <w:nsid w:val="47136454"/>
    <w:multiLevelType w:val="hybridMultilevel"/>
    <w:tmpl w:val="1BE2EED0"/>
    <w:lvl w:ilvl="0" w:tplc="E50EEBB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0" w15:restartNumberingAfterBreak="0">
    <w:nsid w:val="49864FF6"/>
    <w:multiLevelType w:val="hybridMultilevel"/>
    <w:tmpl w:val="7E3EAF5E"/>
    <w:lvl w:ilvl="0" w:tplc="540261E8">
      <w:start w:val="1"/>
      <w:numFmt w:val="upperLetter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1" w15:restartNumberingAfterBreak="0">
    <w:nsid w:val="498B0FD7"/>
    <w:multiLevelType w:val="hybridMultilevel"/>
    <w:tmpl w:val="049411C2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2" w15:restartNumberingAfterBreak="0">
    <w:nsid w:val="4D464BC6"/>
    <w:multiLevelType w:val="hybridMultilevel"/>
    <w:tmpl w:val="3DCABB46"/>
    <w:lvl w:ilvl="0" w:tplc="30CC4BD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3" w15:restartNumberingAfterBreak="0">
    <w:nsid w:val="50150D3E"/>
    <w:multiLevelType w:val="hybridMultilevel"/>
    <w:tmpl w:val="022CA300"/>
    <w:lvl w:ilvl="0" w:tplc="A70878F6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51073839"/>
    <w:multiLevelType w:val="hybridMultilevel"/>
    <w:tmpl w:val="9202D41C"/>
    <w:lvl w:ilvl="0" w:tplc="AF44601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5" w15:restartNumberingAfterBreak="0">
    <w:nsid w:val="519C175C"/>
    <w:multiLevelType w:val="hybridMultilevel"/>
    <w:tmpl w:val="E7CAE430"/>
    <w:lvl w:ilvl="0" w:tplc="4D96CB7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6" w15:restartNumberingAfterBreak="0">
    <w:nsid w:val="53F52C06"/>
    <w:multiLevelType w:val="hybridMultilevel"/>
    <w:tmpl w:val="57B668A0"/>
    <w:lvl w:ilvl="0" w:tplc="2A16DAA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7" w15:restartNumberingAfterBreak="0">
    <w:nsid w:val="54755DF5"/>
    <w:multiLevelType w:val="hybridMultilevel"/>
    <w:tmpl w:val="4D4494E2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8" w15:restartNumberingAfterBreak="0">
    <w:nsid w:val="54E52474"/>
    <w:multiLevelType w:val="multilevel"/>
    <w:tmpl w:val="0409001F"/>
    <w:styleLink w:val="Style1"/>
    <w:lvl w:ilvl="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9" w15:restartNumberingAfterBreak="0">
    <w:nsid w:val="55061955"/>
    <w:multiLevelType w:val="hybridMultilevel"/>
    <w:tmpl w:val="3C26DA6E"/>
    <w:lvl w:ilvl="0" w:tplc="0BA2B076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0" w15:restartNumberingAfterBreak="0">
    <w:nsid w:val="555436C4"/>
    <w:multiLevelType w:val="hybridMultilevel"/>
    <w:tmpl w:val="D570C320"/>
    <w:lvl w:ilvl="0" w:tplc="B6C0696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1" w15:restartNumberingAfterBreak="0">
    <w:nsid w:val="55CF2650"/>
    <w:multiLevelType w:val="hybridMultilevel"/>
    <w:tmpl w:val="4D28481A"/>
    <w:lvl w:ilvl="0" w:tplc="D35C24B2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2" w15:restartNumberingAfterBreak="0">
    <w:nsid w:val="56123223"/>
    <w:multiLevelType w:val="hybridMultilevel"/>
    <w:tmpl w:val="3B3484EA"/>
    <w:lvl w:ilvl="0" w:tplc="7018AB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7AD4AFE"/>
    <w:multiLevelType w:val="hybridMultilevel"/>
    <w:tmpl w:val="FA22820E"/>
    <w:lvl w:ilvl="0" w:tplc="EB06E320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4" w15:restartNumberingAfterBreak="0">
    <w:nsid w:val="59670136"/>
    <w:multiLevelType w:val="hybridMultilevel"/>
    <w:tmpl w:val="5C021138"/>
    <w:lvl w:ilvl="0" w:tplc="94F2710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5" w15:restartNumberingAfterBreak="0">
    <w:nsid w:val="596E295F"/>
    <w:multiLevelType w:val="hybridMultilevel"/>
    <w:tmpl w:val="2BBC15EC"/>
    <w:lvl w:ilvl="0" w:tplc="53B6EC84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6" w15:restartNumberingAfterBreak="0">
    <w:nsid w:val="5C864C8F"/>
    <w:multiLevelType w:val="hybridMultilevel"/>
    <w:tmpl w:val="1BE2EED0"/>
    <w:lvl w:ilvl="0" w:tplc="E50EEBB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7" w15:restartNumberingAfterBreak="0">
    <w:nsid w:val="5D7A5744"/>
    <w:multiLevelType w:val="hybridMultilevel"/>
    <w:tmpl w:val="33FC9872"/>
    <w:lvl w:ilvl="0" w:tplc="4BD0FF56">
      <w:start w:val="1"/>
      <w:numFmt w:val="upperLetter"/>
      <w:lvlText w:val="%1.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8" w15:restartNumberingAfterBreak="0">
    <w:nsid w:val="5E715778"/>
    <w:multiLevelType w:val="hybridMultilevel"/>
    <w:tmpl w:val="C212D93E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9" w15:restartNumberingAfterBreak="0">
    <w:nsid w:val="600744C7"/>
    <w:multiLevelType w:val="hybridMultilevel"/>
    <w:tmpl w:val="E4D8B038"/>
    <w:lvl w:ilvl="0" w:tplc="2496019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0" w15:restartNumberingAfterBreak="0">
    <w:nsid w:val="600C6AF8"/>
    <w:multiLevelType w:val="hybridMultilevel"/>
    <w:tmpl w:val="0784A89C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1" w15:restartNumberingAfterBreak="0">
    <w:nsid w:val="630C093E"/>
    <w:multiLevelType w:val="hybridMultilevel"/>
    <w:tmpl w:val="49A486F0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2" w15:restartNumberingAfterBreak="0">
    <w:nsid w:val="64241017"/>
    <w:multiLevelType w:val="hybridMultilevel"/>
    <w:tmpl w:val="1388B264"/>
    <w:lvl w:ilvl="0" w:tplc="C5F859F2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3" w15:restartNumberingAfterBreak="0">
    <w:nsid w:val="6563440E"/>
    <w:multiLevelType w:val="hybridMultilevel"/>
    <w:tmpl w:val="B6300096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4" w15:restartNumberingAfterBreak="0">
    <w:nsid w:val="67113719"/>
    <w:multiLevelType w:val="hybridMultilevel"/>
    <w:tmpl w:val="5492F15E"/>
    <w:lvl w:ilvl="0" w:tplc="12CC679C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5" w15:restartNumberingAfterBreak="0">
    <w:nsid w:val="6AAA465C"/>
    <w:multiLevelType w:val="hybridMultilevel"/>
    <w:tmpl w:val="D084D932"/>
    <w:lvl w:ilvl="0" w:tplc="24D0860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6" w15:restartNumberingAfterBreak="0">
    <w:nsid w:val="6C1A799A"/>
    <w:multiLevelType w:val="hybridMultilevel"/>
    <w:tmpl w:val="9A8EB0E4"/>
    <w:lvl w:ilvl="0" w:tplc="606CA842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7" w15:restartNumberingAfterBreak="0">
    <w:nsid w:val="6C5A0F14"/>
    <w:multiLevelType w:val="hybridMultilevel"/>
    <w:tmpl w:val="B6300096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88" w15:restartNumberingAfterBreak="0">
    <w:nsid w:val="6E297522"/>
    <w:multiLevelType w:val="hybridMultilevel"/>
    <w:tmpl w:val="E9D2AE74"/>
    <w:lvl w:ilvl="0" w:tplc="1CC62796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9" w15:restartNumberingAfterBreak="0">
    <w:nsid w:val="6EE810E6"/>
    <w:multiLevelType w:val="hybridMultilevel"/>
    <w:tmpl w:val="4AA8766A"/>
    <w:lvl w:ilvl="0" w:tplc="33F0EB4E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703808"/>
    <w:multiLevelType w:val="hybridMultilevel"/>
    <w:tmpl w:val="219CB774"/>
    <w:lvl w:ilvl="0" w:tplc="E816205E">
      <w:start w:val="1"/>
      <w:numFmt w:val="upp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1" w15:restartNumberingAfterBreak="0">
    <w:nsid w:val="709F6084"/>
    <w:multiLevelType w:val="hybridMultilevel"/>
    <w:tmpl w:val="1BE2EED0"/>
    <w:lvl w:ilvl="0" w:tplc="E50EEBBC">
      <w:start w:val="1"/>
      <w:numFmt w:val="upperLetter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2" w15:restartNumberingAfterBreak="0">
    <w:nsid w:val="72D40159"/>
    <w:multiLevelType w:val="hybridMultilevel"/>
    <w:tmpl w:val="DFDC97E6"/>
    <w:lvl w:ilvl="0" w:tplc="B780623A">
      <w:start w:val="1"/>
      <w:numFmt w:val="upperLetter"/>
      <w:lvlText w:val="%1."/>
      <w:lvlJc w:val="left"/>
      <w:pPr>
        <w:ind w:left="1065" w:hanging="360"/>
      </w:pPr>
      <w:rPr>
        <w:rFonts w:eastAsiaTheme="minorEastAsia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3" w15:restartNumberingAfterBreak="0">
    <w:nsid w:val="73653FF0"/>
    <w:multiLevelType w:val="hybridMultilevel"/>
    <w:tmpl w:val="3C108508"/>
    <w:lvl w:ilvl="0" w:tplc="8242BB3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4" w15:restartNumberingAfterBreak="0">
    <w:nsid w:val="73A43B57"/>
    <w:multiLevelType w:val="hybridMultilevel"/>
    <w:tmpl w:val="049411C2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5" w15:restartNumberingAfterBreak="0">
    <w:nsid w:val="75882B2F"/>
    <w:multiLevelType w:val="hybridMultilevel"/>
    <w:tmpl w:val="E3BC591C"/>
    <w:lvl w:ilvl="0" w:tplc="D286D57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6" w15:restartNumberingAfterBreak="0">
    <w:nsid w:val="75FD4B25"/>
    <w:multiLevelType w:val="hybridMultilevel"/>
    <w:tmpl w:val="BCEAD77C"/>
    <w:lvl w:ilvl="0" w:tplc="6B5AB2FA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7" w15:restartNumberingAfterBreak="0">
    <w:nsid w:val="76DD3BD1"/>
    <w:multiLevelType w:val="hybridMultilevel"/>
    <w:tmpl w:val="0FBE67B6"/>
    <w:lvl w:ilvl="0" w:tplc="DE364BD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8" w15:restartNumberingAfterBreak="0">
    <w:nsid w:val="778D2607"/>
    <w:multiLevelType w:val="hybridMultilevel"/>
    <w:tmpl w:val="C060C072"/>
    <w:lvl w:ilvl="0" w:tplc="03C0414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9" w15:restartNumberingAfterBreak="0">
    <w:nsid w:val="77E60FB3"/>
    <w:multiLevelType w:val="hybridMultilevel"/>
    <w:tmpl w:val="5A96B824"/>
    <w:lvl w:ilvl="0" w:tplc="A5D44DF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0" w15:restartNumberingAfterBreak="0">
    <w:nsid w:val="78D429EA"/>
    <w:multiLevelType w:val="hybridMultilevel"/>
    <w:tmpl w:val="049411C2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1" w15:restartNumberingAfterBreak="0">
    <w:nsid w:val="794F2123"/>
    <w:multiLevelType w:val="hybridMultilevel"/>
    <w:tmpl w:val="2F0404C4"/>
    <w:lvl w:ilvl="0" w:tplc="690EC2D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2" w15:restartNumberingAfterBreak="0">
    <w:nsid w:val="7A5C7915"/>
    <w:multiLevelType w:val="hybridMultilevel"/>
    <w:tmpl w:val="0BDC692A"/>
    <w:lvl w:ilvl="0" w:tplc="EA22A7DC">
      <w:start w:val="1"/>
      <w:numFmt w:val="upperLetter"/>
      <w:lvlText w:val="%1."/>
      <w:lvlJc w:val="left"/>
      <w:pPr>
        <w:ind w:left="10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3" w15:restartNumberingAfterBreak="0">
    <w:nsid w:val="7A782DAE"/>
    <w:multiLevelType w:val="hybridMultilevel"/>
    <w:tmpl w:val="B820592A"/>
    <w:lvl w:ilvl="0" w:tplc="3CC8572C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4" w15:restartNumberingAfterBreak="0">
    <w:nsid w:val="7ACE761A"/>
    <w:multiLevelType w:val="hybridMultilevel"/>
    <w:tmpl w:val="2CFE88C2"/>
    <w:lvl w:ilvl="0" w:tplc="F622167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5" w15:restartNumberingAfterBreak="0">
    <w:nsid w:val="7AD460EE"/>
    <w:multiLevelType w:val="hybridMultilevel"/>
    <w:tmpl w:val="F5A689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7D4AE9"/>
    <w:multiLevelType w:val="hybridMultilevel"/>
    <w:tmpl w:val="3F340DC2"/>
    <w:lvl w:ilvl="0" w:tplc="CED6A1D6">
      <w:start w:val="1"/>
      <w:numFmt w:val="upperLetter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7" w15:restartNumberingAfterBreak="0">
    <w:nsid w:val="7BB406FA"/>
    <w:multiLevelType w:val="hybridMultilevel"/>
    <w:tmpl w:val="EFE4B234"/>
    <w:lvl w:ilvl="0" w:tplc="27F0B02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8" w15:restartNumberingAfterBreak="0">
    <w:nsid w:val="7DBA1507"/>
    <w:multiLevelType w:val="hybridMultilevel"/>
    <w:tmpl w:val="60728512"/>
    <w:lvl w:ilvl="0" w:tplc="F7B4511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9" w15:restartNumberingAfterBreak="0">
    <w:nsid w:val="7FEE2076"/>
    <w:multiLevelType w:val="hybridMultilevel"/>
    <w:tmpl w:val="3B56B91C"/>
    <w:lvl w:ilvl="0" w:tplc="E7846F6C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 w16cid:durableId="1865365899">
    <w:abstractNumId w:val="68"/>
  </w:num>
  <w:num w:numId="2" w16cid:durableId="1667827940">
    <w:abstractNumId w:val="60"/>
  </w:num>
  <w:num w:numId="3" w16cid:durableId="904921097">
    <w:abstractNumId w:val="103"/>
  </w:num>
  <w:num w:numId="4" w16cid:durableId="280189206">
    <w:abstractNumId w:val="28"/>
  </w:num>
  <w:num w:numId="5" w16cid:durableId="1602757863">
    <w:abstractNumId w:val="10"/>
  </w:num>
  <w:num w:numId="6" w16cid:durableId="294870702">
    <w:abstractNumId w:val="108"/>
  </w:num>
  <w:num w:numId="7" w16cid:durableId="852257009">
    <w:abstractNumId w:val="46"/>
  </w:num>
  <w:num w:numId="8" w16cid:durableId="1447963545">
    <w:abstractNumId w:val="4"/>
  </w:num>
  <w:num w:numId="9" w16cid:durableId="1390957382">
    <w:abstractNumId w:val="8"/>
  </w:num>
  <w:num w:numId="10" w16cid:durableId="1707565704">
    <w:abstractNumId w:val="53"/>
  </w:num>
  <w:num w:numId="11" w16cid:durableId="1267301324">
    <w:abstractNumId w:val="98"/>
  </w:num>
  <w:num w:numId="12" w16cid:durableId="1645428450">
    <w:abstractNumId w:val="82"/>
  </w:num>
  <w:num w:numId="13" w16cid:durableId="1244140883">
    <w:abstractNumId w:val="56"/>
  </w:num>
  <w:num w:numId="14" w16cid:durableId="915091631">
    <w:abstractNumId w:val="36"/>
  </w:num>
  <w:num w:numId="15" w16cid:durableId="311525293">
    <w:abstractNumId w:val="25"/>
  </w:num>
  <w:num w:numId="16" w16cid:durableId="44530515">
    <w:abstractNumId w:val="49"/>
  </w:num>
  <w:num w:numId="17" w16cid:durableId="924998041">
    <w:abstractNumId w:val="29"/>
  </w:num>
  <w:num w:numId="18" w16cid:durableId="1699969991">
    <w:abstractNumId w:val="33"/>
  </w:num>
  <w:num w:numId="19" w16cid:durableId="784620312">
    <w:abstractNumId w:val="63"/>
  </w:num>
  <w:num w:numId="20" w16cid:durableId="43991959">
    <w:abstractNumId w:val="93"/>
  </w:num>
  <w:num w:numId="21" w16cid:durableId="1463032956">
    <w:abstractNumId w:val="7"/>
  </w:num>
  <w:num w:numId="22" w16cid:durableId="1932740286">
    <w:abstractNumId w:val="89"/>
  </w:num>
  <w:num w:numId="23" w16cid:durableId="1748762730">
    <w:abstractNumId w:val="62"/>
  </w:num>
  <w:num w:numId="24" w16cid:durableId="1053887120">
    <w:abstractNumId w:val="85"/>
  </w:num>
  <w:num w:numId="25" w16cid:durableId="1113327456">
    <w:abstractNumId w:val="74"/>
  </w:num>
  <w:num w:numId="26" w16cid:durableId="1977491105">
    <w:abstractNumId w:val="32"/>
  </w:num>
  <w:num w:numId="27" w16cid:durableId="624851301">
    <w:abstractNumId w:val="39"/>
  </w:num>
  <w:num w:numId="28" w16cid:durableId="1233082805">
    <w:abstractNumId w:val="69"/>
  </w:num>
  <w:num w:numId="29" w16cid:durableId="1996762508">
    <w:abstractNumId w:val="71"/>
  </w:num>
  <w:num w:numId="30" w16cid:durableId="1459059301">
    <w:abstractNumId w:val="101"/>
  </w:num>
  <w:num w:numId="31" w16cid:durableId="636182463">
    <w:abstractNumId w:val="57"/>
  </w:num>
  <w:num w:numId="32" w16cid:durableId="902450512">
    <w:abstractNumId w:val="65"/>
  </w:num>
  <w:num w:numId="33" w16cid:durableId="2133162580">
    <w:abstractNumId w:val="9"/>
  </w:num>
  <w:num w:numId="34" w16cid:durableId="1305232303">
    <w:abstractNumId w:val="96"/>
  </w:num>
  <w:num w:numId="35" w16cid:durableId="2098749206">
    <w:abstractNumId w:val="54"/>
  </w:num>
  <w:num w:numId="36" w16cid:durableId="1632516337">
    <w:abstractNumId w:val="99"/>
  </w:num>
  <w:num w:numId="37" w16cid:durableId="1081946465">
    <w:abstractNumId w:val="38"/>
  </w:num>
  <w:num w:numId="38" w16cid:durableId="672880351">
    <w:abstractNumId w:val="94"/>
  </w:num>
  <w:num w:numId="39" w16cid:durableId="1547835890">
    <w:abstractNumId w:val="15"/>
  </w:num>
  <w:num w:numId="40" w16cid:durableId="839540781">
    <w:abstractNumId w:val="47"/>
  </w:num>
  <w:num w:numId="41" w16cid:durableId="526060562">
    <w:abstractNumId w:val="100"/>
  </w:num>
  <w:num w:numId="42" w16cid:durableId="461920971">
    <w:abstractNumId w:val="61"/>
  </w:num>
  <w:num w:numId="43" w16cid:durableId="433986054">
    <w:abstractNumId w:val="78"/>
  </w:num>
  <w:num w:numId="44" w16cid:durableId="803887068">
    <w:abstractNumId w:val="2"/>
  </w:num>
  <w:num w:numId="45" w16cid:durableId="746807168">
    <w:abstractNumId w:val="40"/>
  </w:num>
  <w:num w:numId="46" w16cid:durableId="863445603">
    <w:abstractNumId w:val="109"/>
  </w:num>
  <w:num w:numId="47" w16cid:durableId="159931517">
    <w:abstractNumId w:val="12"/>
  </w:num>
  <w:num w:numId="48" w16cid:durableId="2142381389">
    <w:abstractNumId w:val="20"/>
  </w:num>
  <w:num w:numId="49" w16cid:durableId="825130575">
    <w:abstractNumId w:val="81"/>
  </w:num>
  <w:num w:numId="50" w16cid:durableId="413817496">
    <w:abstractNumId w:val="102"/>
  </w:num>
  <w:num w:numId="51" w16cid:durableId="283775439">
    <w:abstractNumId w:val="24"/>
  </w:num>
  <w:num w:numId="52" w16cid:durableId="1698238680">
    <w:abstractNumId w:val="27"/>
  </w:num>
  <w:num w:numId="53" w16cid:durableId="1261765591">
    <w:abstractNumId w:val="55"/>
  </w:num>
  <w:num w:numId="54" w16cid:durableId="1929846472">
    <w:abstractNumId w:val="52"/>
  </w:num>
  <w:num w:numId="55" w16cid:durableId="1045447795">
    <w:abstractNumId w:val="72"/>
  </w:num>
  <w:num w:numId="56" w16cid:durableId="2122721803">
    <w:abstractNumId w:val="0"/>
  </w:num>
  <w:num w:numId="57" w16cid:durableId="447507157">
    <w:abstractNumId w:val="3"/>
  </w:num>
  <w:num w:numId="58" w16cid:durableId="545066574">
    <w:abstractNumId w:val="107"/>
  </w:num>
  <w:num w:numId="59" w16cid:durableId="858159800">
    <w:abstractNumId w:val="66"/>
  </w:num>
  <w:num w:numId="60" w16cid:durableId="1120607888">
    <w:abstractNumId w:val="41"/>
  </w:num>
  <w:num w:numId="61" w16cid:durableId="1565531846">
    <w:abstractNumId w:val="11"/>
  </w:num>
  <w:num w:numId="62" w16cid:durableId="117727795">
    <w:abstractNumId w:val="73"/>
  </w:num>
  <w:num w:numId="63" w16cid:durableId="1967007396">
    <w:abstractNumId w:val="79"/>
  </w:num>
  <w:num w:numId="64" w16cid:durableId="1276790666">
    <w:abstractNumId w:val="104"/>
  </w:num>
  <w:num w:numId="65" w16cid:durableId="1695421939">
    <w:abstractNumId w:val="70"/>
  </w:num>
  <w:num w:numId="66" w16cid:durableId="1599945358">
    <w:abstractNumId w:val="50"/>
  </w:num>
  <w:num w:numId="67" w16cid:durableId="966542346">
    <w:abstractNumId w:val="35"/>
  </w:num>
  <w:num w:numId="68" w16cid:durableId="1337148072">
    <w:abstractNumId w:val="64"/>
  </w:num>
  <w:num w:numId="69" w16cid:durableId="1484658048">
    <w:abstractNumId w:val="97"/>
  </w:num>
  <w:num w:numId="70" w16cid:durableId="783307776">
    <w:abstractNumId w:val="95"/>
  </w:num>
  <w:num w:numId="71" w16cid:durableId="1848715288">
    <w:abstractNumId w:val="22"/>
  </w:num>
  <w:num w:numId="72" w16cid:durableId="998581833">
    <w:abstractNumId w:val="77"/>
  </w:num>
  <w:num w:numId="73" w16cid:durableId="1960531012">
    <w:abstractNumId w:val="88"/>
  </w:num>
  <w:num w:numId="74" w16cid:durableId="1143962806">
    <w:abstractNumId w:val="75"/>
  </w:num>
  <w:num w:numId="75" w16cid:durableId="1505703935">
    <w:abstractNumId w:val="34"/>
  </w:num>
  <w:num w:numId="76" w16cid:durableId="605036920">
    <w:abstractNumId w:val="51"/>
  </w:num>
  <w:num w:numId="77" w16cid:durableId="1521167448">
    <w:abstractNumId w:val="84"/>
  </w:num>
  <w:num w:numId="78" w16cid:durableId="1965769550">
    <w:abstractNumId w:val="86"/>
  </w:num>
  <w:num w:numId="79" w16cid:durableId="18240618">
    <w:abstractNumId w:val="45"/>
  </w:num>
  <w:num w:numId="80" w16cid:durableId="2013557903">
    <w:abstractNumId w:val="92"/>
  </w:num>
  <w:num w:numId="81" w16cid:durableId="2091346635">
    <w:abstractNumId w:val="43"/>
  </w:num>
  <w:num w:numId="82" w16cid:durableId="1837183703">
    <w:abstractNumId w:val="23"/>
  </w:num>
  <w:num w:numId="83" w16cid:durableId="165444873">
    <w:abstractNumId w:val="106"/>
  </w:num>
  <w:num w:numId="84" w16cid:durableId="1793480640">
    <w:abstractNumId w:val="37"/>
  </w:num>
  <w:num w:numId="85" w16cid:durableId="2113936953">
    <w:abstractNumId w:val="18"/>
  </w:num>
  <w:num w:numId="86" w16cid:durableId="351996410">
    <w:abstractNumId w:val="30"/>
  </w:num>
  <w:num w:numId="87" w16cid:durableId="129633852">
    <w:abstractNumId w:val="67"/>
  </w:num>
  <w:num w:numId="88" w16cid:durableId="1699354568">
    <w:abstractNumId w:val="26"/>
  </w:num>
  <w:num w:numId="89" w16cid:durableId="631595541">
    <w:abstractNumId w:val="5"/>
  </w:num>
  <w:num w:numId="90" w16cid:durableId="1708867118">
    <w:abstractNumId w:val="48"/>
  </w:num>
  <w:num w:numId="91" w16cid:durableId="1921980434">
    <w:abstractNumId w:val="87"/>
  </w:num>
  <w:num w:numId="92" w16cid:durableId="840006258">
    <w:abstractNumId w:val="83"/>
  </w:num>
  <w:num w:numId="93" w16cid:durableId="198011513">
    <w:abstractNumId w:val="17"/>
  </w:num>
  <w:num w:numId="94" w16cid:durableId="1323193365">
    <w:abstractNumId w:val="16"/>
  </w:num>
  <w:num w:numId="95" w16cid:durableId="1520897898">
    <w:abstractNumId w:val="21"/>
  </w:num>
  <w:num w:numId="96" w16cid:durableId="343944964">
    <w:abstractNumId w:val="58"/>
  </w:num>
  <w:num w:numId="97" w16cid:durableId="32462432">
    <w:abstractNumId w:val="80"/>
  </w:num>
  <w:num w:numId="98" w16cid:durableId="904485908">
    <w:abstractNumId w:val="90"/>
  </w:num>
  <w:num w:numId="99" w16cid:durableId="1813787204">
    <w:abstractNumId w:val="6"/>
  </w:num>
  <w:num w:numId="100" w16cid:durableId="449975747">
    <w:abstractNumId w:val="1"/>
  </w:num>
  <w:num w:numId="101" w16cid:durableId="2037850200">
    <w:abstractNumId w:val="14"/>
  </w:num>
  <w:num w:numId="102" w16cid:durableId="2062748827">
    <w:abstractNumId w:val="19"/>
  </w:num>
  <w:num w:numId="103" w16cid:durableId="595329974">
    <w:abstractNumId w:val="13"/>
  </w:num>
  <w:num w:numId="104" w16cid:durableId="560098465">
    <w:abstractNumId w:val="44"/>
  </w:num>
  <w:num w:numId="105" w16cid:durableId="1756239996">
    <w:abstractNumId w:val="31"/>
  </w:num>
  <w:num w:numId="106" w16cid:durableId="1560633221">
    <w:abstractNumId w:val="91"/>
  </w:num>
  <w:num w:numId="107" w16cid:durableId="2098867239">
    <w:abstractNumId w:val="42"/>
  </w:num>
  <w:num w:numId="108" w16cid:durableId="1650746452">
    <w:abstractNumId w:val="59"/>
  </w:num>
  <w:num w:numId="109" w16cid:durableId="504714048">
    <w:abstractNumId w:val="76"/>
  </w:num>
  <w:num w:numId="110" w16cid:durableId="909655802">
    <w:abstractNumId w:val="105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3DD8"/>
    <w:rsid w:val="00001591"/>
    <w:rsid w:val="0000225F"/>
    <w:rsid w:val="000026D4"/>
    <w:rsid w:val="000054C5"/>
    <w:rsid w:val="00007FC9"/>
    <w:rsid w:val="000108BF"/>
    <w:rsid w:val="00010EBC"/>
    <w:rsid w:val="000129B2"/>
    <w:rsid w:val="00014737"/>
    <w:rsid w:val="00016BF5"/>
    <w:rsid w:val="00017E14"/>
    <w:rsid w:val="00020C69"/>
    <w:rsid w:val="00022E3B"/>
    <w:rsid w:val="0002729D"/>
    <w:rsid w:val="0002778E"/>
    <w:rsid w:val="00027D16"/>
    <w:rsid w:val="00032665"/>
    <w:rsid w:val="00034053"/>
    <w:rsid w:val="000354B0"/>
    <w:rsid w:val="00035790"/>
    <w:rsid w:val="00037605"/>
    <w:rsid w:val="000425CE"/>
    <w:rsid w:val="000442FE"/>
    <w:rsid w:val="000447CE"/>
    <w:rsid w:val="00046995"/>
    <w:rsid w:val="00047EB0"/>
    <w:rsid w:val="000532F8"/>
    <w:rsid w:val="00053AB6"/>
    <w:rsid w:val="00057BF5"/>
    <w:rsid w:val="000601CC"/>
    <w:rsid w:val="00060995"/>
    <w:rsid w:val="00062196"/>
    <w:rsid w:val="00067075"/>
    <w:rsid w:val="0006789F"/>
    <w:rsid w:val="00072C87"/>
    <w:rsid w:val="000762C5"/>
    <w:rsid w:val="0007697B"/>
    <w:rsid w:val="00076D3B"/>
    <w:rsid w:val="0007707A"/>
    <w:rsid w:val="00084510"/>
    <w:rsid w:val="00084C4C"/>
    <w:rsid w:val="00086BB5"/>
    <w:rsid w:val="00090BEE"/>
    <w:rsid w:val="00090C91"/>
    <w:rsid w:val="000916FA"/>
    <w:rsid w:val="000918B7"/>
    <w:rsid w:val="00092353"/>
    <w:rsid w:val="00093761"/>
    <w:rsid w:val="00094ED9"/>
    <w:rsid w:val="00095C09"/>
    <w:rsid w:val="00096278"/>
    <w:rsid w:val="000A367A"/>
    <w:rsid w:val="000A46A5"/>
    <w:rsid w:val="000A4BAA"/>
    <w:rsid w:val="000A5901"/>
    <w:rsid w:val="000A6FBE"/>
    <w:rsid w:val="000A7606"/>
    <w:rsid w:val="000B099E"/>
    <w:rsid w:val="000B360E"/>
    <w:rsid w:val="000B69B3"/>
    <w:rsid w:val="000C03FA"/>
    <w:rsid w:val="000C20C2"/>
    <w:rsid w:val="000C4229"/>
    <w:rsid w:val="000C4D7E"/>
    <w:rsid w:val="000C69E5"/>
    <w:rsid w:val="000C6E8E"/>
    <w:rsid w:val="000D27EB"/>
    <w:rsid w:val="000D348D"/>
    <w:rsid w:val="000E0383"/>
    <w:rsid w:val="000E0481"/>
    <w:rsid w:val="000E3AB9"/>
    <w:rsid w:val="000E76AD"/>
    <w:rsid w:val="000F1B85"/>
    <w:rsid w:val="000F2F35"/>
    <w:rsid w:val="000F46C9"/>
    <w:rsid w:val="000F77DE"/>
    <w:rsid w:val="00103468"/>
    <w:rsid w:val="00103A21"/>
    <w:rsid w:val="001043DD"/>
    <w:rsid w:val="00107100"/>
    <w:rsid w:val="0010763E"/>
    <w:rsid w:val="0011378C"/>
    <w:rsid w:val="001156D8"/>
    <w:rsid w:val="00115D80"/>
    <w:rsid w:val="00117982"/>
    <w:rsid w:val="0012119E"/>
    <w:rsid w:val="00125F31"/>
    <w:rsid w:val="00126EC9"/>
    <w:rsid w:val="001304CF"/>
    <w:rsid w:val="00130A10"/>
    <w:rsid w:val="001313C9"/>
    <w:rsid w:val="0013237C"/>
    <w:rsid w:val="001324F9"/>
    <w:rsid w:val="001351A6"/>
    <w:rsid w:val="00136BDE"/>
    <w:rsid w:val="00137E03"/>
    <w:rsid w:val="00140AE7"/>
    <w:rsid w:val="00141192"/>
    <w:rsid w:val="0014524A"/>
    <w:rsid w:val="00152272"/>
    <w:rsid w:val="00153AA7"/>
    <w:rsid w:val="001550BC"/>
    <w:rsid w:val="001618AA"/>
    <w:rsid w:val="0016407D"/>
    <w:rsid w:val="0016565E"/>
    <w:rsid w:val="00165CA5"/>
    <w:rsid w:val="001666F9"/>
    <w:rsid w:val="001706F4"/>
    <w:rsid w:val="001718DE"/>
    <w:rsid w:val="00172C88"/>
    <w:rsid w:val="00174FA2"/>
    <w:rsid w:val="00187FCE"/>
    <w:rsid w:val="001902E3"/>
    <w:rsid w:val="00190E8A"/>
    <w:rsid w:val="00191D0B"/>
    <w:rsid w:val="00192560"/>
    <w:rsid w:val="00192F70"/>
    <w:rsid w:val="001972A2"/>
    <w:rsid w:val="001A176D"/>
    <w:rsid w:val="001A2393"/>
    <w:rsid w:val="001A2BE7"/>
    <w:rsid w:val="001A4A60"/>
    <w:rsid w:val="001A6486"/>
    <w:rsid w:val="001A6623"/>
    <w:rsid w:val="001A7F13"/>
    <w:rsid w:val="001B393B"/>
    <w:rsid w:val="001B5859"/>
    <w:rsid w:val="001B6465"/>
    <w:rsid w:val="001B79C3"/>
    <w:rsid w:val="001C1FAD"/>
    <w:rsid w:val="001C27BF"/>
    <w:rsid w:val="001C47DC"/>
    <w:rsid w:val="001C4E1D"/>
    <w:rsid w:val="001D0248"/>
    <w:rsid w:val="001D0CC3"/>
    <w:rsid w:val="001D1370"/>
    <w:rsid w:val="001D1396"/>
    <w:rsid w:val="001D42E1"/>
    <w:rsid w:val="001D6FE2"/>
    <w:rsid w:val="001E1393"/>
    <w:rsid w:val="001E2E88"/>
    <w:rsid w:val="001E36A0"/>
    <w:rsid w:val="001E3FAE"/>
    <w:rsid w:val="001F249E"/>
    <w:rsid w:val="001F2DC0"/>
    <w:rsid w:val="001F4CBC"/>
    <w:rsid w:val="00201C19"/>
    <w:rsid w:val="0020652B"/>
    <w:rsid w:val="00207CAE"/>
    <w:rsid w:val="00210EFF"/>
    <w:rsid w:val="00211859"/>
    <w:rsid w:val="00211FDD"/>
    <w:rsid w:val="0021221E"/>
    <w:rsid w:val="002131A1"/>
    <w:rsid w:val="002146C9"/>
    <w:rsid w:val="00215115"/>
    <w:rsid w:val="00216E47"/>
    <w:rsid w:val="002173E7"/>
    <w:rsid w:val="002207AC"/>
    <w:rsid w:val="00231B52"/>
    <w:rsid w:val="00233C0C"/>
    <w:rsid w:val="002342F6"/>
    <w:rsid w:val="0023486A"/>
    <w:rsid w:val="00236852"/>
    <w:rsid w:val="00240227"/>
    <w:rsid w:val="002409CC"/>
    <w:rsid w:val="00241847"/>
    <w:rsid w:val="00242838"/>
    <w:rsid w:val="00242CA2"/>
    <w:rsid w:val="00244B25"/>
    <w:rsid w:val="00246C6A"/>
    <w:rsid w:val="00247988"/>
    <w:rsid w:val="00251124"/>
    <w:rsid w:val="00251670"/>
    <w:rsid w:val="002648D5"/>
    <w:rsid w:val="00264970"/>
    <w:rsid w:val="002659E2"/>
    <w:rsid w:val="00266DC5"/>
    <w:rsid w:val="00270597"/>
    <w:rsid w:val="0027412C"/>
    <w:rsid w:val="002755F6"/>
    <w:rsid w:val="00276E9E"/>
    <w:rsid w:val="00277C9E"/>
    <w:rsid w:val="002820AD"/>
    <w:rsid w:val="00282671"/>
    <w:rsid w:val="00282F9A"/>
    <w:rsid w:val="0028522E"/>
    <w:rsid w:val="0028715C"/>
    <w:rsid w:val="00290FE8"/>
    <w:rsid w:val="002945F7"/>
    <w:rsid w:val="00296D05"/>
    <w:rsid w:val="00297EC0"/>
    <w:rsid w:val="002A53D3"/>
    <w:rsid w:val="002C074D"/>
    <w:rsid w:val="002C1A85"/>
    <w:rsid w:val="002C6995"/>
    <w:rsid w:val="002C6F61"/>
    <w:rsid w:val="002D18AB"/>
    <w:rsid w:val="002D1B8A"/>
    <w:rsid w:val="002D689F"/>
    <w:rsid w:val="002D6D9E"/>
    <w:rsid w:val="002D745C"/>
    <w:rsid w:val="002D7DEB"/>
    <w:rsid w:val="002E221F"/>
    <w:rsid w:val="002E30B0"/>
    <w:rsid w:val="002E3564"/>
    <w:rsid w:val="002E5E5F"/>
    <w:rsid w:val="002E6075"/>
    <w:rsid w:val="002E651C"/>
    <w:rsid w:val="002E7F0E"/>
    <w:rsid w:val="002F0932"/>
    <w:rsid w:val="002F31B4"/>
    <w:rsid w:val="002F3B02"/>
    <w:rsid w:val="002F575C"/>
    <w:rsid w:val="002F6A68"/>
    <w:rsid w:val="00300819"/>
    <w:rsid w:val="00301832"/>
    <w:rsid w:val="003024EE"/>
    <w:rsid w:val="003133F8"/>
    <w:rsid w:val="00316317"/>
    <w:rsid w:val="00316BBB"/>
    <w:rsid w:val="00317ED3"/>
    <w:rsid w:val="0032034B"/>
    <w:rsid w:val="00322FB3"/>
    <w:rsid w:val="00325C5E"/>
    <w:rsid w:val="00327E44"/>
    <w:rsid w:val="0033487B"/>
    <w:rsid w:val="003401F6"/>
    <w:rsid w:val="00343349"/>
    <w:rsid w:val="00343650"/>
    <w:rsid w:val="003457D9"/>
    <w:rsid w:val="00346AA2"/>
    <w:rsid w:val="00347055"/>
    <w:rsid w:val="00352410"/>
    <w:rsid w:val="00356EB9"/>
    <w:rsid w:val="00361028"/>
    <w:rsid w:val="00362E0F"/>
    <w:rsid w:val="003631CC"/>
    <w:rsid w:val="003634CA"/>
    <w:rsid w:val="00363DA3"/>
    <w:rsid w:val="003664F1"/>
    <w:rsid w:val="00370781"/>
    <w:rsid w:val="00371E33"/>
    <w:rsid w:val="0038089C"/>
    <w:rsid w:val="00380959"/>
    <w:rsid w:val="003818C9"/>
    <w:rsid w:val="00383D9B"/>
    <w:rsid w:val="00385A14"/>
    <w:rsid w:val="003953C4"/>
    <w:rsid w:val="003A1D7A"/>
    <w:rsid w:val="003A25C0"/>
    <w:rsid w:val="003A2BC9"/>
    <w:rsid w:val="003A2D98"/>
    <w:rsid w:val="003A3A90"/>
    <w:rsid w:val="003A3B8A"/>
    <w:rsid w:val="003A46B4"/>
    <w:rsid w:val="003A5211"/>
    <w:rsid w:val="003A6AB2"/>
    <w:rsid w:val="003A7591"/>
    <w:rsid w:val="003B0959"/>
    <w:rsid w:val="003B0963"/>
    <w:rsid w:val="003B1355"/>
    <w:rsid w:val="003B138A"/>
    <w:rsid w:val="003B2100"/>
    <w:rsid w:val="003B3812"/>
    <w:rsid w:val="003C057B"/>
    <w:rsid w:val="003C1915"/>
    <w:rsid w:val="003C4E0B"/>
    <w:rsid w:val="003C4E6C"/>
    <w:rsid w:val="003D06A2"/>
    <w:rsid w:val="003D0F28"/>
    <w:rsid w:val="003D10D8"/>
    <w:rsid w:val="003D43EB"/>
    <w:rsid w:val="003D6A3B"/>
    <w:rsid w:val="003E2787"/>
    <w:rsid w:val="003F174B"/>
    <w:rsid w:val="003F4DFC"/>
    <w:rsid w:val="003F6128"/>
    <w:rsid w:val="003F6248"/>
    <w:rsid w:val="003F62AF"/>
    <w:rsid w:val="003F6651"/>
    <w:rsid w:val="003F67A5"/>
    <w:rsid w:val="003F7D6E"/>
    <w:rsid w:val="0040059C"/>
    <w:rsid w:val="00401636"/>
    <w:rsid w:val="0040163A"/>
    <w:rsid w:val="00404A3E"/>
    <w:rsid w:val="004213F1"/>
    <w:rsid w:val="00421B45"/>
    <w:rsid w:val="004224C4"/>
    <w:rsid w:val="00424C92"/>
    <w:rsid w:val="00425B00"/>
    <w:rsid w:val="0043082F"/>
    <w:rsid w:val="00437B78"/>
    <w:rsid w:val="00442FC8"/>
    <w:rsid w:val="00442FD7"/>
    <w:rsid w:val="00444598"/>
    <w:rsid w:val="00446F91"/>
    <w:rsid w:val="0045085E"/>
    <w:rsid w:val="004514E9"/>
    <w:rsid w:val="00451E2A"/>
    <w:rsid w:val="00453FD1"/>
    <w:rsid w:val="00454A42"/>
    <w:rsid w:val="004563EF"/>
    <w:rsid w:val="004568C4"/>
    <w:rsid w:val="0046110E"/>
    <w:rsid w:val="00461B20"/>
    <w:rsid w:val="004639B1"/>
    <w:rsid w:val="004644B7"/>
    <w:rsid w:val="00464A83"/>
    <w:rsid w:val="00465BDE"/>
    <w:rsid w:val="00470F24"/>
    <w:rsid w:val="004719A6"/>
    <w:rsid w:val="00472C1B"/>
    <w:rsid w:val="004779A5"/>
    <w:rsid w:val="00477DED"/>
    <w:rsid w:val="00480E9B"/>
    <w:rsid w:val="0048528D"/>
    <w:rsid w:val="00485B63"/>
    <w:rsid w:val="004864AA"/>
    <w:rsid w:val="0048664D"/>
    <w:rsid w:val="00490E37"/>
    <w:rsid w:val="00491DD8"/>
    <w:rsid w:val="00495175"/>
    <w:rsid w:val="00495632"/>
    <w:rsid w:val="00495DAC"/>
    <w:rsid w:val="004A20FC"/>
    <w:rsid w:val="004A6F9F"/>
    <w:rsid w:val="004B5822"/>
    <w:rsid w:val="004C2B31"/>
    <w:rsid w:val="004C2E74"/>
    <w:rsid w:val="004C78AF"/>
    <w:rsid w:val="004D1489"/>
    <w:rsid w:val="004E0171"/>
    <w:rsid w:val="004E2F19"/>
    <w:rsid w:val="004E3EEC"/>
    <w:rsid w:val="004E6042"/>
    <w:rsid w:val="004F0405"/>
    <w:rsid w:val="004F262F"/>
    <w:rsid w:val="004F5F65"/>
    <w:rsid w:val="004F6671"/>
    <w:rsid w:val="004F7AB5"/>
    <w:rsid w:val="00501F2B"/>
    <w:rsid w:val="00502507"/>
    <w:rsid w:val="00502753"/>
    <w:rsid w:val="0050476A"/>
    <w:rsid w:val="005052B5"/>
    <w:rsid w:val="005150F9"/>
    <w:rsid w:val="00515CCE"/>
    <w:rsid w:val="00515F42"/>
    <w:rsid w:val="00524A62"/>
    <w:rsid w:val="005270D5"/>
    <w:rsid w:val="00530C14"/>
    <w:rsid w:val="00530DB0"/>
    <w:rsid w:val="00536BCB"/>
    <w:rsid w:val="00541F05"/>
    <w:rsid w:val="005445FB"/>
    <w:rsid w:val="005455B4"/>
    <w:rsid w:val="00547730"/>
    <w:rsid w:val="00552A14"/>
    <w:rsid w:val="00552D07"/>
    <w:rsid w:val="005545BF"/>
    <w:rsid w:val="00556874"/>
    <w:rsid w:val="00561461"/>
    <w:rsid w:val="00561F14"/>
    <w:rsid w:val="0056323A"/>
    <w:rsid w:val="0056386B"/>
    <w:rsid w:val="005653B8"/>
    <w:rsid w:val="00565C40"/>
    <w:rsid w:val="00565D7C"/>
    <w:rsid w:val="00565EC9"/>
    <w:rsid w:val="00566AE8"/>
    <w:rsid w:val="00567943"/>
    <w:rsid w:val="00567F73"/>
    <w:rsid w:val="005707F5"/>
    <w:rsid w:val="005729A5"/>
    <w:rsid w:val="005766D5"/>
    <w:rsid w:val="005803C7"/>
    <w:rsid w:val="0058281E"/>
    <w:rsid w:val="00583811"/>
    <w:rsid w:val="00585492"/>
    <w:rsid w:val="005856A8"/>
    <w:rsid w:val="00585995"/>
    <w:rsid w:val="00590C4F"/>
    <w:rsid w:val="00592B93"/>
    <w:rsid w:val="0059509A"/>
    <w:rsid w:val="00596F3D"/>
    <w:rsid w:val="005970A5"/>
    <w:rsid w:val="005977B8"/>
    <w:rsid w:val="005A107A"/>
    <w:rsid w:val="005A1963"/>
    <w:rsid w:val="005A4F1B"/>
    <w:rsid w:val="005A6BEB"/>
    <w:rsid w:val="005B5028"/>
    <w:rsid w:val="005B58E5"/>
    <w:rsid w:val="005B61E1"/>
    <w:rsid w:val="005B69CB"/>
    <w:rsid w:val="005C328B"/>
    <w:rsid w:val="005C53F8"/>
    <w:rsid w:val="005C631A"/>
    <w:rsid w:val="005C79D1"/>
    <w:rsid w:val="005D1459"/>
    <w:rsid w:val="005D1821"/>
    <w:rsid w:val="005D2E27"/>
    <w:rsid w:val="005D7543"/>
    <w:rsid w:val="005E19AC"/>
    <w:rsid w:val="005E206B"/>
    <w:rsid w:val="005E2BFF"/>
    <w:rsid w:val="005E4C38"/>
    <w:rsid w:val="005E6F41"/>
    <w:rsid w:val="005E7EC7"/>
    <w:rsid w:val="005F4FBA"/>
    <w:rsid w:val="005F5660"/>
    <w:rsid w:val="005F74C8"/>
    <w:rsid w:val="005F7D7A"/>
    <w:rsid w:val="005F7F6C"/>
    <w:rsid w:val="00600817"/>
    <w:rsid w:val="00601AED"/>
    <w:rsid w:val="00606358"/>
    <w:rsid w:val="00606D2D"/>
    <w:rsid w:val="006107F8"/>
    <w:rsid w:val="00615E4F"/>
    <w:rsid w:val="00616A80"/>
    <w:rsid w:val="00620BBC"/>
    <w:rsid w:val="0062777D"/>
    <w:rsid w:val="00631153"/>
    <w:rsid w:val="0063379F"/>
    <w:rsid w:val="00634BC3"/>
    <w:rsid w:val="0063609D"/>
    <w:rsid w:val="00636340"/>
    <w:rsid w:val="00643FD0"/>
    <w:rsid w:val="00645A34"/>
    <w:rsid w:val="00651E9E"/>
    <w:rsid w:val="0065320A"/>
    <w:rsid w:val="0065346E"/>
    <w:rsid w:val="00653696"/>
    <w:rsid w:val="0065380C"/>
    <w:rsid w:val="00653ECF"/>
    <w:rsid w:val="006553AB"/>
    <w:rsid w:val="0065639C"/>
    <w:rsid w:val="0065747D"/>
    <w:rsid w:val="00660357"/>
    <w:rsid w:val="00660F90"/>
    <w:rsid w:val="00661F07"/>
    <w:rsid w:val="00664548"/>
    <w:rsid w:val="006718E6"/>
    <w:rsid w:val="00673E6F"/>
    <w:rsid w:val="00673F4F"/>
    <w:rsid w:val="00675581"/>
    <w:rsid w:val="00675FBF"/>
    <w:rsid w:val="00676872"/>
    <w:rsid w:val="0068035B"/>
    <w:rsid w:val="00687393"/>
    <w:rsid w:val="00692D84"/>
    <w:rsid w:val="006A1346"/>
    <w:rsid w:val="006A647C"/>
    <w:rsid w:val="006B11D1"/>
    <w:rsid w:val="006B1DD8"/>
    <w:rsid w:val="006B2E5C"/>
    <w:rsid w:val="006B2E7A"/>
    <w:rsid w:val="006B3E4E"/>
    <w:rsid w:val="006B4AAA"/>
    <w:rsid w:val="006B4CF3"/>
    <w:rsid w:val="006C2224"/>
    <w:rsid w:val="006C3B7D"/>
    <w:rsid w:val="006C6268"/>
    <w:rsid w:val="006D0828"/>
    <w:rsid w:val="006D1C74"/>
    <w:rsid w:val="006D2296"/>
    <w:rsid w:val="006D24BA"/>
    <w:rsid w:val="006D3DD7"/>
    <w:rsid w:val="006E0033"/>
    <w:rsid w:val="006E73DA"/>
    <w:rsid w:val="006F1A1D"/>
    <w:rsid w:val="006F350B"/>
    <w:rsid w:val="006F6340"/>
    <w:rsid w:val="006F75F1"/>
    <w:rsid w:val="00701CA2"/>
    <w:rsid w:val="00703852"/>
    <w:rsid w:val="00703952"/>
    <w:rsid w:val="0070661C"/>
    <w:rsid w:val="00706DB7"/>
    <w:rsid w:val="00707C8B"/>
    <w:rsid w:val="00711E7F"/>
    <w:rsid w:val="007142C1"/>
    <w:rsid w:val="00716575"/>
    <w:rsid w:val="0071749C"/>
    <w:rsid w:val="0071784A"/>
    <w:rsid w:val="0072023F"/>
    <w:rsid w:val="0072118E"/>
    <w:rsid w:val="00721423"/>
    <w:rsid w:val="0072159A"/>
    <w:rsid w:val="00723B22"/>
    <w:rsid w:val="00723B4C"/>
    <w:rsid w:val="00726C84"/>
    <w:rsid w:val="00727F41"/>
    <w:rsid w:val="00731237"/>
    <w:rsid w:val="0073133D"/>
    <w:rsid w:val="0073291B"/>
    <w:rsid w:val="007356E0"/>
    <w:rsid w:val="0073793F"/>
    <w:rsid w:val="00745C0C"/>
    <w:rsid w:val="00746422"/>
    <w:rsid w:val="00755380"/>
    <w:rsid w:val="0075756A"/>
    <w:rsid w:val="00766309"/>
    <w:rsid w:val="007669DF"/>
    <w:rsid w:val="00766ACA"/>
    <w:rsid w:val="00767109"/>
    <w:rsid w:val="00770EAB"/>
    <w:rsid w:val="00775F4C"/>
    <w:rsid w:val="00776284"/>
    <w:rsid w:val="00776C66"/>
    <w:rsid w:val="00777D55"/>
    <w:rsid w:val="007826D0"/>
    <w:rsid w:val="007857FB"/>
    <w:rsid w:val="00786DC5"/>
    <w:rsid w:val="00787D6B"/>
    <w:rsid w:val="00787D70"/>
    <w:rsid w:val="00792597"/>
    <w:rsid w:val="00794B3C"/>
    <w:rsid w:val="00794BD2"/>
    <w:rsid w:val="00794C39"/>
    <w:rsid w:val="00794E94"/>
    <w:rsid w:val="00795D1A"/>
    <w:rsid w:val="00795E18"/>
    <w:rsid w:val="0079606B"/>
    <w:rsid w:val="00797C02"/>
    <w:rsid w:val="007A193A"/>
    <w:rsid w:val="007A1CAC"/>
    <w:rsid w:val="007A2E6F"/>
    <w:rsid w:val="007A47F1"/>
    <w:rsid w:val="007A7CF3"/>
    <w:rsid w:val="007B073A"/>
    <w:rsid w:val="007B3FE2"/>
    <w:rsid w:val="007B7E9A"/>
    <w:rsid w:val="007C0665"/>
    <w:rsid w:val="007C0D0C"/>
    <w:rsid w:val="007C337A"/>
    <w:rsid w:val="007C3594"/>
    <w:rsid w:val="007C3C52"/>
    <w:rsid w:val="007C429E"/>
    <w:rsid w:val="007C4FD6"/>
    <w:rsid w:val="007C79A7"/>
    <w:rsid w:val="007D260A"/>
    <w:rsid w:val="007E1313"/>
    <w:rsid w:val="007F0F3C"/>
    <w:rsid w:val="007F387D"/>
    <w:rsid w:val="007F43E4"/>
    <w:rsid w:val="007F4485"/>
    <w:rsid w:val="007F48CB"/>
    <w:rsid w:val="007F6A46"/>
    <w:rsid w:val="00801E36"/>
    <w:rsid w:val="0080220C"/>
    <w:rsid w:val="00802D4D"/>
    <w:rsid w:val="0080347E"/>
    <w:rsid w:val="008039EF"/>
    <w:rsid w:val="0080488D"/>
    <w:rsid w:val="008058B5"/>
    <w:rsid w:val="008121B2"/>
    <w:rsid w:val="00812C3A"/>
    <w:rsid w:val="00813074"/>
    <w:rsid w:val="00814182"/>
    <w:rsid w:val="008151C7"/>
    <w:rsid w:val="00817935"/>
    <w:rsid w:val="00817B5C"/>
    <w:rsid w:val="00817D01"/>
    <w:rsid w:val="00820AF3"/>
    <w:rsid w:val="00821A76"/>
    <w:rsid w:val="00823874"/>
    <w:rsid w:val="00824F9D"/>
    <w:rsid w:val="00825DAA"/>
    <w:rsid w:val="00826D40"/>
    <w:rsid w:val="00832247"/>
    <w:rsid w:val="00832285"/>
    <w:rsid w:val="00832423"/>
    <w:rsid w:val="00833BB7"/>
    <w:rsid w:val="008350B4"/>
    <w:rsid w:val="00835E6F"/>
    <w:rsid w:val="00837CD8"/>
    <w:rsid w:val="00841704"/>
    <w:rsid w:val="008426D5"/>
    <w:rsid w:val="00843F6F"/>
    <w:rsid w:val="00845B81"/>
    <w:rsid w:val="0085298B"/>
    <w:rsid w:val="0085415B"/>
    <w:rsid w:val="008547C8"/>
    <w:rsid w:val="0085495F"/>
    <w:rsid w:val="00857861"/>
    <w:rsid w:val="0086092E"/>
    <w:rsid w:val="008615A7"/>
    <w:rsid w:val="008616ED"/>
    <w:rsid w:val="008624C8"/>
    <w:rsid w:val="00865643"/>
    <w:rsid w:val="00865EE8"/>
    <w:rsid w:val="008660FD"/>
    <w:rsid w:val="00866205"/>
    <w:rsid w:val="008662B6"/>
    <w:rsid w:val="00870F52"/>
    <w:rsid w:val="00872F66"/>
    <w:rsid w:val="008731E5"/>
    <w:rsid w:val="00876D80"/>
    <w:rsid w:val="008808DB"/>
    <w:rsid w:val="008820E6"/>
    <w:rsid w:val="00885AF1"/>
    <w:rsid w:val="00891FCC"/>
    <w:rsid w:val="00892100"/>
    <w:rsid w:val="0089553E"/>
    <w:rsid w:val="008962E9"/>
    <w:rsid w:val="008A3AFC"/>
    <w:rsid w:val="008A464D"/>
    <w:rsid w:val="008A75D7"/>
    <w:rsid w:val="008A7BA7"/>
    <w:rsid w:val="008B05C8"/>
    <w:rsid w:val="008B06E0"/>
    <w:rsid w:val="008B407C"/>
    <w:rsid w:val="008B590D"/>
    <w:rsid w:val="008B736A"/>
    <w:rsid w:val="008B7D34"/>
    <w:rsid w:val="008C003F"/>
    <w:rsid w:val="008C175A"/>
    <w:rsid w:val="008C2C71"/>
    <w:rsid w:val="008C48E1"/>
    <w:rsid w:val="008C71BC"/>
    <w:rsid w:val="008D1D08"/>
    <w:rsid w:val="008D3F79"/>
    <w:rsid w:val="008D44E1"/>
    <w:rsid w:val="008D6003"/>
    <w:rsid w:val="008D63E2"/>
    <w:rsid w:val="008E0126"/>
    <w:rsid w:val="008E21F9"/>
    <w:rsid w:val="008E49FA"/>
    <w:rsid w:val="008E50B8"/>
    <w:rsid w:val="008E56BA"/>
    <w:rsid w:val="008F2D78"/>
    <w:rsid w:val="008F604A"/>
    <w:rsid w:val="008F6B71"/>
    <w:rsid w:val="008F70E5"/>
    <w:rsid w:val="009006C7"/>
    <w:rsid w:val="00900F33"/>
    <w:rsid w:val="00902562"/>
    <w:rsid w:val="00905093"/>
    <w:rsid w:val="00905202"/>
    <w:rsid w:val="00905688"/>
    <w:rsid w:val="00907039"/>
    <w:rsid w:val="009077B8"/>
    <w:rsid w:val="00912981"/>
    <w:rsid w:val="00912D02"/>
    <w:rsid w:val="009132F8"/>
    <w:rsid w:val="00913DD8"/>
    <w:rsid w:val="0091450C"/>
    <w:rsid w:val="00915B59"/>
    <w:rsid w:val="00921A87"/>
    <w:rsid w:val="00922E90"/>
    <w:rsid w:val="00931F74"/>
    <w:rsid w:val="00933080"/>
    <w:rsid w:val="009364B9"/>
    <w:rsid w:val="00941A24"/>
    <w:rsid w:val="009423CE"/>
    <w:rsid w:val="009455EF"/>
    <w:rsid w:val="009514A8"/>
    <w:rsid w:val="00956175"/>
    <w:rsid w:val="009600AF"/>
    <w:rsid w:val="00961CAF"/>
    <w:rsid w:val="00962E42"/>
    <w:rsid w:val="00962E8F"/>
    <w:rsid w:val="00965A74"/>
    <w:rsid w:val="00966BF2"/>
    <w:rsid w:val="00967F4C"/>
    <w:rsid w:val="009705DB"/>
    <w:rsid w:val="00970A96"/>
    <w:rsid w:val="00971BB9"/>
    <w:rsid w:val="00972ED1"/>
    <w:rsid w:val="00974038"/>
    <w:rsid w:val="00977E2F"/>
    <w:rsid w:val="00984276"/>
    <w:rsid w:val="00985003"/>
    <w:rsid w:val="00985DEC"/>
    <w:rsid w:val="009927F5"/>
    <w:rsid w:val="009975F0"/>
    <w:rsid w:val="009A0EDA"/>
    <w:rsid w:val="009A79D8"/>
    <w:rsid w:val="009B2A4A"/>
    <w:rsid w:val="009B2CC7"/>
    <w:rsid w:val="009B392B"/>
    <w:rsid w:val="009B4907"/>
    <w:rsid w:val="009B63F5"/>
    <w:rsid w:val="009C0746"/>
    <w:rsid w:val="009C0925"/>
    <w:rsid w:val="009C40EF"/>
    <w:rsid w:val="009C4610"/>
    <w:rsid w:val="009C697C"/>
    <w:rsid w:val="009C6A94"/>
    <w:rsid w:val="009D315D"/>
    <w:rsid w:val="009D373F"/>
    <w:rsid w:val="009D3B80"/>
    <w:rsid w:val="009D6580"/>
    <w:rsid w:val="009D7DA7"/>
    <w:rsid w:val="009E1FF0"/>
    <w:rsid w:val="009E2AA4"/>
    <w:rsid w:val="009E3EF9"/>
    <w:rsid w:val="009E441A"/>
    <w:rsid w:val="009E4FE8"/>
    <w:rsid w:val="009F11FD"/>
    <w:rsid w:val="009F2D81"/>
    <w:rsid w:val="009F3092"/>
    <w:rsid w:val="009F5523"/>
    <w:rsid w:val="009F681C"/>
    <w:rsid w:val="00A00A7E"/>
    <w:rsid w:val="00A01B3B"/>
    <w:rsid w:val="00A01D3C"/>
    <w:rsid w:val="00A03C0C"/>
    <w:rsid w:val="00A061A9"/>
    <w:rsid w:val="00A07E04"/>
    <w:rsid w:val="00A115A0"/>
    <w:rsid w:val="00A11D99"/>
    <w:rsid w:val="00A1248D"/>
    <w:rsid w:val="00A13769"/>
    <w:rsid w:val="00A1413B"/>
    <w:rsid w:val="00A15BAB"/>
    <w:rsid w:val="00A2056D"/>
    <w:rsid w:val="00A21276"/>
    <w:rsid w:val="00A2133C"/>
    <w:rsid w:val="00A22117"/>
    <w:rsid w:val="00A22F44"/>
    <w:rsid w:val="00A262CE"/>
    <w:rsid w:val="00A26E6E"/>
    <w:rsid w:val="00A27DC7"/>
    <w:rsid w:val="00A308C8"/>
    <w:rsid w:val="00A3466C"/>
    <w:rsid w:val="00A34BAC"/>
    <w:rsid w:val="00A359CC"/>
    <w:rsid w:val="00A3690D"/>
    <w:rsid w:val="00A435FC"/>
    <w:rsid w:val="00A46629"/>
    <w:rsid w:val="00A469C0"/>
    <w:rsid w:val="00A46FC3"/>
    <w:rsid w:val="00A5183A"/>
    <w:rsid w:val="00A529D2"/>
    <w:rsid w:val="00A52C23"/>
    <w:rsid w:val="00A55715"/>
    <w:rsid w:val="00A576CC"/>
    <w:rsid w:val="00A57FD6"/>
    <w:rsid w:val="00A605C4"/>
    <w:rsid w:val="00A6219F"/>
    <w:rsid w:val="00A62B8D"/>
    <w:rsid w:val="00A636EC"/>
    <w:rsid w:val="00A653A4"/>
    <w:rsid w:val="00A65F6D"/>
    <w:rsid w:val="00A67D2D"/>
    <w:rsid w:val="00A706B2"/>
    <w:rsid w:val="00A71A81"/>
    <w:rsid w:val="00A7409C"/>
    <w:rsid w:val="00A745D3"/>
    <w:rsid w:val="00A80BA1"/>
    <w:rsid w:val="00A82C43"/>
    <w:rsid w:val="00A831AF"/>
    <w:rsid w:val="00A856EA"/>
    <w:rsid w:val="00A86398"/>
    <w:rsid w:val="00A91B2D"/>
    <w:rsid w:val="00A91D63"/>
    <w:rsid w:val="00A92E31"/>
    <w:rsid w:val="00A9385B"/>
    <w:rsid w:val="00A93C2C"/>
    <w:rsid w:val="00AA0C63"/>
    <w:rsid w:val="00AA52A8"/>
    <w:rsid w:val="00AA58D4"/>
    <w:rsid w:val="00AB02D4"/>
    <w:rsid w:val="00AB08D1"/>
    <w:rsid w:val="00AB0E2C"/>
    <w:rsid w:val="00AB23B4"/>
    <w:rsid w:val="00AB3432"/>
    <w:rsid w:val="00AB392D"/>
    <w:rsid w:val="00AB7B81"/>
    <w:rsid w:val="00AB7C9B"/>
    <w:rsid w:val="00AC637E"/>
    <w:rsid w:val="00AC6C54"/>
    <w:rsid w:val="00AD0E5A"/>
    <w:rsid w:val="00AD1B4F"/>
    <w:rsid w:val="00AE008F"/>
    <w:rsid w:val="00AE2FE2"/>
    <w:rsid w:val="00AE302C"/>
    <w:rsid w:val="00AE4E4A"/>
    <w:rsid w:val="00AE5D02"/>
    <w:rsid w:val="00AE7DB7"/>
    <w:rsid w:val="00AF16CA"/>
    <w:rsid w:val="00AF237A"/>
    <w:rsid w:val="00B0758D"/>
    <w:rsid w:val="00B11C4F"/>
    <w:rsid w:val="00B1296C"/>
    <w:rsid w:val="00B16779"/>
    <w:rsid w:val="00B21A8F"/>
    <w:rsid w:val="00B224E8"/>
    <w:rsid w:val="00B23346"/>
    <w:rsid w:val="00B274A4"/>
    <w:rsid w:val="00B32387"/>
    <w:rsid w:val="00B32517"/>
    <w:rsid w:val="00B32CAF"/>
    <w:rsid w:val="00B34ADC"/>
    <w:rsid w:val="00B36B00"/>
    <w:rsid w:val="00B42C82"/>
    <w:rsid w:val="00B45D15"/>
    <w:rsid w:val="00B46306"/>
    <w:rsid w:val="00B46F1E"/>
    <w:rsid w:val="00B52666"/>
    <w:rsid w:val="00B52FA3"/>
    <w:rsid w:val="00B54C69"/>
    <w:rsid w:val="00B55869"/>
    <w:rsid w:val="00B61409"/>
    <w:rsid w:val="00B6234F"/>
    <w:rsid w:val="00B6327F"/>
    <w:rsid w:val="00B64544"/>
    <w:rsid w:val="00B672C1"/>
    <w:rsid w:val="00B70FA1"/>
    <w:rsid w:val="00B76D4A"/>
    <w:rsid w:val="00B77F16"/>
    <w:rsid w:val="00B81DD7"/>
    <w:rsid w:val="00B83600"/>
    <w:rsid w:val="00B863B2"/>
    <w:rsid w:val="00B90F2F"/>
    <w:rsid w:val="00B91FFE"/>
    <w:rsid w:val="00B92091"/>
    <w:rsid w:val="00B93290"/>
    <w:rsid w:val="00B93676"/>
    <w:rsid w:val="00B94F10"/>
    <w:rsid w:val="00B95AA3"/>
    <w:rsid w:val="00BA1DC9"/>
    <w:rsid w:val="00BA1FFB"/>
    <w:rsid w:val="00BA6245"/>
    <w:rsid w:val="00BA6E35"/>
    <w:rsid w:val="00BB4D43"/>
    <w:rsid w:val="00BC0BE6"/>
    <w:rsid w:val="00BC1101"/>
    <w:rsid w:val="00BC1A24"/>
    <w:rsid w:val="00BC3F2D"/>
    <w:rsid w:val="00BC7680"/>
    <w:rsid w:val="00BD338C"/>
    <w:rsid w:val="00BE1526"/>
    <w:rsid w:val="00BE1A84"/>
    <w:rsid w:val="00BE1CFC"/>
    <w:rsid w:val="00BE2D65"/>
    <w:rsid w:val="00BE692B"/>
    <w:rsid w:val="00BF10DA"/>
    <w:rsid w:val="00BF21C4"/>
    <w:rsid w:val="00BF30E0"/>
    <w:rsid w:val="00BF76EE"/>
    <w:rsid w:val="00C041BB"/>
    <w:rsid w:val="00C05BA3"/>
    <w:rsid w:val="00C07C9A"/>
    <w:rsid w:val="00C1010A"/>
    <w:rsid w:val="00C152AE"/>
    <w:rsid w:val="00C1584D"/>
    <w:rsid w:val="00C20BD8"/>
    <w:rsid w:val="00C21FFF"/>
    <w:rsid w:val="00C2275E"/>
    <w:rsid w:val="00C23361"/>
    <w:rsid w:val="00C25180"/>
    <w:rsid w:val="00C266D0"/>
    <w:rsid w:val="00C30A56"/>
    <w:rsid w:val="00C333EB"/>
    <w:rsid w:val="00C3549A"/>
    <w:rsid w:val="00C35698"/>
    <w:rsid w:val="00C3591C"/>
    <w:rsid w:val="00C36A39"/>
    <w:rsid w:val="00C372FC"/>
    <w:rsid w:val="00C373EF"/>
    <w:rsid w:val="00C40389"/>
    <w:rsid w:val="00C42FEE"/>
    <w:rsid w:val="00C4399A"/>
    <w:rsid w:val="00C441C7"/>
    <w:rsid w:val="00C502A7"/>
    <w:rsid w:val="00C5032B"/>
    <w:rsid w:val="00C5037B"/>
    <w:rsid w:val="00C5253B"/>
    <w:rsid w:val="00C534F4"/>
    <w:rsid w:val="00C60226"/>
    <w:rsid w:val="00C6364C"/>
    <w:rsid w:val="00C63B54"/>
    <w:rsid w:val="00C647F8"/>
    <w:rsid w:val="00C65948"/>
    <w:rsid w:val="00C66E79"/>
    <w:rsid w:val="00C67C38"/>
    <w:rsid w:val="00C714AE"/>
    <w:rsid w:val="00C74554"/>
    <w:rsid w:val="00C75A00"/>
    <w:rsid w:val="00C806B3"/>
    <w:rsid w:val="00C85D17"/>
    <w:rsid w:val="00C910B3"/>
    <w:rsid w:val="00C927AB"/>
    <w:rsid w:val="00C93B17"/>
    <w:rsid w:val="00C97B0E"/>
    <w:rsid w:val="00CA0214"/>
    <w:rsid w:val="00CA550A"/>
    <w:rsid w:val="00CB0ECB"/>
    <w:rsid w:val="00CB353B"/>
    <w:rsid w:val="00CB41DB"/>
    <w:rsid w:val="00CB50D9"/>
    <w:rsid w:val="00CB7D37"/>
    <w:rsid w:val="00CC0556"/>
    <w:rsid w:val="00CC0943"/>
    <w:rsid w:val="00CC0A3E"/>
    <w:rsid w:val="00CC2BD3"/>
    <w:rsid w:val="00CD0B57"/>
    <w:rsid w:val="00CD0C16"/>
    <w:rsid w:val="00CD52A4"/>
    <w:rsid w:val="00CE14F2"/>
    <w:rsid w:val="00CE382D"/>
    <w:rsid w:val="00CE39E1"/>
    <w:rsid w:val="00CE48F2"/>
    <w:rsid w:val="00CE54FD"/>
    <w:rsid w:val="00CE6FD6"/>
    <w:rsid w:val="00CE7077"/>
    <w:rsid w:val="00CF4877"/>
    <w:rsid w:val="00CF5B39"/>
    <w:rsid w:val="00CF618B"/>
    <w:rsid w:val="00D00FCE"/>
    <w:rsid w:val="00D01856"/>
    <w:rsid w:val="00D01D98"/>
    <w:rsid w:val="00D04A94"/>
    <w:rsid w:val="00D116EC"/>
    <w:rsid w:val="00D166AA"/>
    <w:rsid w:val="00D166FC"/>
    <w:rsid w:val="00D16B9C"/>
    <w:rsid w:val="00D21621"/>
    <w:rsid w:val="00D21B7F"/>
    <w:rsid w:val="00D22157"/>
    <w:rsid w:val="00D23028"/>
    <w:rsid w:val="00D26E99"/>
    <w:rsid w:val="00D276EB"/>
    <w:rsid w:val="00D27ADF"/>
    <w:rsid w:val="00D33BC5"/>
    <w:rsid w:val="00D421A9"/>
    <w:rsid w:val="00D43D23"/>
    <w:rsid w:val="00D50D29"/>
    <w:rsid w:val="00D518B4"/>
    <w:rsid w:val="00D55E94"/>
    <w:rsid w:val="00D5664C"/>
    <w:rsid w:val="00D56BFA"/>
    <w:rsid w:val="00D57FF7"/>
    <w:rsid w:val="00D602BA"/>
    <w:rsid w:val="00D6096C"/>
    <w:rsid w:val="00D60B41"/>
    <w:rsid w:val="00D620F1"/>
    <w:rsid w:val="00D62E05"/>
    <w:rsid w:val="00D63B2F"/>
    <w:rsid w:val="00D64579"/>
    <w:rsid w:val="00D64783"/>
    <w:rsid w:val="00D655D9"/>
    <w:rsid w:val="00D675D6"/>
    <w:rsid w:val="00D6778C"/>
    <w:rsid w:val="00D67C3D"/>
    <w:rsid w:val="00D71149"/>
    <w:rsid w:val="00D727E1"/>
    <w:rsid w:val="00D72EBB"/>
    <w:rsid w:val="00D72F5E"/>
    <w:rsid w:val="00D734DF"/>
    <w:rsid w:val="00D73762"/>
    <w:rsid w:val="00D76D59"/>
    <w:rsid w:val="00D80BF5"/>
    <w:rsid w:val="00D83F45"/>
    <w:rsid w:val="00D910F0"/>
    <w:rsid w:val="00D9223E"/>
    <w:rsid w:val="00D928D7"/>
    <w:rsid w:val="00D93980"/>
    <w:rsid w:val="00D96840"/>
    <w:rsid w:val="00DA26E7"/>
    <w:rsid w:val="00DA41A4"/>
    <w:rsid w:val="00DA5604"/>
    <w:rsid w:val="00DA5ECF"/>
    <w:rsid w:val="00DB0B62"/>
    <w:rsid w:val="00DB1076"/>
    <w:rsid w:val="00DB1C32"/>
    <w:rsid w:val="00DB3A74"/>
    <w:rsid w:val="00DB4256"/>
    <w:rsid w:val="00DB6747"/>
    <w:rsid w:val="00DB718F"/>
    <w:rsid w:val="00DC05F6"/>
    <w:rsid w:val="00DC16B4"/>
    <w:rsid w:val="00DC3181"/>
    <w:rsid w:val="00DC3DA9"/>
    <w:rsid w:val="00DC52F2"/>
    <w:rsid w:val="00DC5D3D"/>
    <w:rsid w:val="00DC67B4"/>
    <w:rsid w:val="00DC7944"/>
    <w:rsid w:val="00DC7C38"/>
    <w:rsid w:val="00DD1914"/>
    <w:rsid w:val="00DD32AE"/>
    <w:rsid w:val="00DD3539"/>
    <w:rsid w:val="00DD4808"/>
    <w:rsid w:val="00DE1D07"/>
    <w:rsid w:val="00DE55A2"/>
    <w:rsid w:val="00DE7AD9"/>
    <w:rsid w:val="00DF07EF"/>
    <w:rsid w:val="00DF29AF"/>
    <w:rsid w:val="00DF397E"/>
    <w:rsid w:val="00DF3E89"/>
    <w:rsid w:val="00DF4FA7"/>
    <w:rsid w:val="00DF6125"/>
    <w:rsid w:val="00DF71D3"/>
    <w:rsid w:val="00E0050C"/>
    <w:rsid w:val="00E00B78"/>
    <w:rsid w:val="00E0366C"/>
    <w:rsid w:val="00E04895"/>
    <w:rsid w:val="00E05F35"/>
    <w:rsid w:val="00E07C49"/>
    <w:rsid w:val="00E11D9E"/>
    <w:rsid w:val="00E11F04"/>
    <w:rsid w:val="00E14089"/>
    <w:rsid w:val="00E142D0"/>
    <w:rsid w:val="00E20036"/>
    <w:rsid w:val="00E20D17"/>
    <w:rsid w:val="00E22E09"/>
    <w:rsid w:val="00E24F7A"/>
    <w:rsid w:val="00E30420"/>
    <w:rsid w:val="00E32C51"/>
    <w:rsid w:val="00E332BF"/>
    <w:rsid w:val="00E36AD6"/>
    <w:rsid w:val="00E36AEA"/>
    <w:rsid w:val="00E372CA"/>
    <w:rsid w:val="00E4401F"/>
    <w:rsid w:val="00E445EF"/>
    <w:rsid w:val="00E4602D"/>
    <w:rsid w:val="00E533B7"/>
    <w:rsid w:val="00E53643"/>
    <w:rsid w:val="00E60A1B"/>
    <w:rsid w:val="00E7527B"/>
    <w:rsid w:val="00E76B18"/>
    <w:rsid w:val="00E819EC"/>
    <w:rsid w:val="00E81C79"/>
    <w:rsid w:val="00E82BF3"/>
    <w:rsid w:val="00E83831"/>
    <w:rsid w:val="00E85387"/>
    <w:rsid w:val="00E9302C"/>
    <w:rsid w:val="00E935F4"/>
    <w:rsid w:val="00E94BD3"/>
    <w:rsid w:val="00E95515"/>
    <w:rsid w:val="00E96E9F"/>
    <w:rsid w:val="00EA1EEA"/>
    <w:rsid w:val="00EA22C3"/>
    <w:rsid w:val="00EA3071"/>
    <w:rsid w:val="00EA3297"/>
    <w:rsid w:val="00EA5056"/>
    <w:rsid w:val="00EB785E"/>
    <w:rsid w:val="00EC1BC2"/>
    <w:rsid w:val="00EC2214"/>
    <w:rsid w:val="00EC660D"/>
    <w:rsid w:val="00EC6817"/>
    <w:rsid w:val="00EC7DD7"/>
    <w:rsid w:val="00ED067D"/>
    <w:rsid w:val="00ED3D79"/>
    <w:rsid w:val="00ED5DA5"/>
    <w:rsid w:val="00ED69C1"/>
    <w:rsid w:val="00EE06E5"/>
    <w:rsid w:val="00EE2C05"/>
    <w:rsid w:val="00EE756F"/>
    <w:rsid w:val="00EF3A1A"/>
    <w:rsid w:val="00EF3A92"/>
    <w:rsid w:val="00EF6C94"/>
    <w:rsid w:val="00EF7038"/>
    <w:rsid w:val="00EF7203"/>
    <w:rsid w:val="00F00613"/>
    <w:rsid w:val="00F014C9"/>
    <w:rsid w:val="00F05CE4"/>
    <w:rsid w:val="00F061E3"/>
    <w:rsid w:val="00F139A2"/>
    <w:rsid w:val="00F16EAC"/>
    <w:rsid w:val="00F23072"/>
    <w:rsid w:val="00F23AC6"/>
    <w:rsid w:val="00F254EB"/>
    <w:rsid w:val="00F27415"/>
    <w:rsid w:val="00F30956"/>
    <w:rsid w:val="00F32ACC"/>
    <w:rsid w:val="00F35729"/>
    <w:rsid w:val="00F35C76"/>
    <w:rsid w:val="00F366D2"/>
    <w:rsid w:val="00F37D46"/>
    <w:rsid w:val="00F37DAB"/>
    <w:rsid w:val="00F45454"/>
    <w:rsid w:val="00F45D22"/>
    <w:rsid w:val="00F47B63"/>
    <w:rsid w:val="00F523FE"/>
    <w:rsid w:val="00F543A3"/>
    <w:rsid w:val="00F54937"/>
    <w:rsid w:val="00F55F2A"/>
    <w:rsid w:val="00F623A9"/>
    <w:rsid w:val="00F62B78"/>
    <w:rsid w:val="00F64B72"/>
    <w:rsid w:val="00F65797"/>
    <w:rsid w:val="00F6666B"/>
    <w:rsid w:val="00F70DFB"/>
    <w:rsid w:val="00F71DB3"/>
    <w:rsid w:val="00F737D6"/>
    <w:rsid w:val="00F74C4A"/>
    <w:rsid w:val="00F75CDA"/>
    <w:rsid w:val="00F76D12"/>
    <w:rsid w:val="00F80D66"/>
    <w:rsid w:val="00F81EE8"/>
    <w:rsid w:val="00F85526"/>
    <w:rsid w:val="00F91283"/>
    <w:rsid w:val="00F91C20"/>
    <w:rsid w:val="00F91E02"/>
    <w:rsid w:val="00F92437"/>
    <w:rsid w:val="00F927CE"/>
    <w:rsid w:val="00F96EF3"/>
    <w:rsid w:val="00FA0712"/>
    <w:rsid w:val="00FA2C10"/>
    <w:rsid w:val="00FA50AE"/>
    <w:rsid w:val="00FA717F"/>
    <w:rsid w:val="00FA7A8B"/>
    <w:rsid w:val="00FB01D9"/>
    <w:rsid w:val="00FB0D01"/>
    <w:rsid w:val="00FB599A"/>
    <w:rsid w:val="00FB7836"/>
    <w:rsid w:val="00FC1873"/>
    <w:rsid w:val="00FC252C"/>
    <w:rsid w:val="00FC5826"/>
    <w:rsid w:val="00FC65BB"/>
    <w:rsid w:val="00FC682C"/>
    <w:rsid w:val="00FC6FE8"/>
    <w:rsid w:val="00FD02E0"/>
    <w:rsid w:val="00FD0A0B"/>
    <w:rsid w:val="00FD1D3B"/>
    <w:rsid w:val="00FD29F5"/>
    <w:rsid w:val="00FD2FBB"/>
    <w:rsid w:val="00FD3623"/>
    <w:rsid w:val="00FD510C"/>
    <w:rsid w:val="00FD59E7"/>
    <w:rsid w:val="00FD7486"/>
    <w:rsid w:val="00FE2E37"/>
    <w:rsid w:val="00FE3CB0"/>
    <w:rsid w:val="00FE64AC"/>
    <w:rsid w:val="00FE7965"/>
    <w:rsid w:val="00FF0893"/>
    <w:rsid w:val="00FF495C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17F64"/>
  <w15:docId w15:val="{61E08846-7A68-4B18-90EB-4C5751B2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-times" w:hAnsi="vn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C3B7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6C3B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A464D"/>
    <w:pPr>
      <w:tabs>
        <w:tab w:val="center" w:pos="4680"/>
        <w:tab w:val="right" w:pos="9360"/>
      </w:tabs>
    </w:pPr>
    <w:rPr>
      <w:lang w:val="x-none" w:eastAsia="x-none"/>
    </w:rPr>
  </w:style>
  <w:style w:type="numbering" w:customStyle="1" w:styleId="Style1">
    <w:name w:val="Style1"/>
    <w:basedOn w:val="NoList"/>
    <w:rsid w:val="00D67C3D"/>
    <w:pPr>
      <w:numPr>
        <w:numId w:val="1"/>
      </w:numPr>
    </w:pPr>
  </w:style>
  <w:style w:type="character" w:customStyle="1" w:styleId="HeaderChar">
    <w:name w:val="Header Char"/>
    <w:link w:val="Header"/>
    <w:rsid w:val="008A464D"/>
    <w:rPr>
      <w:rFonts w:ascii="vn-times" w:hAnsi="vn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8A464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A464D"/>
    <w:rPr>
      <w:rFonts w:ascii="vn-times" w:hAnsi="vn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A11D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rsid w:val="002173E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envb-h1">
    <w:name w:val="tenvb-h1"/>
    <w:basedOn w:val="DefaultParagraphFont"/>
    <w:rsid w:val="009B6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7F69A-15BB-4435-A852-9F2FB094A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1: Quan hệ giữa “Diễn biến hòa bình” và bạo loạn lật đổ:</vt:lpstr>
    </vt:vector>
  </TitlesOfParts>
  <Company>home</Company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1: Quan hệ giữa “Diễn biến hòa bình” và bạo loạn lật đổ:</dc:title>
  <dc:creator>customer</dc:creator>
  <cp:lastModifiedBy>Đạt Trần Hữu</cp:lastModifiedBy>
  <cp:revision>4</cp:revision>
  <cp:lastPrinted>2022-10-13T01:30:00Z</cp:lastPrinted>
  <dcterms:created xsi:type="dcterms:W3CDTF">2022-11-03T12:02:00Z</dcterms:created>
  <dcterms:modified xsi:type="dcterms:W3CDTF">2022-12-02T03:23:00Z</dcterms:modified>
</cp:coreProperties>
</file>