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ffd966" w:val="clear"/>
          <w:rtl w:val="0"/>
        </w:rPr>
        <w:t xml:space="preserve">Để xem kết quả Elab thì em thực hiện theo hướng dẫn dưới đây nhé.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1/ Hướng dẫn sinh viên xem và chụp minh chứng làm bài để đối chiếu.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Để xem kết quả bài làm thì các bạn cần đăng nhập làm hệ thống elab, sau đó tìm lại mỗi bài mình làm bằng cách nhập Coursename hoặc Coursepath.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Sau đó, chụp full màn hình để lưu minh chứng làm bài (khi chụp lưu ý phải đủ 4 thông tin: Thanh địa chỉ, Username, tên đề Elab, ngày hoàn thành)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Kết quả các bạn xem như ví dụ hình dưới đây: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346710</wp:posOffset>
            </wp:positionV>
            <wp:extent cx="7334250" cy="5657850"/>
            <wp:effectExtent b="0" l="0" r="0" t="0"/>
            <wp:wrapSquare wrapText="bothSides" distB="0" distT="0" distL="114300" distR="11430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34250" cy="5657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mc:AlternateContent>
          <mc:Choice Requires="wpg">
            <w:drawing>
              <wp:inline distB="0" distT="0" distL="0" distR="0">
                <wp:extent cx="314325" cy="314325"/>
                <wp:effectExtent b="0" l="0" r="0" t="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193600" y="362760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314325" cy="314325"/>
                <wp:effectExtent b="0" l="0" r="0" t="0"/>
                <wp:docPr id="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325" cy="3143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Ví dụ: bạn này làm 4 lần, nhưng lần có số câu đúng nhiều nhất là lần 4, với số điểm là 34/35.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Các bạn tự chia tỉ lệ phần trăm và đối chiếu với điều kiện trong bảng Excel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b5394"/>
          <w:sz w:val="24"/>
          <w:szCs w:val="24"/>
          <w:rtl w:val="0"/>
        </w:rPr>
        <w:t xml:space="preserve">COURSE-KEY-ELAB-SEMESTER-2-2022-2023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cột 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Requirement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 nhé.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80" w:top="450" w:left="720" w:right="3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ysH89/n7MSAeJpoikdHxvMB8kAA==">AMUW2mUxEM3L3HT5kAyzBc/b12o6CwYWSeWBdSahQ5tVEAOvGYcihcg56JlinAAq0QhIMLIBGsyj5QCjT9xRPQahoMRo1j7MFN0ppdm7abj9yJe2NkD+hBY=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2022-12-04T10:49:00Z</dcterms:created>
  <dc:creator>Trần Quốc Cường</dc:creator>
</cp:coreProperties>
</file>