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B017" w14:textId="77777777" w:rsidR="00263CA8" w:rsidRPr="005C4FB6" w:rsidRDefault="00263CA8" w:rsidP="00263C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4FB6">
        <w:rPr>
          <w:rFonts w:ascii="Times New Roman" w:hAnsi="Times New Roman" w:cs="Times New Roman"/>
          <w:b/>
          <w:bCs/>
          <w:sz w:val="32"/>
          <w:szCs w:val="32"/>
        </w:rPr>
        <w:t>Name: Trần Hữu Đạt</w:t>
      </w:r>
    </w:p>
    <w:p w14:paraId="1D4F6376" w14:textId="77777777" w:rsidR="00263CA8" w:rsidRPr="00263CA8" w:rsidRDefault="00263CA8" w:rsidP="00263CA8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C4FB6">
        <w:rPr>
          <w:rFonts w:ascii="Times New Roman" w:hAnsi="Times New Roman" w:cs="Times New Roman"/>
          <w:b/>
          <w:bCs/>
          <w:sz w:val="32"/>
          <w:szCs w:val="32"/>
        </w:rPr>
        <w:t>MSSV: 522H0081</w:t>
      </w:r>
    </w:p>
    <w:p w14:paraId="4AAD0A29" w14:textId="0DC71002" w:rsidR="00263CA8" w:rsidRPr="00263CA8" w:rsidRDefault="00263CA8" w:rsidP="00263CA8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263CA8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Writing_Portfolio_</w:t>
      </w:r>
      <w:r w:rsidR="00951D3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3</w:t>
      </w:r>
    </w:p>
    <w:p w14:paraId="5F27EC71" w14:textId="03DC1196" w:rsidR="00263CA8" w:rsidRPr="00263CA8" w:rsidRDefault="00263CA8" w:rsidP="00263CA8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263CA8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Write report include introduction, body 1, body 2, conclusion</w:t>
      </w:r>
    </w:p>
    <w:p w14:paraId="2C9B66BC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19A69800" w14:textId="5301B726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Introduction:The table gives information about travelling to work in Houston, Texas and the bar chart makes information about the amount of CO2 emissions which from different forms of transport.</w:t>
      </w:r>
    </w:p>
    <w:p w14:paraId="2721EF86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5BEEB202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Body 1: The table gives information about travelling to work in Houston, Texas </w:t>
      </w:r>
    </w:p>
    <w:p w14:paraId="6F2FD7C2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-Car (1 person ): 48% traveller of transport and 43 average age.</w:t>
      </w:r>
    </w:p>
    <w:p w14:paraId="19750FEF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-Car (more than 1 person ):11% traveller of transport and 44 average age.</w:t>
      </w:r>
    </w:p>
    <w:p w14:paraId="3AF11160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-Cycle/ walk:4% traveller of transport and 39 average age.</w:t>
      </w:r>
    </w:p>
    <w:p w14:paraId="4D3469A3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-Train/bus:37% traveller of transport and 47 average age.</w:t>
      </w:r>
    </w:p>
    <w:p w14:paraId="6EC58347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2A4A3EAB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Body 2: CO2 emissions which from different forms of transport.</w:t>
      </w:r>
    </w:p>
    <w:p w14:paraId="7D52F3F8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-Cycle/ walk : 0 kilograms per person per kilometre</w:t>
      </w:r>
    </w:p>
    <w:p w14:paraId="726666BA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-Bus / train : 0.005 kilograms per person per kilometre</w:t>
      </w:r>
    </w:p>
    <w:p w14:paraId="5D7FF4AA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-Car - 4 people : 0.075 kilograms per person per kilometre</w:t>
      </w:r>
    </w:p>
    <w:p w14:paraId="10DA0AC8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-Car - driver only : 0.325 kilograms per person per kilometre</w:t>
      </w:r>
    </w:p>
    <w:p w14:paraId="17DC5926" w14:textId="77777777" w:rsidR="00263CA8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33D778BB" w14:textId="7B54CD02" w:rsidR="00205E73" w:rsidRPr="00263CA8" w:rsidRDefault="00263CA8" w:rsidP="00263CA8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63CA8">
        <w:rPr>
          <w:rFonts w:ascii="Times New Roman" w:hAnsi="Times New Roman" w:cs="Times New Roman"/>
          <w:kern w:val="0"/>
          <w:sz w:val="32"/>
          <w:szCs w:val="32"/>
          <w14:ligatures w14:val="none"/>
        </w:rPr>
        <w:t>Conclusion:...</w:t>
      </w:r>
    </w:p>
    <w:sectPr w:rsidR="00205E73" w:rsidRPr="0026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A8"/>
    <w:rsid w:val="000278A6"/>
    <w:rsid w:val="00205E73"/>
    <w:rsid w:val="00263CA8"/>
    <w:rsid w:val="009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E1FC"/>
  <w15:chartTrackingRefBased/>
  <w15:docId w15:val="{3DCCA225-27DA-4253-BF61-211984F1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2</cp:revision>
  <dcterms:created xsi:type="dcterms:W3CDTF">2023-03-29T13:50:00Z</dcterms:created>
  <dcterms:modified xsi:type="dcterms:W3CDTF">2023-03-29T14:01:00Z</dcterms:modified>
</cp:coreProperties>
</file>