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3"/>
        <w:ind w:left="115"/>
        <w:jc w:val="both"/>
      </w:pPr>
      <w:r>
        <w:rPr/>
        <w:t>Cau 1. Cho trap dir lieu thu thap duqc giña 2 bién X va Y nhu sau:</w:t>
      </w:r>
    </w:p>
    <w:p>
      <w:pPr>
        <w:pStyle w:val="BodyText"/>
        <w:spacing w:before="6"/>
        <w:rPr>
          <w:sz w:val="16"/>
        </w:rPr>
      </w:pPr>
    </w:p>
    <w:tbl>
      <w:tblPr>
        <w:tblW w:w="0" w:type="auto"/>
        <w:jc w:val="left"/>
        <w:tblInd w:w="7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0"/>
        <w:gridCol w:w="579"/>
        <w:gridCol w:w="566"/>
        <w:gridCol w:w="579"/>
        <w:gridCol w:w="566"/>
        <w:gridCol w:w="579"/>
        <w:gridCol w:w="566"/>
        <w:gridCol w:w="579"/>
        <w:gridCol w:w="566"/>
        <w:gridCol w:w="579"/>
        <w:gridCol w:w="566"/>
        <w:gridCol w:w="579"/>
        <w:gridCol w:w="592"/>
      </w:tblGrid>
      <w:tr>
        <w:trPr>
          <w:trHeight w:val="459" w:hRule="atLeast"/>
        </w:trPr>
        <w:tc>
          <w:tcPr>
            <w:tcW w:w="1040" w:type="dxa"/>
          </w:tcPr>
          <w:p>
            <w:pPr>
              <w:pStyle w:val="TableParagraph"/>
              <w:spacing w:before="18"/>
              <w:ind w:left="110"/>
              <w:jc w:val="center"/>
              <w:rPr>
                <w:sz w:val="31"/>
              </w:rPr>
            </w:pPr>
            <w:r>
              <w:rPr>
                <w:w w:val="100"/>
                <w:sz w:val="31"/>
              </w:rPr>
              <w:t>X</w:t>
            </w:r>
          </w:p>
        </w:tc>
        <w:tc>
          <w:tcPr>
            <w:tcW w:w="579" w:type="dxa"/>
          </w:tcPr>
          <w:p>
            <w:pPr>
              <w:pStyle w:val="TableParagraph"/>
              <w:spacing w:before="18"/>
              <w:ind w:right="21"/>
              <w:rPr>
                <w:sz w:val="31"/>
              </w:rPr>
            </w:pPr>
            <w:r>
              <w:rPr>
                <w:w w:val="95"/>
                <w:sz w:val="31"/>
              </w:rPr>
              <w:t>9.1</w:t>
            </w:r>
          </w:p>
        </w:tc>
        <w:tc>
          <w:tcPr>
            <w:tcW w:w="566" w:type="dxa"/>
          </w:tcPr>
          <w:p>
            <w:pPr>
              <w:pStyle w:val="TableParagraph"/>
              <w:spacing w:before="18"/>
              <w:ind w:right="9"/>
              <w:rPr>
                <w:sz w:val="31"/>
              </w:rPr>
            </w:pPr>
            <w:r>
              <w:rPr>
                <w:sz w:val="31"/>
              </w:rPr>
              <w:t>4.5</w:t>
            </w:r>
          </w:p>
        </w:tc>
        <w:tc>
          <w:tcPr>
            <w:tcW w:w="579" w:type="dxa"/>
          </w:tcPr>
          <w:p>
            <w:pPr>
              <w:pStyle w:val="TableParagraph"/>
              <w:spacing w:before="18"/>
              <w:ind w:right="18"/>
              <w:rPr>
                <w:sz w:val="31"/>
              </w:rPr>
            </w:pPr>
            <w:r>
              <w:rPr>
                <w:sz w:val="31"/>
              </w:rPr>
              <w:t>5.3</w:t>
            </w:r>
          </w:p>
        </w:tc>
        <w:tc>
          <w:tcPr>
            <w:tcW w:w="566" w:type="dxa"/>
          </w:tcPr>
          <w:p>
            <w:pPr>
              <w:pStyle w:val="TableParagraph"/>
              <w:spacing w:before="18"/>
              <w:ind w:right="3"/>
              <w:rPr>
                <w:sz w:val="31"/>
              </w:rPr>
            </w:pPr>
            <w:r>
              <w:rPr>
                <w:sz w:val="31"/>
              </w:rPr>
              <w:t>6.7</w:t>
            </w:r>
          </w:p>
        </w:tc>
        <w:tc>
          <w:tcPr>
            <w:tcW w:w="579" w:type="dxa"/>
          </w:tcPr>
          <w:p>
            <w:pPr>
              <w:pStyle w:val="TableParagraph"/>
              <w:spacing w:before="18"/>
              <w:ind w:right="24"/>
              <w:rPr>
                <w:sz w:val="31"/>
              </w:rPr>
            </w:pPr>
            <w:r>
              <w:rPr>
                <w:w w:val="95"/>
                <w:sz w:val="31"/>
              </w:rPr>
              <w:t>6.5</w:t>
            </w:r>
          </w:p>
        </w:tc>
        <w:tc>
          <w:tcPr>
            <w:tcW w:w="566" w:type="dxa"/>
          </w:tcPr>
          <w:p>
            <w:pPr>
              <w:pStyle w:val="TableParagraph"/>
              <w:spacing w:before="18"/>
              <w:ind w:right="5"/>
              <w:rPr>
                <w:sz w:val="31"/>
              </w:rPr>
            </w:pPr>
            <w:r>
              <w:rPr>
                <w:w w:val="95"/>
                <w:sz w:val="31"/>
              </w:rPr>
              <w:t>7.0</w:t>
            </w:r>
          </w:p>
        </w:tc>
        <w:tc>
          <w:tcPr>
            <w:tcW w:w="579" w:type="dxa"/>
          </w:tcPr>
          <w:p>
            <w:pPr>
              <w:pStyle w:val="TableParagraph"/>
              <w:spacing w:before="18"/>
              <w:ind w:right="19"/>
              <w:rPr>
                <w:sz w:val="31"/>
              </w:rPr>
            </w:pPr>
            <w:r>
              <w:rPr>
                <w:w w:val="95"/>
                <w:sz w:val="31"/>
              </w:rPr>
              <w:t>6.0</w:t>
            </w:r>
          </w:p>
        </w:tc>
        <w:tc>
          <w:tcPr>
            <w:tcW w:w="566" w:type="dxa"/>
          </w:tcPr>
          <w:p>
            <w:pPr>
              <w:pStyle w:val="TableParagraph"/>
              <w:spacing w:before="18"/>
              <w:ind w:right="7"/>
              <w:rPr>
                <w:sz w:val="31"/>
              </w:rPr>
            </w:pPr>
            <w:r>
              <w:rPr>
                <w:w w:val="95"/>
                <w:sz w:val="31"/>
              </w:rPr>
              <w:t>5.5</w:t>
            </w:r>
          </w:p>
        </w:tc>
        <w:tc>
          <w:tcPr>
            <w:tcW w:w="579" w:type="dxa"/>
          </w:tcPr>
          <w:p>
            <w:pPr>
              <w:pStyle w:val="TableParagraph"/>
              <w:spacing w:before="18"/>
              <w:ind w:right="16"/>
              <w:rPr>
                <w:sz w:val="31"/>
              </w:rPr>
            </w:pPr>
            <w:r>
              <w:rPr>
                <w:w w:val="95"/>
                <w:sz w:val="31"/>
              </w:rPr>
              <w:t>7.0</w:t>
            </w:r>
          </w:p>
        </w:tc>
        <w:tc>
          <w:tcPr>
            <w:tcW w:w="566" w:type="dxa"/>
          </w:tcPr>
          <w:p>
            <w:pPr>
              <w:pStyle w:val="TableParagraph"/>
              <w:spacing w:before="18"/>
              <w:ind w:right="3"/>
              <w:rPr>
                <w:sz w:val="31"/>
              </w:rPr>
            </w:pPr>
            <w:r>
              <w:rPr>
                <w:w w:val="95"/>
                <w:sz w:val="31"/>
              </w:rPr>
              <w:t>7.0</w:t>
            </w:r>
          </w:p>
        </w:tc>
        <w:tc>
          <w:tcPr>
            <w:tcW w:w="579" w:type="dxa"/>
          </w:tcPr>
          <w:p>
            <w:pPr>
              <w:pStyle w:val="TableParagraph"/>
              <w:spacing w:before="18"/>
              <w:ind w:right="19"/>
              <w:rPr>
                <w:sz w:val="31"/>
              </w:rPr>
            </w:pPr>
            <w:r>
              <w:rPr>
                <w:sz w:val="31"/>
              </w:rPr>
              <w:t>8.5</w:t>
            </w:r>
          </w:p>
        </w:tc>
        <w:tc>
          <w:tcPr>
            <w:tcW w:w="592" w:type="dxa"/>
          </w:tcPr>
          <w:p>
            <w:pPr>
              <w:pStyle w:val="TableParagraph"/>
              <w:spacing w:before="18"/>
              <w:ind w:left="134" w:right="10"/>
              <w:jc w:val="center"/>
              <w:rPr>
                <w:sz w:val="31"/>
              </w:rPr>
            </w:pPr>
            <w:r>
              <w:rPr>
                <w:sz w:val="31"/>
              </w:rPr>
              <w:t>8.6</w:t>
            </w:r>
          </w:p>
        </w:tc>
      </w:tr>
      <w:tr>
        <w:trPr>
          <w:trHeight w:val="432" w:hRule="atLeast"/>
        </w:trPr>
        <w:tc>
          <w:tcPr>
            <w:tcW w:w="1040" w:type="dxa"/>
          </w:tcPr>
          <w:p>
            <w:pPr>
              <w:pStyle w:val="TableParagraph"/>
              <w:ind w:left="110"/>
              <w:jc w:val="center"/>
              <w:rPr>
                <w:sz w:val="31"/>
              </w:rPr>
            </w:pPr>
            <w:r>
              <w:rPr>
                <w:w w:val="101"/>
                <w:sz w:val="31"/>
              </w:rPr>
              <w:t>Y</w:t>
            </w:r>
          </w:p>
        </w:tc>
        <w:tc>
          <w:tcPr>
            <w:tcW w:w="579" w:type="dxa"/>
          </w:tcPr>
          <w:p>
            <w:pPr>
              <w:pStyle w:val="TableParagraph"/>
              <w:ind w:right="23"/>
              <w:rPr>
                <w:sz w:val="31"/>
              </w:rPr>
            </w:pPr>
            <w:r>
              <w:rPr>
                <w:sz w:val="31"/>
              </w:rPr>
              <w:t>8.5</w:t>
            </w:r>
          </w:p>
        </w:tc>
        <w:tc>
          <w:tcPr>
            <w:tcW w:w="566" w:type="dxa"/>
          </w:tcPr>
          <w:p>
            <w:pPr>
              <w:pStyle w:val="TableParagraph"/>
              <w:ind w:right="10"/>
              <w:rPr>
                <w:sz w:val="31"/>
              </w:rPr>
            </w:pPr>
            <w:r>
              <w:rPr>
                <w:w w:val="95"/>
                <w:sz w:val="31"/>
              </w:rPr>
              <w:t>5.5</w:t>
            </w:r>
          </w:p>
        </w:tc>
        <w:tc>
          <w:tcPr>
            <w:tcW w:w="579" w:type="dxa"/>
          </w:tcPr>
          <w:p>
            <w:pPr>
              <w:pStyle w:val="TableParagraph"/>
              <w:ind w:right="21"/>
              <w:rPr>
                <w:sz w:val="31"/>
              </w:rPr>
            </w:pPr>
            <w:r>
              <w:rPr>
                <w:w w:val="95"/>
                <w:sz w:val="31"/>
              </w:rPr>
              <w:t>6.0</w:t>
            </w:r>
          </w:p>
        </w:tc>
        <w:tc>
          <w:tcPr>
            <w:tcW w:w="566" w:type="dxa"/>
          </w:tcPr>
          <w:p>
            <w:pPr>
              <w:pStyle w:val="TableParagraph"/>
              <w:ind w:right="9"/>
              <w:rPr>
                <w:sz w:val="31"/>
              </w:rPr>
            </w:pPr>
            <w:r>
              <w:rPr>
                <w:w w:val="95"/>
                <w:sz w:val="31"/>
              </w:rPr>
              <w:t>7.5</w:t>
            </w:r>
          </w:p>
        </w:tc>
        <w:tc>
          <w:tcPr>
            <w:tcW w:w="579" w:type="dxa"/>
          </w:tcPr>
          <w:p>
            <w:pPr>
              <w:pStyle w:val="TableParagraph"/>
              <w:ind w:right="21"/>
              <w:rPr>
                <w:sz w:val="31"/>
              </w:rPr>
            </w:pPr>
            <w:r>
              <w:rPr>
                <w:sz w:val="31"/>
              </w:rPr>
              <w:t>8.5</w:t>
            </w:r>
          </w:p>
        </w:tc>
        <w:tc>
          <w:tcPr>
            <w:tcW w:w="566" w:type="dxa"/>
          </w:tcPr>
          <w:p>
            <w:pPr>
              <w:pStyle w:val="TableParagraph"/>
              <w:ind w:right="6"/>
              <w:rPr>
                <w:sz w:val="31"/>
              </w:rPr>
            </w:pPr>
            <w:r>
              <w:rPr>
                <w:w w:val="95"/>
                <w:sz w:val="31"/>
              </w:rPr>
              <w:t>6.0</w:t>
            </w:r>
          </w:p>
        </w:tc>
        <w:tc>
          <w:tcPr>
            <w:tcW w:w="579" w:type="dxa"/>
          </w:tcPr>
          <w:p>
            <w:pPr>
              <w:pStyle w:val="TableParagraph"/>
              <w:ind w:right="23"/>
              <w:rPr>
                <w:sz w:val="31"/>
              </w:rPr>
            </w:pPr>
            <w:r>
              <w:rPr>
                <w:w w:val="95"/>
                <w:sz w:val="31"/>
              </w:rPr>
              <w:t>6.5</w:t>
            </w:r>
          </w:p>
        </w:tc>
        <w:tc>
          <w:tcPr>
            <w:tcW w:w="566" w:type="dxa"/>
          </w:tcPr>
          <w:p>
            <w:pPr>
              <w:pStyle w:val="TableParagraph"/>
              <w:ind w:right="13"/>
              <w:rPr>
                <w:sz w:val="31"/>
              </w:rPr>
            </w:pPr>
            <w:r>
              <w:rPr>
                <w:w w:val="95"/>
                <w:sz w:val="31"/>
              </w:rPr>
              <w:t>6.8</w:t>
            </w:r>
          </w:p>
        </w:tc>
        <w:tc>
          <w:tcPr>
            <w:tcW w:w="579" w:type="dxa"/>
          </w:tcPr>
          <w:p>
            <w:pPr>
              <w:pStyle w:val="TableParagraph"/>
              <w:ind w:right="17"/>
              <w:rPr>
                <w:sz w:val="31"/>
              </w:rPr>
            </w:pPr>
            <w:r>
              <w:rPr>
                <w:w w:val="95"/>
                <w:sz w:val="31"/>
              </w:rPr>
              <w:t>9.0</w:t>
            </w:r>
          </w:p>
        </w:tc>
        <w:tc>
          <w:tcPr>
            <w:tcW w:w="566" w:type="dxa"/>
          </w:tcPr>
          <w:p>
            <w:pPr>
              <w:pStyle w:val="TableParagraph"/>
              <w:ind w:right="15"/>
              <w:rPr>
                <w:sz w:val="31"/>
              </w:rPr>
            </w:pPr>
            <w:r>
              <w:rPr>
                <w:w w:val="95"/>
                <w:sz w:val="31"/>
              </w:rPr>
              <w:t>7.2</w:t>
            </w:r>
          </w:p>
        </w:tc>
        <w:tc>
          <w:tcPr>
            <w:tcW w:w="579" w:type="dxa"/>
          </w:tcPr>
          <w:p>
            <w:pPr>
              <w:pStyle w:val="TableParagraph"/>
              <w:ind w:right="15"/>
              <w:rPr>
                <w:sz w:val="31"/>
              </w:rPr>
            </w:pPr>
            <w:r>
              <w:rPr>
                <w:sz w:val="31"/>
              </w:rPr>
              <w:t>8.0</w:t>
            </w:r>
          </w:p>
        </w:tc>
        <w:tc>
          <w:tcPr>
            <w:tcW w:w="592" w:type="dxa"/>
          </w:tcPr>
          <w:p>
            <w:pPr>
              <w:pStyle w:val="TableParagraph"/>
              <w:ind w:left="132" w:right="12"/>
              <w:jc w:val="center"/>
              <w:rPr>
                <w:sz w:val="31"/>
              </w:rPr>
            </w:pPr>
            <w:r>
              <w:rPr>
                <w:sz w:val="31"/>
              </w:rPr>
              <w:t>8.5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767" w:val="left" w:leader="none"/>
        </w:tabs>
        <w:spacing w:line="240" w:lineRule="auto" w:before="0" w:after="0"/>
        <w:ind w:left="766" w:right="0" w:hanging="283"/>
        <w:jc w:val="left"/>
        <w:rPr>
          <w:sz w:val="31"/>
        </w:rPr>
      </w:pPr>
      <w:r>
        <w:rPr>
          <w:sz w:val="31"/>
        </w:rPr>
        <w:t>Hay xac di</w:t>
      </w:r>
      <w:r>
        <w:rPr>
          <w:sz w:val="31"/>
          <w:u w:val="thick" w:color="030303"/>
        </w:rPr>
        <w:t>nh</w:t>
      </w:r>
      <w:r>
        <w:rPr>
          <w:sz w:val="31"/>
        </w:rPr>
        <w:t> cac gia tri trung binh, trung vi, mode eta X va</w:t>
      </w:r>
      <w:r>
        <w:rPr>
          <w:spacing w:val="3"/>
          <w:sz w:val="31"/>
        </w:rPr>
        <w:t> </w:t>
      </w:r>
      <w:r>
        <w:rPr>
          <w:sz w:val="31"/>
        </w:rPr>
        <w:t>Y.</w:t>
      </w:r>
    </w:p>
    <w:p>
      <w:pPr>
        <w:pStyle w:val="ListParagraph"/>
        <w:numPr>
          <w:ilvl w:val="0"/>
          <w:numId w:val="1"/>
        </w:numPr>
        <w:tabs>
          <w:tab w:pos="783" w:val="left" w:leader="none"/>
        </w:tabs>
        <w:spacing w:line="240" w:lineRule="auto" w:before="25" w:after="0"/>
        <w:ind w:left="782" w:right="0" w:hanging="300"/>
        <w:jc w:val="left"/>
        <w:rPr>
          <w:sz w:val="31"/>
        </w:rPr>
      </w:pPr>
      <w:r>
        <w:rPr>
          <w:sz w:val="31"/>
        </w:rPr>
        <w:t>Ve biéu dfi Boxplot cua</w:t>
      </w:r>
      <w:r>
        <w:rPr>
          <w:spacing w:val="65"/>
          <w:sz w:val="31"/>
        </w:rPr>
        <w:t> </w:t>
      </w:r>
      <w:r>
        <w:rPr>
          <w:sz w:val="31"/>
        </w:rPr>
        <w:t>Y.</w:t>
      </w:r>
    </w:p>
    <w:p>
      <w:pPr>
        <w:pStyle w:val="Heading1"/>
        <w:numPr>
          <w:ilvl w:val="0"/>
          <w:numId w:val="1"/>
        </w:numPr>
        <w:tabs>
          <w:tab w:pos="767" w:val="left" w:leader="none"/>
        </w:tabs>
        <w:spacing w:line="240" w:lineRule="auto" w:before="16" w:after="0"/>
        <w:ind w:left="766" w:right="0" w:hanging="296"/>
        <w:jc w:val="left"/>
      </w:pPr>
      <w:r>
        <w:rPr/>
        <w:t>Hay chuan hoa gia tri eta Y vé dang chuan</w:t>
      </w:r>
      <w:r>
        <w:rPr>
          <w:spacing w:val="-42"/>
        </w:rPr>
        <w:t> </w:t>
      </w:r>
      <w:r>
        <w:rPr/>
        <w:t>z-score.</w:t>
      </w:r>
    </w:p>
    <w:p>
      <w:pPr>
        <w:pStyle w:val="ListParagraph"/>
        <w:numPr>
          <w:ilvl w:val="0"/>
          <w:numId w:val="1"/>
        </w:numPr>
        <w:tabs>
          <w:tab w:pos="794" w:val="left" w:leader="none"/>
        </w:tabs>
        <w:spacing w:line="261" w:lineRule="auto" w:before="14" w:after="0"/>
        <w:ind w:left="110" w:right="705" w:firstLine="361"/>
        <w:jc w:val="both"/>
        <w:rPr>
          <w:sz w:val="32"/>
        </w:rPr>
      </w:pPr>
      <w:r>
        <w:rPr>
          <w:sz w:val="32"/>
        </w:rPr>
        <w:t>Hay</w:t>
      </w:r>
      <w:r>
        <w:rPr>
          <w:spacing w:val="-29"/>
          <w:sz w:val="32"/>
        </w:rPr>
        <w:t> </w:t>
      </w:r>
      <w:r>
        <w:rPr>
          <w:sz w:val="32"/>
        </w:rPr>
        <w:t>lâm</w:t>
      </w:r>
      <w:r>
        <w:rPr>
          <w:spacing w:val="-24"/>
          <w:sz w:val="32"/>
        </w:rPr>
        <w:t> </w:t>
      </w:r>
      <w:r>
        <w:rPr>
          <w:sz w:val="32"/>
        </w:rPr>
        <w:t>tron</w:t>
      </w:r>
      <w:r>
        <w:rPr>
          <w:spacing w:val="-27"/>
          <w:sz w:val="32"/>
        </w:rPr>
        <w:t> </w:t>
      </w:r>
      <w:r>
        <w:rPr>
          <w:sz w:val="32"/>
        </w:rPr>
        <w:t>dir</w:t>
      </w:r>
      <w:r>
        <w:rPr>
          <w:spacing w:val="-27"/>
          <w:sz w:val="32"/>
        </w:rPr>
        <w:t> </w:t>
      </w:r>
      <w:r>
        <w:rPr>
          <w:sz w:val="32"/>
        </w:rPr>
        <w:t>lieu</w:t>
      </w:r>
      <w:r>
        <w:rPr>
          <w:spacing w:val="-8"/>
          <w:sz w:val="32"/>
        </w:rPr>
        <w:t> </w:t>
      </w:r>
      <w:r>
        <w:rPr>
          <w:sz w:val="32"/>
        </w:rPr>
        <w:t>ban</w:t>
      </w:r>
      <w:r>
        <w:rPr>
          <w:spacing w:val="-28"/>
          <w:sz w:val="32"/>
        </w:rPr>
        <w:t> </w:t>
      </w:r>
      <w:r>
        <w:rPr>
          <w:sz w:val="32"/>
        </w:rPr>
        <w:t>dau</w:t>
      </w:r>
      <w:r>
        <w:rPr>
          <w:spacing w:val="-18"/>
          <w:sz w:val="32"/>
        </w:rPr>
        <w:t> </w:t>
      </w:r>
      <w:r>
        <w:rPr>
          <w:sz w:val="32"/>
        </w:rPr>
        <w:t>cua</w:t>
      </w:r>
      <w:r>
        <w:rPr>
          <w:spacing w:val="-11"/>
          <w:sz w:val="32"/>
        </w:rPr>
        <w:t> </w:t>
      </w:r>
      <w:r>
        <w:rPr>
          <w:sz w:val="32"/>
        </w:rPr>
        <w:t>X</w:t>
      </w:r>
      <w:r>
        <w:rPr>
          <w:spacing w:val="-24"/>
          <w:sz w:val="32"/>
        </w:rPr>
        <w:t> </w:t>
      </w:r>
      <w:r>
        <w:rPr>
          <w:sz w:val="32"/>
        </w:rPr>
        <w:t>bang</w:t>
      </w:r>
      <w:r>
        <w:rPr>
          <w:spacing w:val="-21"/>
          <w:sz w:val="32"/>
        </w:rPr>
        <w:t> </w:t>
      </w:r>
      <w:r>
        <w:rPr>
          <w:sz w:val="32"/>
        </w:rPr>
        <w:t>phuong</w:t>
      </w:r>
      <w:r>
        <w:rPr>
          <w:spacing w:val="-15"/>
          <w:sz w:val="32"/>
        </w:rPr>
        <w:t> </w:t>
      </w:r>
      <w:r>
        <w:rPr>
          <w:sz w:val="32"/>
        </w:rPr>
        <w:t>phap</w:t>
      </w:r>
      <w:r>
        <w:rPr>
          <w:spacing w:val="-24"/>
          <w:sz w:val="32"/>
        </w:rPr>
        <w:t> </w:t>
      </w:r>
      <w:r>
        <w:rPr>
          <w:sz w:val="32"/>
        </w:rPr>
        <w:t>ldni</w:t>
      </w:r>
      <w:r>
        <w:rPr>
          <w:spacing w:val="-26"/>
          <w:sz w:val="32"/>
        </w:rPr>
        <w:t> </w:t>
      </w:r>
      <w:r>
        <w:rPr>
          <w:sz w:val="32"/>
        </w:rPr>
        <w:t>tron </w:t>
      </w:r>
      <w:r>
        <w:rPr>
          <w:sz w:val="31"/>
        </w:rPr>
        <w:t>thing tlieo trung binh (bin means), trong do viec phâu chia thung theo chiéu rong (Equal-width) vñi so thung la</w:t>
      </w:r>
      <w:r>
        <w:rPr>
          <w:spacing w:val="-34"/>
          <w:sz w:val="31"/>
        </w:rPr>
        <w:t> </w:t>
      </w:r>
      <w:r>
        <w:rPr>
          <w:sz w:val="31"/>
        </w:rPr>
        <w:t>3.</w:t>
      </w:r>
    </w:p>
    <w:p>
      <w:pPr>
        <w:pStyle w:val="ListParagraph"/>
        <w:numPr>
          <w:ilvl w:val="0"/>
          <w:numId w:val="1"/>
        </w:numPr>
        <w:tabs>
          <w:tab w:pos="771" w:val="left" w:leader="none"/>
        </w:tabs>
        <w:spacing w:line="347" w:lineRule="exact" w:before="0" w:after="0"/>
        <w:ind w:left="770" w:right="0" w:hanging="287"/>
        <w:jc w:val="both"/>
        <w:rPr>
          <w:sz w:val="31"/>
        </w:rPr>
      </w:pPr>
      <w:r>
        <w:rPr>
          <w:sz w:val="31"/>
        </w:rPr>
        <w:t>Xac di</w:t>
      </w:r>
      <w:r>
        <w:rPr>
          <w:sz w:val="31"/>
          <w:u w:val="thick" w:color="0F0F0F"/>
        </w:rPr>
        <w:t>nh</w:t>
      </w:r>
      <w:r>
        <w:rPr>
          <w:sz w:val="31"/>
        </w:rPr>
        <w:t> moi tuong quan giâa X va</w:t>
      </w:r>
      <w:r>
        <w:rPr>
          <w:spacing w:val="37"/>
          <w:sz w:val="31"/>
        </w:rPr>
        <w:t> </w:t>
      </w:r>
      <w:r>
        <w:rPr>
          <w:sz w:val="31"/>
        </w:rPr>
        <w:t>Y.</w:t>
      </w:r>
    </w:p>
    <w:p>
      <w:pPr>
        <w:pStyle w:val="Heading1"/>
        <w:spacing w:before="174"/>
        <w:ind w:firstLine="0"/>
        <w:jc w:val="both"/>
      </w:pPr>
      <w:r>
        <w:rPr/>
        <w:t>Cau 2. Cho trap dir lieu sau:</w:t>
      </w:r>
    </w:p>
    <w:p>
      <w:pPr>
        <w:pStyle w:val="BodyText"/>
        <w:spacing w:before="10"/>
        <w:rPr>
          <w:sz w:val="17"/>
        </w:rPr>
      </w:pPr>
    </w:p>
    <w:tbl>
      <w:tblPr>
        <w:tblW w:w="0" w:type="auto"/>
        <w:jc w:val="left"/>
        <w:tblInd w:w="13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1"/>
        <w:gridCol w:w="4662"/>
      </w:tblGrid>
      <w:tr>
        <w:trPr>
          <w:trHeight w:val="577" w:hRule="atLeast"/>
        </w:trPr>
        <w:tc>
          <w:tcPr>
            <w:tcW w:w="2041" w:type="dxa"/>
          </w:tcPr>
          <w:p>
            <w:pPr>
              <w:pStyle w:val="TableParagraph"/>
              <w:spacing w:before="67"/>
              <w:ind w:right="781"/>
              <w:rPr>
                <w:sz w:val="31"/>
              </w:rPr>
            </w:pPr>
            <w:r>
              <w:rPr>
                <w:w w:val="105"/>
                <w:sz w:val="31"/>
              </w:rPr>
              <w:t>ID</w:t>
            </w:r>
          </w:p>
        </w:tc>
        <w:tc>
          <w:tcPr>
            <w:tcW w:w="4662" w:type="dxa"/>
          </w:tcPr>
          <w:p>
            <w:pPr>
              <w:pStyle w:val="TableParagraph"/>
              <w:spacing w:before="77"/>
              <w:ind w:left="1983" w:right="1890"/>
              <w:jc w:val="center"/>
              <w:rPr>
                <w:sz w:val="30"/>
              </w:rPr>
            </w:pPr>
            <w:r>
              <w:rPr>
                <w:w w:val="110"/>
                <w:sz w:val="30"/>
              </w:rPr>
              <w:t>Items</w:t>
            </w:r>
          </w:p>
        </w:tc>
      </w:tr>
      <w:tr>
        <w:trPr>
          <w:trHeight w:val="459" w:hRule="atLeast"/>
        </w:trPr>
        <w:tc>
          <w:tcPr>
            <w:tcW w:w="2041" w:type="dxa"/>
          </w:tcPr>
          <w:p>
            <w:pPr>
              <w:pStyle w:val="TableParagraph"/>
              <w:spacing w:line="345" w:lineRule="exact" w:before="0"/>
              <w:ind w:right="782"/>
              <w:rPr>
                <w:sz w:val="31"/>
              </w:rPr>
            </w:pPr>
            <w:r>
              <w:rPr>
                <w:sz w:val="31"/>
              </w:rPr>
              <w:t>T1</w:t>
            </w:r>
          </w:p>
        </w:tc>
        <w:tc>
          <w:tcPr>
            <w:tcW w:w="4662" w:type="dxa"/>
          </w:tcPr>
          <w:p>
            <w:pPr>
              <w:pStyle w:val="TableParagraph"/>
              <w:spacing w:line="345" w:lineRule="exact" w:before="0"/>
              <w:ind w:left="147"/>
              <w:jc w:val="left"/>
              <w:rPr>
                <w:sz w:val="31"/>
              </w:rPr>
            </w:pPr>
            <w:r>
              <w:rPr>
                <w:sz w:val="31"/>
              </w:rPr>
              <w:t>I6, II,</w:t>
            </w:r>
            <w:r>
              <w:rPr>
                <w:spacing w:val="58"/>
                <w:sz w:val="31"/>
              </w:rPr>
              <w:t> </w:t>
            </w:r>
            <w:r>
              <w:rPr>
                <w:sz w:val="31"/>
              </w:rPr>
              <w:t>I3</w:t>
            </w:r>
          </w:p>
        </w:tc>
      </w:tr>
      <w:tr>
        <w:trPr>
          <w:trHeight w:val="445" w:hRule="atLeast"/>
        </w:trPr>
        <w:tc>
          <w:tcPr>
            <w:tcW w:w="2041" w:type="dxa"/>
          </w:tcPr>
          <w:p>
            <w:pPr>
              <w:pStyle w:val="TableParagraph"/>
              <w:spacing w:line="345" w:lineRule="exact" w:before="0"/>
              <w:ind w:right="782"/>
              <w:rPr>
                <w:sz w:val="31"/>
              </w:rPr>
            </w:pPr>
            <w:r>
              <w:rPr>
                <w:sz w:val="31"/>
              </w:rPr>
              <w:t>T2</w:t>
            </w:r>
          </w:p>
        </w:tc>
        <w:tc>
          <w:tcPr>
            <w:tcW w:w="4662" w:type="dxa"/>
          </w:tcPr>
          <w:p>
            <w:pPr>
              <w:pStyle w:val="TableParagraph"/>
              <w:spacing w:line="345" w:lineRule="exact" w:before="0"/>
              <w:ind w:left="119"/>
              <w:jc w:val="left"/>
              <w:rPr>
                <w:sz w:val="31"/>
              </w:rPr>
            </w:pPr>
            <w:r>
              <w:rPr>
                <w:sz w:val="31"/>
              </w:rPr>
              <w:t>11, I2, I4, 15, I3</w:t>
            </w:r>
          </w:p>
        </w:tc>
      </w:tr>
      <w:tr>
        <w:trPr>
          <w:trHeight w:val="459" w:hRule="atLeast"/>
        </w:trPr>
        <w:tc>
          <w:tcPr>
            <w:tcW w:w="2041" w:type="dxa"/>
          </w:tcPr>
          <w:p>
            <w:pPr>
              <w:pStyle w:val="TableParagraph"/>
              <w:spacing w:line="345" w:lineRule="exact" w:before="0"/>
              <w:ind w:right="782"/>
              <w:rPr>
                <w:sz w:val="31"/>
              </w:rPr>
            </w:pPr>
            <w:r>
              <w:rPr>
                <w:sz w:val="31"/>
              </w:rPr>
              <w:t>T3</w:t>
            </w:r>
          </w:p>
        </w:tc>
        <w:tc>
          <w:tcPr>
            <w:tcW w:w="4662" w:type="dxa"/>
          </w:tcPr>
          <w:p>
            <w:pPr>
              <w:pStyle w:val="TableParagraph"/>
              <w:spacing w:line="345" w:lineRule="exact" w:before="0"/>
              <w:ind w:left="119"/>
              <w:jc w:val="left"/>
              <w:rPr>
                <w:sz w:val="31"/>
              </w:rPr>
            </w:pPr>
            <w:r>
              <w:rPr>
                <w:sz w:val="31"/>
              </w:rPr>
              <w:t>13, I2, I5</w:t>
            </w:r>
          </w:p>
        </w:tc>
      </w:tr>
      <w:tr>
        <w:trPr>
          <w:trHeight w:val="445" w:hRule="atLeast"/>
        </w:trPr>
        <w:tc>
          <w:tcPr>
            <w:tcW w:w="2041" w:type="dxa"/>
          </w:tcPr>
          <w:p>
            <w:pPr>
              <w:pStyle w:val="TableParagraph"/>
              <w:spacing w:line="345" w:lineRule="exact" w:before="0"/>
              <w:ind w:right="786"/>
              <w:rPr>
                <w:sz w:val="31"/>
              </w:rPr>
            </w:pPr>
            <w:r>
              <w:rPr>
                <w:w w:val="95"/>
                <w:sz w:val="31"/>
              </w:rPr>
              <w:t>T4</w:t>
            </w:r>
          </w:p>
        </w:tc>
        <w:tc>
          <w:tcPr>
            <w:tcW w:w="4662" w:type="dxa"/>
          </w:tcPr>
          <w:p>
            <w:pPr>
              <w:pStyle w:val="TableParagraph"/>
              <w:spacing w:line="345" w:lineRule="exact" w:before="0"/>
              <w:ind w:left="147"/>
              <w:jc w:val="left"/>
              <w:rPr>
                <w:sz w:val="31"/>
              </w:rPr>
            </w:pPr>
            <w:r>
              <w:rPr>
                <w:sz w:val="31"/>
              </w:rPr>
              <w:t>I6, I7</w:t>
            </w:r>
          </w:p>
        </w:tc>
      </w:tr>
      <w:tr>
        <w:trPr>
          <w:trHeight w:val="419" w:hRule="atLeast"/>
        </w:trPr>
        <w:tc>
          <w:tcPr>
            <w:tcW w:w="2041" w:type="dxa"/>
          </w:tcPr>
          <w:p>
            <w:pPr>
              <w:pStyle w:val="TableParagraph"/>
              <w:spacing w:line="345" w:lineRule="exact" w:before="0"/>
              <w:ind w:right="789"/>
              <w:rPr>
                <w:sz w:val="31"/>
              </w:rPr>
            </w:pPr>
            <w:r>
              <w:rPr>
                <w:w w:val="95"/>
                <w:sz w:val="31"/>
              </w:rPr>
              <w:t>T5</w:t>
            </w:r>
          </w:p>
        </w:tc>
        <w:tc>
          <w:tcPr>
            <w:tcW w:w="4662" w:type="dxa"/>
          </w:tcPr>
          <w:p>
            <w:pPr>
              <w:pStyle w:val="TableParagraph"/>
              <w:spacing w:line="345" w:lineRule="exact" w:before="0"/>
              <w:ind w:left="119"/>
              <w:jc w:val="left"/>
              <w:rPr>
                <w:sz w:val="31"/>
              </w:rPr>
            </w:pPr>
            <w:r>
              <w:rPr>
                <w:sz w:val="31"/>
              </w:rPr>
              <w:t>11, I3, I2, 14, I5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722" w:val="left" w:leader="none"/>
        </w:tabs>
        <w:spacing w:line="240" w:lineRule="auto" w:before="68" w:after="0"/>
        <w:ind w:left="729" w:right="125" w:hanging="311"/>
        <w:jc w:val="left"/>
        <w:rPr>
          <w:sz w:val="31"/>
        </w:rPr>
      </w:pPr>
      <w:r>
        <w:rPr>
          <w:sz w:val="31"/>
        </w:rPr>
        <w:t>Gia</w:t>
      </w:r>
      <w:r>
        <w:rPr>
          <w:spacing w:val="-17"/>
          <w:sz w:val="31"/>
        </w:rPr>
        <w:t> </w:t>
      </w:r>
      <w:r>
        <w:rPr>
          <w:sz w:val="31"/>
        </w:rPr>
        <w:t>st</w:t>
      </w:r>
      <w:r>
        <w:rPr>
          <w:spacing w:val="50"/>
          <w:sz w:val="31"/>
        </w:rPr>
        <w:t> </w:t>
      </w:r>
      <w:r>
        <w:rPr>
          <w:sz w:val="31"/>
        </w:rPr>
        <w:t>ngu0ng</w:t>
      </w:r>
      <w:r>
        <w:rPr>
          <w:spacing w:val="-26"/>
          <w:sz w:val="31"/>
        </w:rPr>
        <w:t> </w:t>
      </w:r>
      <w:r>
        <w:rPr>
          <w:sz w:val="31"/>
        </w:rPr>
        <w:t>cua</w:t>
      </w:r>
      <w:r>
        <w:rPr>
          <w:spacing w:val="-24"/>
          <w:sz w:val="31"/>
        </w:rPr>
        <w:t> </w:t>
      </w:r>
      <w:r>
        <w:rPr>
          <w:sz w:val="31"/>
        </w:rPr>
        <w:t>do</w:t>
      </w:r>
      <w:r>
        <w:rPr>
          <w:spacing w:val="-18"/>
          <w:sz w:val="31"/>
        </w:rPr>
        <w:t> </w:t>
      </w:r>
      <w:r>
        <w:rPr>
          <w:sz w:val="31"/>
        </w:rPr>
        <w:t>ho</w:t>
      </w:r>
      <w:r>
        <w:rPr>
          <w:spacing w:val="-28"/>
          <w:sz w:val="31"/>
        </w:rPr>
        <w:t> </w:t>
      </w:r>
      <w:r>
        <w:rPr>
          <w:sz w:val="31"/>
        </w:rPr>
        <w:t>try</w:t>
      </w:r>
      <w:r>
        <w:rPr>
          <w:spacing w:val="-31"/>
          <w:sz w:val="31"/>
        </w:rPr>
        <w:t> </w:t>
      </w:r>
      <w:r>
        <w:rPr>
          <w:sz w:val="31"/>
        </w:rPr>
        <w:t>(nunimum</w:t>
      </w:r>
      <w:r>
        <w:rPr>
          <w:spacing w:val="-8"/>
          <w:sz w:val="31"/>
        </w:rPr>
        <w:t> </w:t>
      </w:r>
      <w:r>
        <w:rPr>
          <w:sz w:val="31"/>
        </w:rPr>
        <w:t>support)</w:t>
      </w:r>
      <w:r>
        <w:rPr>
          <w:spacing w:val="-10"/>
          <w:sz w:val="31"/>
        </w:rPr>
        <w:t> </w:t>
      </w:r>
      <w:r>
        <w:rPr>
          <w:sz w:val="31"/>
        </w:rPr>
        <w:t>Id</w:t>
      </w:r>
      <w:r>
        <w:rPr>
          <w:spacing w:val="-18"/>
          <w:sz w:val="31"/>
        </w:rPr>
        <w:t> </w:t>
      </w:r>
      <w:r>
        <w:rPr>
          <w:sz w:val="31"/>
        </w:rPr>
        <w:t>60%.</w:t>
      </w:r>
      <w:r>
        <w:rPr>
          <w:spacing w:val="-15"/>
          <w:sz w:val="31"/>
        </w:rPr>
        <w:t> </w:t>
      </w:r>
      <w:r>
        <w:rPr>
          <w:sz w:val="31"/>
        </w:rPr>
        <w:t>Sir</w:t>
      </w:r>
      <w:r>
        <w:rPr>
          <w:spacing w:val="-33"/>
          <w:sz w:val="31"/>
        </w:rPr>
        <w:t> </w:t>
      </w:r>
      <w:r>
        <w:rPr>
          <w:sz w:val="31"/>
        </w:rPr>
        <w:t>dung</w:t>
      </w:r>
      <w:r>
        <w:rPr>
          <w:spacing w:val="-20"/>
          <w:sz w:val="31"/>
        </w:rPr>
        <w:t> </w:t>
      </w:r>
      <w:r>
        <w:rPr>
          <w:sz w:val="31"/>
        </w:rPr>
        <w:t>thuat toân Apriori tlln tat ca cac trap dfii tiring thu0ng xuyén.</w:t>
      </w:r>
    </w:p>
    <w:p>
      <w:pPr>
        <w:pStyle w:val="Heading1"/>
        <w:numPr>
          <w:ilvl w:val="0"/>
          <w:numId w:val="2"/>
        </w:numPr>
        <w:tabs>
          <w:tab w:pos="735" w:val="left" w:leader="none"/>
        </w:tabs>
        <w:spacing w:line="232" w:lineRule="auto" w:before="103" w:after="0"/>
        <w:ind w:left="734" w:right="108" w:hanging="304"/>
        <w:jc w:val="left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1506650</wp:posOffset>
            </wp:positionH>
            <wp:positionV relativeFrom="paragraph">
              <wp:posOffset>563039</wp:posOffset>
            </wp:positionV>
            <wp:extent cx="472337" cy="16573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337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Gia</w:t>
      </w:r>
      <w:r>
        <w:rPr>
          <w:spacing w:val="-40"/>
        </w:rPr>
        <w:t> </w:t>
      </w:r>
      <w:r>
        <w:rPr/>
        <w:t>st</w:t>
      </w:r>
      <w:r>
        <w:rPr>
          <w:spacing w:val="11"/>
        </w:rPr>
        <w:t> </w:t>
      </w:r>
      <w:r>
        <w:rPr/>
        <w:t>ugirñng</w:t>
      </w:r>
      <w:r>
        <w:rPr>
          <w:spacing w:val="-33"/>
        </w:rPr>
        <w:t> </w:t>
      </w:r>
      <w:r>
        <w:rPr/>
        <w:t>cua</w:t>
      </w:r>
      <w:r>
        <w:rPr>
          <w:spacing w:val="-44"/>
        </w:rPr>
        <w:t> </w:t>
      </w:r>
      <w:r>
        <w:rPr/>
        <w:t>dfi</w:t>
      </w:r>
      <w:r>
        <w:rPr>
          <w:spacing w:val="-35"/>
        </w:rPr>
        <w:t> </w:t>
      </w:r>
      <w:r>
        <w:rPr/>
        <w:t>ho</w:t>
      </w:r>
      <w:r>
        <w:rPr>
          <w:spacing w:val="-47"/>
        </w:rPr>
        <w:t> </w:t>
      </w:r>
      <w:r>
        <w:rPr/>
        <w:t>try</w:t>
      </w:r>
      <w:r>
        <w:rPr>
          <w:spacing w:val="-38"/>
        </w:rPr>
        <w:t> </w:t>
      </w:r>
      <w:r>
        <w:rPr/>
        <w:t>la</w:t>
      </w:r>
      <w:r>
        <w:rPr>
          <w:spacing w:val="-39"/>
        </w:rPr>
        <w:t> </w:t>
      </w:r>
      <w:r>
        <w:rPr/>
        <w:t>60%,</w:t>
      </w:r>
      <w:r>
        <w:rPr>
          <w:spacing w:val="-35"/>
        </w:rPr>
        <w:t> </w:t>
      </w:r>
      <w:r>
        <w:rPr/>
        <w:t>ugirñng</w:t>
      </w:r>
      <w:r>
        <w:rPr>
          <w:spacing w:val="-34"/>
        </w:rPr>
        <w:t> </w:t>
      </w:r>
      <w:r>
        <w:rPr/>
        <w:t>eta</w:t>
      </w:r>
      <w:r>
        <w:rPr>
          <w:spacing w:val="1"/>
        </w:rPr>
        <w:t> </w:t>
      </w:r>
      <w:r>
        <w:rPr/>
        <w:t>do</w:t>
      </w:r>
      <w:r>
        <w:rPr>
          <w:spacing w:val="-38"/>
        </w:rPr>
        <w:t> </w:t>
      </w:r>
      <w:r>
        <w:rPr/>
        <w:t>tin</w:t>
      </w:r>
      <w:r>
        <w:rPr>
          <w:spacing w:val="-46"/>
        </w:rPr>
        <w:t> </w:t>
      </w:r>
      <w:r>
        <w:rPr/>
        <w:t>clay</w:t>
      </w:r>
      <w:r>
        <w:rPr>
          <w:spacing w:val="-34"/>
        </w:rPr>
        <w:t> </w:t>
      </w:r>
      <w:r>
        <w:rPr/>
        <w:t>(minimum confidence)</w:t>
      </w:r>
      <w:r>
        <w:rPr>
          <w:spacing w:val="-19"/>
        </w:rPr>
        <w:t> </w:t>
      </w:r>
      <w:r>
        <w:rPr/>
        <w:t>la</w:t>
      </w:r>
      <w:r>
        <w:rPr>
          <w:spacing w:val="-25"/>
        </w:rPr>
        <w:t> </w:t>
      </w:r>
      <w:r>
        <w:rPr/>
        <w:t>75%.</w:t>
      </w:r>
      <w:r>
        <w:rPr>
          <w:spacing w:val="-32"/>
        </w:rPr>
        <w:t> </w:t>
      </w:r>
      <w:r>
        <w:rPr/>
        <w:t>TO</w:t>
      </w:r>
      <w:r>
        <w:rPr>
          <w:spacing w:val="-38"/>
        </w:rPr>
        <w:t> </w:t>
      </w:r>
      <w:r>
        <w:rPr/>
        <w:t>tap</w:t>
      </w:r>
      <w:r>
        <w:rPr>
          <w:spacing w:val="-29"/>
        </w:rPr>
        <w:t> </w:t>
      </w:r>
      <w:r>
        <w:rPr/>
        <w:t>dâ</w:t>
      </w:r>
      <w:r>
        <w:rPr>
          <w:spacing w:val="-32"/>
        </w:rPr>
        <w:t> </w:t>
      </w:r>
      <w:r>
        <w:rPr/>
        <w:t>lieu</w:t>
      </w:r>
      <w:r>
        <w:rPr>
          <w:spacing w:val="-23"/>
        </w:rPr>
        <w:t> </w:t>
      </w:r>
      <w:r>
        <w:rPr/>
        <w:t>tréu</w:t>
      </w:r>
      <w:r>
        <w:rPr>
          <w:spacing w:val="-31"/>
        </w:rPr>
        <w:t> </w:t>
      </w:r>
      <w:r>
        <w:rPr/>
        <w:t>hay</w:t>
      </w:r>
      <w:r>
        <w:rPr>
          <w:spacing w:val="-35"/>
        </w:rPr>
        <w:t> </w:t>
      </w:r>
      <w:r>
        <w:rPr/>
        <w:t>xac</w:t>
      </w:r>
      <w:r>
        <w:rPr>
          <w:spacing w:val="-27"/>
        </w:rPr>
        <w:t> </w:t>
      </w:r>
      <w:r>
        <w:rPr/>
        <w:t>di</w:t>
      </w:r>
      <w:r>
        <w:rPr>
          <w:u w:val="thick"/>
        </w:rPr>
        <w:t>nh</w:t>
      </w:r>
      <w:r>
        <w:rPr>
          <w:spacing w:val="-23"/>
        </w:rPr>
        <w:t> </w:t>
      </w:r>
      <w:r>
        <w:rPr/>
        <w:t>cac</w:t>
      </w:r>
      <w:r>
        <w:rPr>
          <w:spacing w:val="-27"/>
        </w:rPr>
        <w:t> </w:t>
      </w:r>
      <w:r>
        <w:rPr/>
        <w:t>lu{at</w:t>
      </w:r>
      <w:r>
        <w:rPr>
          <w:spacing w:val="-29"/>
        </w:rPr>
        <w:t> </w:t>
      </w:r>
      <w:r>
        <w:rPr/>
        <w:t>két</w:t>
      </w:r>
      <w:r>
        <w:rPr>
          <w:spacing w:val="-32"/>
        </w:rPr>
        <w:t> </w:t>
      </w:r>
      <w:r>
        <w:rPr/>
        <w:t>hpp</w:t>
      </w:r>
    </w:p>
    <w:sectPr>
      <w:type w:val="continuous"/>
      <w:pgSz w:w="11910" w:h="16850"/>
      <w:pgMar w:top="1080" w:bottom="280" w:left="164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."/>
      <w:lvlJc w:val="left"/>
      <w:pPr>
        <w:ind w:left="729" w:hanging="303"/>
        <w:jc w:val="left"/>
      </w:pPr>
      <w:rPr>
        <w:rFonts w:hint="default"/>
        <w:spacing w:val="-1"/>
        <w:w w:val="99"/>
        <w:lang w:val="vi" w:eastAsia="en-US" w:bidi="ar-SA"/>
      </w:rPr>
    </w:lvl>
    <w:lvl w:ilvl="1">
      <w:start w:val="0"/>
      <w:numFmt w:val="bullet"/>
      <w:lvlText w:val="•"/>
      <w:lvlJc w:val="left"/>
      <w:pPr>
        <w:ind w:left="1596" w:hanging="30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73" w:hanging="30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349" w:hanging="30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226" w:hanging="30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103" w:hanging="30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79" w:hanging="30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56" w:hanging="30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3" w:hanging="303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766" w:hanging="283"/>
        <w:jc w:val="left"/>
      </w:pPr>
      <w:rPr>
        <w:rFonts w:hint="default"/>
        <w:spacing w:val="-1"/>
        <w:w w:val="99"/>
        <w:lang w:val="vi" w:eastAsia="en-US" w:bidi="ar-SA"/>
      </w:rPr>
    </w:lvl>
    <w:lvl w:ilvl="1">
      <w:start w:val="0"/>
      <w:numFmt w:val="bullet"/>
      <w:lvlText w:val="•"/>
      <w:lvlJc w:val="left"/>
      <w:pPr>
        <w:ind w:left="1632" w:hanging="28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05" w:hanging="28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377" w:hanging="28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250" w:hanging="28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123" w:hanging="28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95" w:hanging="28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68" w:hanging="28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41" w:hanging="283"/>
      </w:pPr>
      <w:rPr>
        <w:rFonts w:hint="default"/>
        <w:lang w:val="vi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1"/>
      <w:szCs w:val="31"/>
      <w:lang w:val="vi" w:eastAsia="en-US" w:bidi="ar-SA"/>
    </w:rPr>
  </w:style>
  <w:style w:styleId="Heading1" w:type="paragraph">
    <w:name w:val="Heading 1"/>
    <w:basedOn w:val="Normal"/>
    <w:uiPriority w:val="1"/>
    <w:qFormat/>
    <w:pPr>
      <w:spacing w:before="16"/>
      <w:ind w:left="115" w:hanging="304"/>
      <w:outlineLvl w:val="1"/>
    </w:pPr>
    <w:rPr>
      <w:rFonts w:ascii="Times New Roman" w:hAnsi="Times New Roman" w:eastAsia="Times New Roman" w:cs="Times New Roman"/>
      <w:sz w:val="32"/>
      <w:szCs w:val="32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ind w:left="766" w:hanging="311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>
      <w:spacing w:before="5"/>
      <w:jc w:val="right"/>
    </w:pPr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Quốc Tuấn</dc:creator>
  <dcterms:created xsi:type="dcterms:W3CDTF">2021-12-10T13:47:36Z</dcterms:created>
  <dcterms:modified xsi:type="dcterms:W3CDTF">2021-12-10T13:47:36Z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2021-12-10T00:00:00Z</vt:filetime>
  </property>
</Properties>
</file>