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6A0C6" w14:textId="46CBA238" w:rsidR="002278ED" w:rsidRDefault="003B1A96" w:rsidP="00CD05AD">
      <w:pPr>
        <w:spacing w:before="60" w:after="60"/>
        <w:jc w:val="center"/>
        <w:rPr>
          <w:rFonts w:ascii="Times New Roman" w:hAnsi="Times New Roman" w:cs="Times New Roman"/>
          <w:b/>
          <w:bCs/>
          <w:color w:val="000000" w:themeColor="text1"/>
          <w:sz w:val="32"/>
          <w:szCs w:val="32"/>
        </w:rPr>
      </w:pPr>
      <w:r w:rsidRPr="00627AC2">
        <w:rPr>
          <w:rFonts w:ascii="Times New Roman" w:hAnsi="Times New Roman" w:cs="Times New Roman"/>
          <w:b/>
          <w:bCs/>
          <w:color w:val="000000" w:themeColor="text1"/>
          <w:sz w:val="32"/>
          <w:szCs w:val="32"/>
        </w:rPr>
        <w:t>HỆ THỐNG QUẢN LÝ SỰ CỐ</w:t>
      </w:r>
      <w:r w:rsidR="00D32E21" w:rsidRPr="00627AC2">
        <w:rPr>
          <w:rFonts w:ascii="Times New Roman" w:hAnsi="Times New Roman" w:cs="Times New Roman"/>
          <w:b/>
          <w:bCs/>
          <w:color w:val="000000" w:themeColor="text1"/>
          <w:sz w:val="32"/>
          <w:szCs w:val="32"/>
        </w:rPr>
        <w:t xml:space="preserve"> PHÒNG MÁY TÍNH</w:t>
      </w:r>
    </w:p>
    <w:p w14:paraId="4A30D6E7" w14:textId="77777777" w:rsidR="001A09E8" w:rsidRPr="00627AC2" w:rsidRDefault="001A09E8" w:rsidP="00CD05AD">
      <w:pPr>
        <w:spacing w:before="60" w:after="60"/>
        <w:jc w:val="center"/>
        <w:rPr>
          <w:rFonts w:ascii="Times New Roman" w:hAnsi="Times New Roman" w:cs="Times New Roman"/>
          <w:b/>
          <w:bCs/>
          <w:color w:val="000000" w:themeColor="text1"/>
          <w:sz w:val="32"/>
          <w:szCs w:val="32"/>
        </w:rPr>
      </w:pPr>
    </w:p>
    <w:p w14:paraId="222FAE53" w14:textId="1F37EB35" w:rsidR="006620D9" w:rsidRPr="005D652D" w:rsidRDefault="006620D9" w:rsidP="00CD05AD">
      <w:pPr>
        <w:pStyle w:val="Style1"/>
        <w:spacing w:before="60" w:after="60"/>
        <w:rPr>
          <w:rFonts w:cs="Times New Roman"/>
          <w:b/>
          <w:bCs/>
          <w:color w:val="000000" w:themeColor="text1"/>
          <w:sz w:val="26"/>
          <w:szCs w:val="26"/>
        </w:rPr>
      </w:pPr>
      <w:r w:rsidRPr="005D652D">
        <w:rPr>
          <w:rFonts w:cs="Times New Roman"/>
          <w:b/>
          <w:bCs/>
          <w:color w:val="000000" w:themeColor="text1"/>
          <w:sz w:val="26"/>
          <w:szCs w:val="26"/>
        </w:rPr>
        <w:t>Giới thiệu chung</w:t>
      </w:r>
    </w:p>
    <w:p w14:paraId="758247DC" w14:textId="2C17DB58" w:rsidR="006620D9" w:rsidRPr="005D652D" w:rsidRDefault="006620D9" w:rsidP="00CD05AD">
      <w:pPr>
        <w:pStyle w:val="Heading2"/>
        <w:spacing w:before="60" w:after="60"/>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Mục đích tài liệu</w:t>
      </w:r>
    </w:p>
    <w:p w14:paraId="6D6D3C64" w14:textId="04D67157" w:rsidR="006620D9" w:rsidRPr="005D652D" w:rsidRDefault="001C0A76" w:rsidP="00CD05AD">
      <w:p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Tài liệu này mô tả chi tiết các yêu cầu chức năng cho Hệ thống quản lý sự cố phòng máy tính. Hệ thống sẽ hỗ trợ người dùng gửi phản ánh và giúp bộ phận kỹ thuật – quản lý tiếp nhận được thông tin sự cố để xử lý và phản hồi cho người dùng</w:t>
      </w:r>
      <w:r w:rsidR="00325C15" w:rsidRPr="005D652D">
        <w:rPr>
          <w:rFonts w:ascii="Times New Roman" w:hAnsi="Times New Roman" w:cs="Times New Roman"/>
          <w:color w:val="000000" w:themeColor="text1"/>
          <w:sz w:val="26"/>
          <w:szCs w:val="26"/>
        </w:rPr>
        <w:t>.</w:t>
      </w:r>
    </w:p>
    <w:p w14:paraId="2A9A6A7D" w14:textId="1F58A4B3" w:rsidR="00325C15" w:rsidRPr="005D652D" w:rsidRDefault="00325C15" w:rsidP="00CD05AD">
      <w:pPr>
        <w:pStyle w:val="Heading2"/>
        <w:spacing w:before="60" w:after="60"/>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Phạm vi hệ thống</w:t>
      </w:r>
    </w:p>
    <w:p w14:paraId="56FC8A95" w14:textId="1AF4D2C8" w:rsidR="00325C15" w:rsidRPr="005D652D" w:rsidRDefault="00325C15" w:rsidP="00CD05AD">
      <w:pPr>
        <w:pStyle w:val="ListParagraph"/>
        <w:numPr>
          <w:ilvl w:val="0"/>
          <w:numId w:val="4"/>
        </w:numPr>
        <w:spacing w:before="60" w:after="60"/>
        <w:ind w:left="567" w:firstLine="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Người dùng gửi phản ánh, theo dõi trạng thái xử lý và đánh giá sau khi phản ánh được xử lý.</w:t>
      </w:r>
    </w:p>
    <w:p w14:paraId="684BB1C7" w14:textId="4D43C3AA" w:rsidR="00325C15" w:rsidRPr="005D652D" w:rsidRDefault="00325C15" w:rsidP="00CD05AD">
      <w:pPr>
        <w:pStyle w:val="ListParagraph"/>
        <w:numPr>
          <w:ilvl w:val="0"/>
          <w:numId w:val="4"/>
        </w:numPr>
        <w:spacing w:before="60" w:after="60"/>
        <w:ind w:left="567" w:firstLine="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Ban quản lý có thể xem danh sách phản ánh, thay đổi trạng thái, phản hồi người dùng và thống kê.</w:t>
      </w:r>
    </w:p>
    <w:p w14:paraId="597B3F80" w14:textId="7237961F" w:rsidR="00325C15" w:rsidRPr="005D652D" w:rsidRDefault="00325C15" w:rsidP="00CD05AD">
      <w:pPr>
        <w:pStyle w:val="ListParagraph"/>
        <w:numPr>
          <w:ilvl w:val="0"/>
          <w:numId w:val="4"/>
        </w:numPr>
        <w:spacing w:before="60" w:after="60"/>
        <w:ind w:left="567" w:firstLine="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Hệ thống hoạt động trên nền web (desktop).</w:t>
      </w:r>
    </w:p>
    <w:p w14:paraId="09EF198D" w14:textId="2E7909DA" w:rsidR="00786DCE" w:rsidRPr="005D652D" w:rsidRDefault="00786DCE" w:rsidP="00CD05AD">
      <w:pPr>
        <w:pStyle w:val="Style1"/>
        <w:spacing w:before="60" w:after="60"/>
        <w:rPr>
          <w:rFonts w:cs="Times New Roman"/>
          <w:b/>
          <w:bCs/>
          <w:color w:val="000000" w:themeColor="text1"/>
          <w:sz w:val="26"/>
          <w:szCs w:val="26"/>
        </w:rPr>
      </w:pPr>
      <w:r w:rsidRPr="005D652D">
        <w:rPr>
          <w:rFonts w:cs="Times New Roman"/>
          <w:b/>
          <w:bCs/>
          <w:color w:val="000000" w:themeColor="text1"/>
          <w:sz w:val="26"/>
          <w:szCs w:val="26"/>
        </w:rPr>
        <w:t>Mô tả người dùng</w:t>
      </w:r>
    </w:p>
    <w:tbl>
      <w:tblPr>
        <w:tblStyle w:val="TableGrid"/>
        <w:tblW w:w="0" w:type="auto"/>
        <w:tblInd w:w="432" w:type="dxa"/>
        <w:tblLook w:val="04A0" w:firstRow="1" w:lastRow="0" w:firstColumn="1" w:lastColumn="0" w:noHBand="0" w:noVBand="1"/>
      </w:tblPr>
      <w:tblGrid>
        <w:gridCol w:w="2398"/>
        <w:gridCol w:w="6232"/>
      </w:tblGrid>
      <w:tr w:rsidR="000174C4" w:rsidRPr="005D652D" w14:paraId="106DD044" w14:textId="77777777" w:rsidTr="00786DCE">
        <w:tc>
          <w:tcPr>
            <w:tcW w:w="2398" w:type="dxa"/>
          </w:tcPr>
          <w:p w14:paraId="20E47FF3" w14:textId="524B7BC8" w:rsidR="00786DCE" w:rsidRPr="005D652D" w:rsidRDefault="00786DCE" w:rsidP="00CD05AD">
            <w:pPr>
              <w:spacing w:before="60" w:after="60"/>
              <w:jc w:val="center"/>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Nhóm người dùng</w:t>
            </w:r>
          </w:p>
        </w:tc>
        <w:tc>
          <w:tcPr>
            <w:tcW w:w="6232" w:type="dxa"/>
          </w:tcPr>
          <w:p w14:paraId="790D5B20" w14:textId="5CAB22BB" w:rsidR="00786DCE" w:rsidRPr="005D652D" w:rsidRDefault="00786DCE" w:rsidP="00CD05AD">
            <w:pPr>
              <w:spacing w:before="60" w:after="60"/>
              <w:jc w:val="center"/>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Quyền và chức năng chính</w:t>
            </w:r>
          </w:p>
        </w:tc>
      </w:tr>
      <w:tr w:rsidR="000174C4" w:rsidRPr="005D652D" w14:paraId="5388C8EE" w14:textId="77777777" w:rsidTr="00786DCE">
        <w:tc>
          <w:tcPr>
            <w:tcW w:w="2398" w:type="dxa"/>
          </w:tcPr>
          <w:p w14:paraId="5FDB7B12" w14:textId="3F1B9C06" w:rsidR="00786DCE" w:rsidRPr="005D652D" w:rsidRDefault="00727D10" w:rsidP="00CD05AD">
            <w:pPr>
              <w:spacing w:before="60" w:after="60"/>
              <w:jc w:val="center"/>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Quản trị viên</w:t>
            </w:r>
            <w:r w:rsidR="00786DCE" w:rsidRPr="005D652D">
              <w:rPr>
                <w:rFonts w:ascii="Times New Roman" w:hAnsi="Times New Roman" w:cs="Times New Roman"/>
                <w:color w:val="000000" w:themeColor="text1"/>
                <w:sz w:val="26"/>
                <w:szCs w:val="26"/>
              </w:rPr>
              <w:t xml:space="preserve"> (Admin)</w:t>
            </w:r>
          </w:p>
        </w:tc>
        <w:tc>
          <w:tcPr>
            <w:tcW w:w="6232" w:type="dxa"/>
          </w:tcPr>
          <w:p w14:paraId="020D4E7D" w14:textId="40A1C231" w:rsidR="00786DCE" w:rsidRPr="005D652D" w:rsidRDefault="00786DCE" w:rsidP="00CD05AD">
            <w:p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Quản lý tài khoản, xử lý phản ánh, phản hồi người dùng, thống kê</w:t>
            </w:r>
          </w:p>
        </w:tc>
      </w:tr>
      <w:tr w:rsidR="000174C4" w:rsidRPr="005D652D" w14:paraId="724ECF47" w14:textId="77777777" w:rsidTr="00786DCE">
        <w:tc>
          <w:tcPr>
            <w:tcW w:w="2398" w:type="dxa"/>
          </w:tcPr>
          <w:p w14:paraId="41914328" w14:textId="734C9BC6" w:rsidR="00786DCE" w:rsidRPr="005D652D" w:rsidRDefault="00786DCE" w:rsidP="00CD05AD">
            <w:pPr>
              <w:spacing w:before="60" w:after="60"/>
              <w:jc w:val="center"/>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GV, CNV, SV</w:t>
            </w:r>
            <w:r w:rsidRPr="005D652D">
              <w:rPr>
                <w:rFonts w:ascii="Times New Roman" w:hAnsi="Times New Roman" w:cs="Times New Roman"/>
                <w:color w:val="000000" w:themeColor="text1"/>
                <w:sz w:val="26"/>
                <w:szCs w:val="26"/>
              </w:rPr>
              <w:t xml:space="preserve"> (User)</w:t>
            </w:r>
          </w:p>
        </w:tc>
        <w:tc>
          <w:tcPr>
            <w:tcW w:w="6232" w:type="dxa"/>
          </w:tcPr>
          <w:p w14:paraId="7CCA2733" w14:textId="648E2592" w:rsidR="00786DCE" w:rsidRPr="005D652D" w:rsidRDefault="00786DCE" w:rsidP="00CD05AD">
            <w:p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Đăng ký, đăng nhập, phản ánh, xem trạng thái, đánh giá</w:t>
            </w:r>
          </w:p>
        </w:tc>
      </w:tr>
    </w:tbl>
    <w:p w14:paraId="4AE03A01" w14:textId="79348121" w:rsidR="00786DCE" w:rsidRPr="005D652D" w:rsidRDefault="00727D10" w:rsidP="00CD05AD">
      <w:pPr>
        <w:pStyle w:val="Style1"/>
        <w:spacing w:before="60" w:after="60"/>
        <w:rPr>
          <w:rFonts w:cs="Times New Roman"/>
          <w:b/>
          <w:bCs/>
          <w:color w:val="000000" w:themeColor="text1"/>
          <w:sz w:val="26"/>
          <w:szCs w:val="26"/>
        </w:rPr>
      </w:pPr>
      <w:r w:rsidRPr="005D652D">
        <w:rPr>
          <w:rFonts w:cs="Times New Roman"/>
          <w:b/>
          <w:bCs/>
          <w:color w:val="000000" w:themeColor="text1"/>
          <w:sz w:val="26"/>
          <w:szCs w:val="26"/>
        </w:rPr>
        <w:t>Yêu cầu chức năng</w:t>
      </w:r>
      <w:r w:rsidR="009803FA" w:rsidRPr="005D652D">
        <w:rPr>
          <w:rFonts w:cs="Times New Roman"/>
          <w:b/>
          <w:bCs/>
          <w:color w:val="000000" w:themeColor="text1"/>
          <w:sz w:val="26"/>
          <w:szCs w:val="26"/>
        </w:rPr>
        <w:t xml:space="preserve"> (Functional Requirements)</w:t>
      </w:r>
    </w:p>
    <w:p w14:paraId="433BAD48" w14:textId="128193A3" w:rsidR="00727D10" w:rsidRPr="005D652D" w:rsidRDefault="00727D10" w:rsidP="00CD05AD">
      <w:pPr>
        <w:pStyle w:val="Heading2"/>
        <w:spacing w:before="60" w:after="60"/>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Yêu cầu chức năng</w:t>
      </w:r>
    </w:p>
    <w:p w14:paraId="4C8D7099" w14:textId="319B98E6" w:rsidR="00727D10" w:rsidRPr="005D652D" w:rsidRDefault="00727D10" w:rsidP="00CD05AD">
      <w:pPr>
        <w:pStyle w:val="Heading3"/>
        <w:spacing w:before="60" w:after="60"/>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 xml:space="preserve">Yêu cầu cho </w:t>
      </w:r>
      <w:r w:rsidR="009803FA" w:rsidRPr="005D652D">
        <w:rPr>
          <w:rFonts w:ascii="Times New Roman" w:hAnsi="Times New Roman" w:cs="Times New Roman"/>
          <w:b/>
          <w:bCs/>
          <w:color w:val="000000" w:themeColor="text1"/>
          <w:sz w:val="26"/>
          <w:szCs w:val="26"/>
        </w:rPr>
        <w:t>người dùng</w:t>
      </w:r>
    </w:p>
    <w:p w14:paraId="466BA304" w14:textId="64002368" w:rsidR="009803FA" w:rsidRPr="005D652D" w:rsidRDefault="009803FA" w:rsidP="00CD05AD">
      <w:pPr>
        <w:pStyle w:val="ListParagraph"/>
        <w:numPr>
          <w:ilvl w:val="0"/>
          <w:numId w:val="5"/>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FR1: Người dùng có thể đăng ký với tài khoản email và mật khẩu</w:t>
      </w:r>
    </w:p>
    <w:p w14:paraId="6CE499E2" w14:textId="62CA47FD" w:rsidR="009803FA" w:rsidRPr="005D652D" w:rsidRDefault="009803FA" w:rsidP="00CD05AD">
      <w:pPr>
        <w:pStyle w:val="ListParagraph"/>
        <w:numPr>
          <w:ilvl w:val="0"/>
          <w:numId w:val="5"/>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FR2: Người dùng có thể đăng nhập và đăng xuất</w:t>
      </w:r>
    </w:p>
    <w:p w14:paraId="50A764AD" w14:textId="67EBAA5F" w:rsidR="009803FA" w:rsidRPr="005D652D" w:rsidRDefault="009803FA" w:rsidP="00CD05AD">
      <w:pPr>
        <w:pStyle w:val="ListParagraph"/>
        <w:numPr>
          <w:ilvl w:val="0"/>
          <w:numId w:val="5"/>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FR3: Người dùng có thể gửi phản ánh mới, bao gồm: Loại phản ánh (kỹ thuật, vệ sinh, ban quản trị) ; mô tả nội dung phản ảnh, thêm hình ảnh.</w:t>
      </w:r>
    </w:p>
    <w:p w14:paraId="66F021A3" w14:textId="71E1FEE6" w:rsidR="009803FA" w:rsidRPr="005D652D" w:rsidRDefault="009803FA" w:rsidP="00CD05AD">
      <w:pPr>
        <w:pStyle w:val="ListParagraph"/>
        <w:numPr>
          <w:ilvl w:val="0"/>
          <w:numId w:val="5"/>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FR4: Người dùng có thể xem danh sách phản ánh của họ, có thể xem trạng thái xử lý.</w:t>
      </w:r>
    </w:p>
    <w:p w14:paraId="4BA9B191" w14:textId="2EC4D945" w:rsidR="009803FA" w:rsidRPr="005D652D" w:rsidRDefault="009803FA" w:rsidP="00CD05AD">
      <w:pPr>
        <w:pStyle w:val="ListParagraph"/>
        <w:numPr>
          <w:ilvl w:val="0"/>
          <w:numId w:val="5"/>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FR5: Người dùng có thể đánh giá mức độ hài lòng của phản ánh.</w:t>
      </w:r>
    </w:p>
    <w:p w14:paraId="175F1F88" w14:textId="450E714E" w:rsidR="00727D10" w:rsidRPr="005D652D" w:rsidRDefault="00727D10" w:rsidP="00CD05AD">
      <w:pPr>
        <w:pStyle w:val="Heading3"/>
        <w:spacing w:before="60" w:after="60"/>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 xml:space="preserve">Yêu cầu cho </w:t>
      </w:r>
      <w:r w:rsidR="009803FA" w:rsidRPr="005D652D">
        <w:rPr>
          <w:rFonts w:ascii="Times New Roman" w:hAnsi="Times New Roman" w:cs="Times New Roman"/>
          <w:b/>
          <w:bCs/>
          <w:color w:val="000000" w:themeColor="text1"/>
          <w:sz w:val="26"/>
          <w:szCs w:val="26"/>
        </w:rPr>
        <w:t>quản trị viên</w:t>
      </w:r>
    </w:p>
    <w:p w14:paraId="4A095654" w14:textId="673A46E0" w:rsidR="009803FA" w:rsidRPr="005D652D" w:rsidRDefault="009803FA" w:rsidP="00CD05AD">
      <w:pPr>
        <w:pStyle w:val="ListParagraph"/>
        <w:numPr>
          <w:ilvl w:val="0"/>
          <w:numId w:val="6"/>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FR6: Quản trị viên có thể quản lý tài khoản</w:t>
      </w:r>
    </w:p>
    <w:p w14:paraId="2E64E092" w14:textId="3B371F7B" w:rsidR="009803FA" w:rsidRPr="005D652D" w:rsidRDefault="009803FA" w:rsidP="00CD05AD">
      <w:pPr>
        <w:pStyle w:val="ListParagraph"/>
        <w:numPr>
          <w:ilvl w:val="0"/>
          <w:numId w:val="6"/>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FR7: Quản trị viên có thể thay đổi trạng thái của phản ánh.</w:t>
      </w:r>
    </w:p>
    <w:p w14:paraId="6AC8ABD1" w14:textId="27E648E9" w:rsidR="009803FA" w:rsidRPr="005D652D" w:rsidRDefault="009803FA" w:rsidP="00CD05AD">
      <w:pPr>
        <w:pStyle w:val="ListParagraph"/>
        <w:numPr>
          <w:ilvl w:val="0"/>
          <w:numId w:val="6"/>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FR8: Quản trị viên có thể thống kê số lượng phản ánh trong ngày, tuần, tháng, năm.</w:t>
      </w:r>
    </w:p>
    <w:p w14:paraId="1D609292" w14:textId="4EDAA004" w:rsidR="009803FA" w:rsidRPr="005D652D" w:rsidRDefault="009803FA" w:rsidP="00CD05AD">
      <w:pPr>
        <w:pStyle w:val="ListParagraph"/>
        <w:numPr>
          <w:ilvl w:val="0"/>
          <w:numId w:val="6"/>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FR9: Quản trị viên có thể tìm kiếm phản ánh theo các thông tin như (người phản ánh, ngày phản ánh, trạng thái…)</w:t>
      </w:r>
    </w:p>
    <w:p w14:paraId="5B61E38C" w14:textId="6210191D" w:rsidR="00727D10" w:rsidRPr="005D652D" w:rsidRDefault="00727D10" w:rsidP="00CD05AD">
      <w:pPr>
        <w:pStyle w:val="Heading2"/>
        <w:spacing w:before="60" w:after="60"/>
        <w:rPr>
          <w:rFonts w:ascii="Times New Roman" w:hAnsi="Times New Roman" w:cs="Times New Roman"/>
          <w:b/>
          <w:bCs/>
          <w:color w:val="000000" w:themeColor="text1"/>
          <w:sz w:val="26"/>
          <w:szCs w:val="26"/>
        </w:rPr>
      </w:pPr>
      <w:r w:rsidRPr="005D652D">
        <w:rPr>
          <w:rFonts w:ascii="Times New Roman" w:hAnsi="Times New Roman" w:cs="Times New Roman"/>
          <w:b/>
          <w:bCs/>
          <w:color w:val="000000" w:themeColor="text1"/>
          <w:sz w:val="26"/>
          <w:szCs w:val="26"/>
        </w:rPr>
        <w:t>Yêu cầu phi chức năng</w:t>
      </w:r>
      <w:r w:rsidR="00A949F6" w:rsidRPr="005D652D">
        <w:rPr>
          <w:rFonts w:asciiTheme="minorHAnsi" w:eastAsiaTheme="minorHAnsi" w:hAnsiTheme="minorHAnsi" w:cstheme="minorBidi"/>
          <w:color w:val="auto"/>
          <w:sz w:val="26"/>
          <w:szCs w:val="26"/>
        </w:rPr>
        <w:t xml:space="preserve"> </w:t>
      </w:r>
      <w:r w:rsidR="00A949F6" w:rsidRPr="005D652D">
        <w:rPr>
          <w:rFonts w:ascii="Times New Roman" w:hAnsi="Times New Roman" w:cs="Times New Roman"/>
          <w:b/>
          <w:bCs/>
          <w:color w:val="000000" w:themeColor="text1"/>
          <w:sz w:val="26"/>
          <w:szCs w:val="26"/>
        </w:rPr>
        <w:t>(Non-functional Requirements)</w:t>
      </w:r>
    </w:p>
    <w:p w14:paraId="26A7B060" w14:textId="1BF268EA" w:rsidR="00A949F6" w:rsidRPr="005D652D" w:rsidRDefault="00A949F6" w:rsidP="00CD05AD">
      <w:pPr>
        <w:pStyle w:val="ListParagraph"/>
        <w:numPr>
          <w:ilvl w:val="0"/>
          <w:numId w:val="7"/>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NFR</w:t>
      </w:r>
      <w:r w:rsidRPr="005D652D">
        <w:rPr>
          <w:rFonts w:ascii="Times New Roman" w:hAnsi="Times New Roman" w:cs="Times New Roman"/>
          <w:color w:val="000000" w:themeColor="text1"/>
          <w:sz w:val="26"/>
          <w:szCs w:val="26"/>
        </w:rPr>
        <w:t>1</w:t>
      </w:r>
      <w:r w:rsidRPr="005D652D">
        <w:rPr>
          <w:rFonts w:ascii="Times New Roman" w:hAnsi="Times New Roman" w:cs="Times New Roman"/>
          <w:color w:val="000000" w:themeColor="text1"/>
          <w:sz w:val="26"/>
          <w:szCs w:val="26"/>
        </w:rPr>
        <w:t>: Giao diện phải thân thiệ</w:t>
      </w:r>
      <w:r w:rsidRPr="005D652D">
        <w:rPr>
          <w:rFonts w:ascii="Times New Roman" w:hAnsi="Times New Roman" w:cs="Times New Roman"/>
          <w:color w:val="000000" w:themeColor="text1"/>
          <w:sz w:val="26"/>
          <w:szCs w:val="26"/>
        </w:rPr>
        <w:t>n</w:t>
      </w:r>
      <w:r w:rsidR="00AF181F">
        <w:rPr>
          <w:rFonts w:ascii="Times New Roman" w:hAnsi="Times New Roman" w:cs="Times New Roman"/>
          <w:color w:val="000000" w:themeColor="text1"/>
          <w:sz w:val="26"/>
          <w:szCs w:val="26"/>
        </w:rPr>
        <w:t>, dễ sử dụng</w:t>
      </w:r>
      <w:r w:rsidRPr="005D652D">
        <w:rPr>
          <w:rFonts w:ascii="Times New Roman" w:hAnsi="Times New Roman" w:cs="Times New Roman"/>
          <w:color w:val="000000" w:themeColor="text1"/>
          <w:sz w:val="26"/>
          <w:szCs w:val="26"/>
        </w:rPr>
        <w:t>.</w:t>
      </w:r>
    </w:p>
    <w:p w14:paraId="35FF4262" w14:textId="46A499C9" w:rsidR="00A949F6" w:rsidRPr="005D652D" w:rsidRDefault="00A949F6" w:rsidP="00CD05AD">
      <w:pPr>
        <w:pStyle w:val="ListParagraph"/>
        <w:numPr>
          <w:ilvl w:val="0"/>
          <w:numId w:val="7"/>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lastRenderedPageBreak/>
        <w:t>NFR</w:t>
      </w:r>
      <w:r w:rsidRPr="005D652D">
        <w:rPr>
          <w:rFonts w:ascii="Times New Roman" w:hAnsi="Times New Roman" w:cs="Times New Roman"/>
          <w:color w:val="000000" w:themeColor="text1"/>
          <w:sz w:val="26"/>
          <w:szCs w:val="26"/>
        </w:rPr>
        <w:t>2</w:t>
      </w:r>
      <w:r w:rsidRPr="005D652D">
        <w:rPr>
          <w:rFonts w:ascii="Times New Roman" w:hAnsi="Times New Roman" w:cs="Times New Roman"/>
          <w:color w:val="000000" w:themeColor="text1"/>
          <w:sz w:val="26"/>
          <w:szCs w:val="26"/>
        </w:rPr>
        <w:t>: Hệ thống phải đảm bảo phản hồi trong vòng 2 giây với thao tác bình thường.</w:t>
      </w:r>
    </w:p>
    <w:p w14:paraId="7CE22D11" w14:textId="0ED58F2F" w:rsidR="00A949F6" w:rsidRPr="005D652D" w:rsidRDefault="00A949F6" w:rsidP="00CD05AD">
      <w:pPr>
        <w:pStyle w:val="ListParagraph"/>
        <w:numPr>
          <w:ilvl w:val="0"/>
          <w:numId w:val="7"/>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NFR3: Dữ liệu của người dùng phải được bảo mật.</w:t>
      </w:r>
    </w:p>
    <w:p w14:paraId="4AB0C088" w14:textId="059E5392" w:rsidR="008A1B4B" w:rsidRPr="005D652D" w:rsidRDefault="008A1B4B" w:rsidP="00CD05AD">
      <w:pPr>
        <w:pStyle w:val="Style1"/>
        <w:spacing w:before="60" w:after="60"/>
        <w:rPr>
          <w:b/>
          <w:bCs/>
          <w:color w:val="000000" w:themeColor="text1"/>
          <w:sz w:val="26"/>
          <w:szCs w:val="26"/>
        </w:rPr>
      </w:pPr>
      <w:r w:rsidRPr="005D652D">
        <w:rPr>
          <w:b/>
          <w:bCs/>
          <w:color w:val="000000" w:themeColor="text1"/>
          <w:sz w:val="26"/>
          <w:szCs w:val="26"/>
        </w:rPr>
        <w:t>Dữ liệu đầu ra và lưu trữ dữ liệu</w:t>
      </w:r>
    </w:p>
    <w:p w14:paraId="5152D33B" w14:textId="2524A11B" w:rsidR="008A1B4B" w:rsidRPr="005D652D" w:rsidRDefault="008A1B4B" w:rsidP="00CD05AD">
      <w:pPr>
        <w:pStyle w:val="ListParagraph"/>
        <w:numPr>
          <w:ilvl w:val="0"/>
          <w:numId w:val="8"/>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Dữ liệu được lưu trong cơ sở dữ liệu bao gồm:</w:t>
      </w:r>
    </w:p>
    <w:p w14:paraId="41D89AAA" w14:textId="11F0ED21" w:rsidR="008A1B4B" w:rsidRPr="005D652D" w:rsidRDefault="008A1B4B" w:rsidP="00CD05AD">
      <w:pPr>
        <w:pStyle w:val="ListParagraph"/>
        <w:numPr>
          <w:ilvl w:val="0"/>
          <w:numId w:val="8"/>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Thông tin người dùng.</w:t>
      </w:r>
    </w:p>
    <w:p w14:paraId="598451BE" w14:textId="2968C068" w:rsidR="008A1B4B" w:rsidRPr="005D652D" w:rsidRDefault="008A1B4B" w:rsidP="00CD05AD">
      <w:pPr>
        <w:pStyle w:val="ListParagraph"/>
        <w:numPr>
          <w:ilvl w:val="0"/>
          <w:numId w:val="8"/>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Phản ánh (mã, nội dung, hình ảnh, thời gian, vị trí…)</w:t>
      </w:r>
    </w:p>
    <w:p w14:paraId="45C0DAA2" w14:textId="1A193EAA" w:rsidR="008A1B4B" w:rsidRPr="005D652D" w:rsidRDefault="008A1B4B" w:rsidP="00CD05AD">
      <w:pPr>
        <w:pStyle w:val="ListParagraph"/>
        <w:numPr>
          <w:ilvl w:val="0"/>
          <w:numId w:val="8"/>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Trạng thái xử lý.</w:t>
      </w:r>
    </w:p>
    <w:p w14:paraId="0995244B" w14:textId="57D28385" w:rsidR="008A1B4B" w:rsidRPr="005D652D" w:rsidRDefault="008A1B4B" w:rsidP="00CD05AD">
      <w:pPr>
        <w:pStyle w:val="ListParagraph"/>
        <w:numPr>
          <w:ilvl w:val="0"/>
          <w:numId w:val="8"/>
        </w:numPr>
        <w:spacing w:before="60" w:after="60"/>
        <w:rPr>
          <w:rFonts w:ascii="Times New Roman" w:hAnsi="Times New Roman" w:cs="Times New Roman"/>
          <w:color w:val="000000" w:themeColor="text1"/>
          <w:sz w:val="26"/>
          <w:szCs w:val="26"/>
        </w:rPr>
      </w:pPr>
      <w:r w:rsidRPr="005D652D">
        <w:rPr>
          <w:rFonts w:ascii="Times New Roman" w:hAnsi="Times New Roman" w:cs="Times New Roman"/>
          <w:color w:val="000000" w:themeColor="text1"/>
          <w:sz w:val="26"/>
          <w:szCs w:val="26"/>
        </w:rPr>
        <w:t>Đánh giá v</w:t>
      </w:r>
      <w:r w:rsidR="00155384">
        <w:rPr>
          <w:rFonts w:ascii="Times New Roman" w:hAnsi="Times New Roman" w:cs="Times New Roman"/>
          <w:color w:val="000000" w:themeColor="text1"/>
          <w:sz w:val="26"/>
          <w:szCs w:val="26"/>
        </w:rPr>
        <w:t>_</w:t>
      </w:r>
      <w:r w:rsidR="00017229">
        <w:rPr>
          <w:rFonts w:ascii="Times New Roman" w:hAnsi="Times New Roman" w:cs="Times New Roman"/>
          <w:color w:val="000000" w:themeColor="text1"/>
          <w:sz w:val="26"/>
          <w:szCs w:val="26"/>
        </w:rPr>
        <w:t>_</w:t>
      </w:r>
      <w:r w:rsidRPr="005D652D">
        <w:rPr>
          <w:rFonts w:ascii="Times New Roman" w:hAnsi="Times New Roman" w:cs="Times New Roman"/>
          <w:color w:val="000000" w:themeColor="text1"/>
          <w:sz w:val="26"/>
          <w:szCs w:val="26"/>
        </w:rPr>
        <w:t>à phản hồi</w:t>
      </w:r>
    </w:p>
    <w:sectPr w:rsidR="008A1B4B" w:rsidRPr="005D652D" w:rsidSect="00A05A0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71384"/>
    <w:multiLevelType w:val="hybridMultilevel"/>
    <w:tmpl w:val="C2FE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45128"/>
    <w:multiLevelType w:val="hybridMultilevel"/>
    <w:tmpl w:val="87C2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F2172"/>
    <w:multiLevelType w:val="hybridMultilevel"/>
    <w:tmpl w:val="9E26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437B2"/>
    <w:multiLevelType w:val="multilevel"/>
    <w:tmpl w:val="2A28BC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476147"/>
    <w:multiLevelType w:val="hybridMultilevel"/>
    <w:tmpl w:val="620E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F7C1D"/>
    <w:multiLevelType w:val="hybridMultilevel"/>
    <w:tmpl w:val="7472A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127A1"/>
    <w:multiLevelType w:val="hybridMultilevel"/>
    <w:tmpl w:val="22FA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215A0"/>
    <w:multiLevelType w:val="hybridMultilevel"/>
    <w:tmpl w:val="90E8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879286">
    <w:abstractNumId w:val="5"/>
  </w:num>
  <w:num w:numId="2" w16cid:durableId="1257514447">
    <w:abstractNumId w:val="0"/>
  </w:num>
  <w:num w:numId="3" w16cid:durableId="1820540423">
    <w:abstractNumId w:val="3"/>
  </w:num>
  <w:num w:numId="4" w16cid:durableId="1198007113">
    <w:abstractNumId w:val="7"/>
  </w:num>
  <w:num w:numId="5" w16cid:durableId="427583779">
    <w:abstractNumId w:val="2"/>
  </w:num>
  <w:num w:numId="6" w16cid:durableId="2038121820">
    <w:abstractNumId w:val="1"/>
  </w:num>
  <w:num w:numId="7" w16cid:durableId="1541280988">
    <w:abstractNumId w:val="6"/>
  </w:num>
  <w:num w:numId="8" w16cid:durableId="385956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ED"/>
    <w:rsid w:val="00017229"/>
    <w:rsid w:val="000174C4"/>
    <w:rsid w:val="00155384"/>
    <w:rsid w:val="001A09E8"/>
    <w:rsid w:val="001C0A76"/>
    <w:rsid w:val="002278ED"/>
    <w:rsid w:val="002A7095"/>
    <w:rsid w:val="00325C15"/>
    <w:rsid w:val="003B1A96"/>
    <w:rsid w:val="004643BF"/>
    <w:rsid w:val="005460FB"/>
    <w:rsid w:val="005D652D"/>
    <w:rsid w:val="00624C16"/>
    <w:rsid w:val="00627AC2"/>
    <w:rsid w:val="006607B5"/>
    <w:rsid w:val="006620D9"/>
    <w:rsid w:val="00727D10"/>
    <w:rsid w:val="00786DCE"/>
    <w:rsid w:val="008A1B4B"/>
    <w:rsid w:val="00903263"/>
    <w:rsid w:val="009803FA"/>
    <w:rsid w:val="009A36A3"/>
    <w:rsid w:val="00A05A0C"/>
    <w:rsid w:val="00A862AB"/>
    <w:rsid w:val="00A949F6"/>
    <w:rsid w:val="00AF181F"/>
    <w:rsid w:val="00BC72E9"/>
    <w:rsid w:val="00BD10BE"/>
    <w:rsid w:val="00C13792"/>
    <w:rsid w:val="00C96EE6"/>
    <w:rsid w:val="00CD05AD"/>
    <w:rsid w:val="00CF20B9"/>
    <w:rsid w:val="00D12C8D"/>
    <w:rsid w:val="00D32E21"/>
    <w:rsid w:val="00DC6908"/>
    <w:rsid w:val="00E30176"/>
    <w:rsid w:val="00E42021"/>
    <w:rsid w:val="00E4269F"/>
    <w:rsid w:val="00F34713"/>
    <w:rsid w:val="00FB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5E51"/>
  <w15:chartTrackingRefBased/>
  <w15:docId w15:val="{A31DA5AB-831F-4754-A1D9-CB1CB2E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8ED"/>
    <w:pPr>
      <w:keepNext/>
      <w:keepLines/>
      <w:numPr>
        <w:numId w:val="3"/>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78ED"/>
    <w:pPr>
      <w:keepNext/>
      <w:keepLines/>
      <w:numPr>
        <w:ilvl w:val="1"/>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78ED"/>
    <w:pPr>
      <w:keepNext/>
      <w:keepLines/>
      <w:numPr>
        <w:ilvl w:val="2"/>
        <w:numId w:val="3"/>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8ED"/>
    <w:pPr>
      <w:keepNext/>
      <w:keepLines/>
      <w:numPr>
        <w:ilvl w:val="3"/>
        <w:numId w:val="3"/>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8ED"/>
    <w:pPr>
      <w:keepNext/>
      <w:keepLines/>
      <w:numPr>
        <w:ilvl w:val="4"/>
        <w:numId w:val="3"/>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8E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E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E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E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8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78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78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8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8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ED"/>
    <w:rPr>
      <w:rFonts w:eastAsiaTheme="majorEastAsia" w:cstheme="majorBidi"/>
      <w:color w:val="272727" w:themeColor="text1" w:themeTint="D8"/>
    </w:rPr>
  </w:style>
  <w:style w:type="paragraph" w:styleId="Title">
    <w:name w:val="Title"/>
    <w:basedOn w:val="Normal"/>
    <w:next w:val="Normal"/>
    <w:link w:val="TitleChar"/>
    <w:uiPriority w:val="10"/>
    <w:qFormat/>
    <w:rsid w:val="00227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ED"/>
    <w:pPr>
      <w:spacing w:before="160"/>
      <w:jc w:val="center"/>
    </w:pPr>
    <w:rPr>
      <w:i/>
      <w:iCs/>
      <w:color w:val="404040" w:themeColor="text1" w:themeTint="BF"/>
    </w:rPr>
  </w:style>
  <w:style w:type="character" w:customStyle="1" w:styleId="QuoteChar">
    <w:name w:val="Quote Char"/>
    <w:basedOn w:val="DefaultParagraphFont"/>
    <w:link w:val="Quote"/>
    <w:uiPriority w:val="29"/>
    <w:rsid w:val="002278ED"/>
    <w:rPr>
      <w:i/>
      <w:iCs/>
      <w:color w:val="404040" w:themeColor="text1" w:themeTint="BF"/>
    </w:rPr>
  </w:style>
  <w:style w:type="paragraph" w:styleId="ListParagraph">
    <w:name w:val="List Paragraph"/>
    <w:basedOn w:val="Normal"/>
    <w:uiPriority w:val="34"/>
    <w:qFormat/>
    <w:rsid w:val="002278ED"/>
    <w:pPr>
      <w:ind w:left="720"/>
      <w:contextualSpacing/>
    </w:pPr>
  </w:style>
  <w:style w:type="character" w:styleId="IntenseEmphasis">
    <w:name w:val="Intense Emphasis"/>
    <w:basedOn w:val="DefaultParagraphFont"/>
    <w:uiPriority w:val="21"/>
    <w:qFormat/>
    <w:rsid w:val="002278ED"/>
    <w:rPr>
      <w:i/>
      <w:iCs/>
      <w:color w:val="2F5496" w:themeColor="accent1" w:themeShade="BF"/>
    </w:rPr>
  </w:style>
  <w:style w:type="paragraph" w:styleId="IntenseQuote">
    <w:name w:val="Intense Quote"/>
    <w:basedOn w:val="Normal"/>
    <w:next w:val="Normal"/>
    <w:link w:val="IntenseQuoteChar"/>
    <w:uiPriority w:val="30"/>
    <w:qFormat/>
    <w:rsid w:val="002278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8ED"/>
    <w:rPr>
      <w:i/>
      <w:iCs/>
      <w:color w:val="2F5496" w:themeColor="accent1" w:themeShade="BF"/>
    </w:rPr>
  </w:style>
  <w:style w:type="character" w:styleId="IntenseReference">
    <w:name w:val="Intense Reference"/>
    <w:basedOn w:val="DefaultParagraphFont"/>
    <w:uiPriority w:val="32"/>
    <w:qFormat/>
    <w:rsid w:val="002278ED"/>
    <w:rPr>
      <w:b/>
      <w:bCs/>
      <w:smallCaps/>
      <w:color w:val="2F5496" w:themeColor="accent1" w:themeShade="BF"/>
      <w:spacing w:val="5"/>
    </w:rPr>
  </w:style>
  <w:style w:type="paragraph" w:customStyle="1" w:styleId="Style1">
    <w:name w:val="Style1"/>
    <w:basedOn w:val="Heading1"/>
    <w:link w:val="Style1Char"/>
    <w:qFormat/>
    <w:rsid w:val="006620D9"/>
    <w:rPr>
      <w:rFonts w:ascii="Times New Roman" w:hAnsi="Times New Roman"/>
    </w:rPr>
  </w:style>
  <w:style w:type="character" w:customStyle="1" w:styleId="Style1Char">
    <w:name w:val="Style1 Char"/>
    <w:basedOn w:val="Heading1Char"/>
    <w:link w:val="Style1"/>
    <w:rsid w:val="006620D9"/>
    <w:rPr>
      <w:rFonts w:ascii="Times New Roman" w:eastAsiaTheme="majorEastAsia" w:hAnsi="Times New Roman" w:cstheme="majorBidi"/>
      <w:color w:val="2F5496" w:themeColor="accent1" w:themeShade="BF"/>
      <w:sz w:val="40"/>
      <w:szCs w:val="40"/>
    </w:rPr>
  </w:style>
  <w:style w:type="table" w:styleId="TableGrid">
    <w:name w:val="Table Grid"/>
    <w:basedOn w:val="TableNormal"/>
    <w:uiPriority w:val="39"/>
    <w:rsid w:val="0078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 HOANG</dc:creator>
  <cp:keywords/>
  <dc:description/>
  <cp:lastModifiedBy>TRAN HUY HOANG</cp:lastModifiedBy>
  <cp:revision>2</cp:revision>
  <dcterms:created xsi:type="dcterms:W3CDTF">2025-05-31T14:57:00Z</dcterms:created>
  <dcterms:modified xsi:type="dcterms:W3CDTF">2025-05-31T14:57:00Z</dcterms:modified>
</cp:coreProperties>
</file>