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CA5F9" w14:textId="77777777" w:rsidR="005402AA" w:rsidRDefault="005402AA" w:rsidP="005402AA">
      <w:pPr>
        <w:pStyle w:val="NormalWeb"/>
        <w:spacing w:before="240" w:beforeAutospacing="0" w:after="720" w:afterAutospacing="0"/>
        <w:jc w:val="right"/>
      </w:pPr>
      <w:r>
        <w:rPr>
          <w:rFonts w:ascii="Arial" w:hAnsi="Arial" w:cs="Arial"/>
          <w:b/>
          <w:bCs/>
          <w:color w:val="000000"/>
          <w:sz w:val="64"/>
          <w:szCs w:val="64"/>
        </w:rPr>
        <w:t>Software Requirements Specification</w:t>
      </w:r>
    </w:p>
    <w:p w14:paraId="619803EB" w14:textId="77777777" w:rsidR="005402AA" w:rsidRDefault="005402AA" w:rsidP="005402AA">
      <w:pPr>
        <w:pStyle w:val="NormalWeb"/>
        <w:spacing w:before="0" w:beforeAutospacing="0" w:after="400" w:afterAutospacing="0"/>
        <w:jc w:val="right"/>
      </w:pPr>
      <w:r>
        <w:rPr>
          <w:rFonts w:ascii="Arial" w:hAnsi="Arial" w:cs="Arial"/>
          <w:b/>
          <w:bCs/>
          <w:color w:val="000000"/>
          <w:sz w:val="40"/>
          <w:szCs w:val="40"/>
        </w:rPr>
        <w:t>for</w:t>
      </w:r>
    </w:p>
    <w:p w14:paraId="1FDB2CA2" w14:textId="194E8F1B" w:rsidR="005402AA" w:rsidRPr="000154DB" w:rsidRDefault="005402AA" w:rsidP="005402AA">
      <w:pPr>
        <w:pStyle w:val="NormalWeb"/>
        <w:spacing w:before="240" w:beforeAutospacing="0" w:after="720" w:afterAutospacing="0"/>
        <w:jc w:val="right"/>
        <w:rPr>
          <w:sz w:val="22"/>
          <w:szCs w:val="22"/>
        </w:rPr>
      </w:pPr>
      <w:r w:rsidRPr="000154DB">
        <w:rPr>
          <w:rFonts w:ascii="Arial" w:hAnsi="Arial" w:cs="Arial"/>
          <w:b/>
          <w:bCs/>
          <w:color w:val="000000"/>
          <w:sz w:val="56"/>
          <w:szCs w:val="56"/>
        </w:rPr>
        <w:t>&lt;</w:t>
      </w:r>
      <w:r w:rsidR="000154DB" w:rsidRPr="000154DB">
        <w:rPr>
          <w:rFonts w:ascii="Arial" w:hAnsi="Arial" w:cs="Arial"/>
          <w:b/>
          <w:bCs/>
          <w:color w:val="000000"/>
          <w:sz w:val="56"/>
          <w:szCs w:val="56"/>
        </w:rPr>
        <w:t>QUẢN LÝ LỚP HỌC NẤU ĂN</w:t>
      </w:r>
      <w:r w:rsidRPr="000154DB">
        <w:rPr>
          <w:rFonts w:ascii="Arial" w:hAnsi="Arial" w:cs="Arial"/>
          <w:b/>
          <w:bCs/>
          <w:color w:val="000000"/>
          <w:sz w:val="56"/>
          <w:szCs w:val="56"/>
        </w:rPr>
        <w:t>&gt;</w:t>
      </w:r>
    </w:p>
    <w:p w14:paraId="364C09A9" w14:textId="77777777" w:rsidR="005402AA" w:rsidRDefault="005402AA" w:rsidP="005402AA">
      <w:pPr>
        <w:pStyle w:val="NormalWeb"/>
        <w:spacing w:before="240" w:beforeAutospacing="0" w:after="720" w:afterAutospacing="0"/>
        <w:jc w:val="right"/>
      </w:pPr>
      <w:r>
        <w:rPr>
          <w:rFonts w:ascii="Arial" w:hAnsi="Arial" w:cs="Arial"/>
          <w:b/>
          <w:bCs/>
          <w:color w:val="000000"/>
          <w:sz w:val="28"/>
          <w:szCs w:val="28"/>
        </w:rPr>
        <w:t>Version 1.0 approved</w:t>
      </w:r>
    </w:p>
    <w:p w14:paraId="1E1B64D3" w14:textId="11D73B85" w:rsidR="005402AA" w:rsidRDefault="005402AA" w:rsidP="005402AA">
      <w:pPr>
        <w:pStyle w:val="NormalWeb"/>
        <w:spacing w:before="240" w:beforeAutospacing="0" w:after="720" w:afterAutospacing="0"/>
        <w:jc w:val="right"/>
      </w:pPr>
      <w:r>
        <w:rPr>
          <w:rFonts w:ascii="Arial" w:hAnsi="Arial" w:cs="Arial"/>
          <w:b/>
          <w:bCs/>
          <w:color w:val="000000"/>
          <w:sz w:val="28"/>
          <w:szCs w:val="28"/>
        </w:rPr>
        <w:t>Prepared by &lt;</w:t>
      </w:r>
      <w:proofErr w:type="spellStart"/>
      <w:r w:rsidR="000154DB">
        <w:rPr>
          <w:rFonts w:ascii="Arial" w:hAnsi="Arial" w:cs="Arial"/>
          <w:b/>
          <w:bCs/>
          <w:color w:val="000000"/>
          <w:sz w:val="28"/>
          <w:szCs w:val="28"/>
        </w:rPr>
        <w:t>Trần</w:t>
      </w:r>
      <w:proofErr w:type="spellEnd"/>
      <w:r w:rsidR="000154DB">
        <w:rPr>
          <w:rFonts w:ascii="Arial" w:hAnsi="Arial" w:cs="Arial"/>
          <w:b/>
          <w:bCs/>
          <w:color w:val="000000"/>
          <w:sz w:val="28"/>
          <w:szCs w:val="28"/>
        </w:rPr>
        <w:t xml:space="preserve"> Thái Hào</w:t>
      </w:r>
      <w:r>
        <w:rPr>
          <w:rFonts w:ascii="Arial" w:hAnsi="Arial" w:cs="Arial"/>
          <w:b/>
          <w:bCs/>
          <w:color w:val="000000"/>
          <w:sz w:val="28"/>
          <w:szCs w:val="28"/>
        </w:rPr>
        <w:t>&gt;</w:t>
      </w:r>
    </w:p>
    <w:p w14:paraId="1BF7B09F" w14:textId="7F5B6285" w:rsidR="005402AA" w:rsidRDefault="005402AA" w:rsidP="005402AA">
      <w:pPr>
        <w:pStyle w:val="NormalWeb"/>
        <w:spacing w:before="240" w:beforeAutospacing="0" w:after="720" w:afterAutospacing="0"/>
        <w:jc w:val="right"/>
      </w:pPr>
      <w:r>
        <w:rPr>
          <w:rFonts w:ascii="Arial" w:hAnsi="Arial" w:cs="Arial"/>
          <w:b/>
          <w:bCs/>
          <w:color w:val="000000"/>
          <w:sz w:val="28"/>
          <w:szCs w:val="28"/>
        </w:rPr>
        <w:t>&lt;</w:t>
      </w:r>
      <w:proofErr w:type="spellStart"/>
      <w:r w:rsidR="000154DB">
        <w:rPr>
          <w:rFonts w:ascii="Arial" w:hAnsi="Arial" w:cs="Arial"/>
          <w:b/>
          <w:bCs/>
          <w:color w:val="000000"/>
          <w:sz w:val="28"/>
          <w:szCs w:val="28"/>
        </w:rPr>
        <w:t>Nhóm</w:t>
      </w:r>
      <w:proofErr w:type="spellEnd"/>
      <w:r w:rsidR="000154DB">
        <w:rPr>
          <w:rFonts w:ascii="Arial" w:hAnsi="Arial" w:cs="Arial"/>
          <w:b/>
          <w:bCs/>
          <w:color w:val="000000"/>
          <w:sz w:val="28"/>
          <w:szCs w:val="28"/>
        </w:rPr>
        <w:t xml:space="preserve"> 13</w:t>
      </w:r>
      <w:r>
        <w:rPr>
          <w:rFonts w:ascii="Arial" w:hAnsi="Arial" w:cs="Arial"/>
          <w:b/>
          <w:bCs/>
          <w:color w:val="000000"/>
          <w:sz w:val="28"/>
          <w:szCs w:val="28"/>
        </w:rPr>
        <w:t>&gt;</w:t>
      </w:r>
    </w:p>
    <w:p w14:paraId="083F7F8F" w14:textId="66AA493F" w:rsidR="005402AA" w:rsidRDefault="005402AA" w:rsidP="005402AA">
      <w:pPr>
        <w:pStyle w:val="NormalWeb"/>
        <w:spacing w:before="240" w:beforeAutospacing="0" w:after="720" w:afterAutospacing="0"/>
        <w:jc w:val="right"/>
      </w:pPr>
      <w:r>
        <w:rPr>
          <w:rFonts w:ascii="Arial" w:hAnsi="Arial" w:cs="Arial"/>
          <w:b/>
          <w:bCs/>
          <w:color w:val="000000"/>
          <w:sz w:val="28"/>
          <w:szCs w:val="28"/>
        </w:rPr>
        <w:t>&lt;</w:t>
      </w:r>
      <w:bookmarkStart w:id="0" w:name="_Hlk178886172"/>
      <w:r w:rsidR="00261A93">
        <w:rPr>
          <w:rFonts w:ascii="Arial" w:hAnsi="Arial" w:cs="Arial"/>
          <w:b/>
          <w:bCs/>
          <w:color w:val="000000"/>
          <w:sz w:val="28"/>
          <w:szCs w:val="28"/>
        </w:rPr>
        <w:t>1/</w:t>
      </w:r>
      <w:r w:rsidR="000154DB"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="00261A93">
        <w:rPr>
          <w:rFonts w:ascii="Arial" w:hAnsi="Arial" w:cs="Arial"/>
          <w:b/>
          <w:bCs/>
          <w:color w:val="000000"/>
          <w:sz w:val="28"/>
          <w:szCs w:val="28"/>
        </w:rPr>
        <w:t>0</w:t>
      </w:r>
      <w:r w:rsidR="000154DB">
        <w:rPr>
          <w:rFonts w:ascii="Arial" w:hAnsi="Arial" w:cs="Arial"/>
          <w:b/>
          <w:bCs/>
          <w:color w:val="000000"/>
          <w:sz w:val="28"/>
          <w:szCs w:val="28"/>
        </w:rPr>
        <w:t>/2024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>&gt;</w:t>
      </w:r>
    </w:p>
    <w:p w14:paraId="070D427B" w14:textId="77777777" w:rsidR="005402AA" w:rsidRDefault="005402AA" w:rsidP="005402AA"/>
    <w:p w14:paraId="22BC1EA2" w14:textId="77777777" w:rsidR="005402AA" w:rsidRDefault="005402AA" w:rsidP="005402AA"/>
    <w:p w14:paraId="25EFFE4D" w14:textId="77777777" w:rsidR="005402AA" w:rsidRDefault="005402AA" w:rsidP="005402AA"/>
    <w:p w14:paraId="02FB9476" w14:textId="77777777" w:rsidR="005402AA" w:rsidRDefault="005402AA" w:rsidP="005402AA"/>
    <w:p w14:paraId="087B2719" w14:textId="77777777" w:rsidR="005402AA" w:rsidRDefault="005402AA" w:rsidP="005402AA"/>
    <w:p w14:paraId="77978E59" w14:textId="77777777" w:rsidR="005402AA" w:rsidRDefault="005402AA" w:rsidP="005402AA"/>
    <w:p w14:paraId="0C3CD9DF" w14:textId="77777777" w:rsidR="005402AA" w:rsidRDefault="005402AA" w:rsidP="005402AA"/>
    <w:p w14:paraId="2BE5D48C" w14:textId="1BD87DF8" w:rsidR="00F10C2B" w:rsidRDefault="00F10C2B">
      <w:r>
        <w:br w:type="page"/>
      </w:r>
    </w:p>
    <w:p w14:paraId="4AFB528E" w14:textId="77777777" w:rsidR="005402AA" w:rsidRDefault="005402AA" w:rsidP="005402AA"/>
    <w:bookmarkStart w:id="1" w:name="_Toc17888577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493386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038DDA" w14:textId="50CEEEBE" w:rsidR="00C03BE9" w:rsidRDefault="00C03BE9" w:rsidP="00E61A47">
          <w:pPr>
            <w:pStyle w:val="TOCHeading"/>
            <w:spacing w:line="360" w:lineRule="auto"/>
            <w:jc w:val="center"/>
            <w:outlineLvl w:val="0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bookmarkEnd w:id="1"/>
          <w:proofErr w:type="spellEnd"/>
        </w:p>
        <w:p w14:paraId="6AD5FF2A" w14:textId="7A6D2F20" w:rsidR="006D2875" w:rsidRPr="00E61A47" w:rsidRDefault="00C03BE9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85773" w:history="1">
            <w:r w:rsidR="006D2875"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lục</w:t>
            </w:r>
            <w:r w:rsidR="006D2875"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D2875"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D2875"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_Toc178885773 \h </w:instrText>
            </w:r>
            <w:r w:rsidR="006D2875"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D2875"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D2875"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6D2875"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AACCE5" w14:textId="2CA79878" w:rsidR="006D2875" w:rsidRPr="00E61A47" w:rsidRDefault="006D287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774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sử thay đổi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_Toc178885774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83308D" w14:textId="16D90766" w:rsidR="006D2875" w:rsidRPr="00E61A47" w:rsidRDefault="006D2875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775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E61A47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_Toc178885775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EA7660" w14:textId="7469BA7E" w:rsidR="006D2875" w:rsidRPr="00E61A47" w:rsidRDefault="006D287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776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</w:t>
            </w:r>
            <w:r w:rsidRPr="00E61A47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đích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_Toc178885776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CC22F6" w14:textId="1AE5FC8F" w:rsidR="006D2875" w:rsidRPr="00E61A47" w:rsidRDefault="006D287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777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</w:t>
            </w:r>
            <w:r w:rsidRPr="00E61A47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Quy ước tài liệu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_Toc178885777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65E1EE" w14:textId="72342275" w:rsidR="006D2875" w:rsidRPr="00E61A47" w:rsidRDefault="006D287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778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</w:t>
            </w:r>
            <w:r w:rsidRPr="00E61A47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Đối tượng dự dịnh và đề xuất đọc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_Toc178885778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992187" w14:textId="7C374CB2" w:rsidR="006D2875" w:rsidRPr="00E61A47" w:rsidRDefault="006D287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779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</w:t>
            </w:r>
            <w:r w:rsidRPr="00E61A47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Tầm nhìn sản phẩm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_Toc178885779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A82F7A" w14:textId="217346BF" w:rsidR="006D2875" w:rsidRPr="00E61A47" w:rsidRDefault="006D287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780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</w:t>
            </w:r>
            <w:r w:rsidRPr="00E61A47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_Toc178885780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3249D7" w14:textId="153E66D0" w:rsidR="006D2875" w:rsidRPr="00E61A47" w:rsidRDefault="006D2875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781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E61A47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 tả chung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_Toc178885781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4793F2" w14:textId="5CD9AFB8" w:rsidR="006D2875" w:rsidRPr="00E61A47" w:rsidRDefault="006D287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782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</w:t>
            </w:r>
            <w:r w:rsidRPr="00E61A47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Quan điểm về sản phẩm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_Toc178885782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0398C3" w14:textId="17C4072B" w:rsidR="006D2875" w:rsidRPr="00E61A47" w:rsidRDefault="006D287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783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</w:t>
            </w:r>
            <w:r w:rsidRPr="00E61A47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Chức năng của sản phẩm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_Toc178885783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0082F42" w14:textId="302F72D7" w:rsidR="006D2875" w:rsidRPr="00E61A47" w:rsidRDefault="006D287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784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</w:t>
            </w:r>
            <w:r w:rsidRPr="00E61A47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lớp người dung và đặc điểm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_Toc178885784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09B637" w14:textId="3BA5BD78" w:rsidR="006D2875" w:rsidRPr="00E61A47" w:rsidRDefault="006D287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785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</w:t>
            </w:r>
            <w:r w:rsidRPr="00E61A47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Môi trường hoạt động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_Toc178885785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0A04183" w14:textId="118843F1" w:rsidR="006D2875" w:rsidRPr="00E61A47" w:rsidRDefault="006D287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786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</w:t>
            </w:r>
            <w:r w:rsidRPr="00E61A47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Ràng buộc về Thiết kế và Triển khai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_Toc178885786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FDF6C9" w14:textId="6B99DAED" w:rsidR="006D2875" w:rsidRPr="00E61A47" w:rsidRDefault="006D287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787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</w:t>
            </w:r>
            <w:r w:rsidRPr="00E61A47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người dung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_Toc178885787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F15FB4" w14:textId="6706BF16" w:rsidR="006D2875" w:rsidRPr="00E61A47" w:rsidRDefault="006D287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788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2.7</w:t>
            </w:r>
            <w:r w:rsidRPr="00E61A47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Giả định và ràng buộc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_Toc178885788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F13855" w14:textId="07DC89E6" w:rsidR="006D2875" w:rsidRPr="00E61A47" w:rsidRDefault="006D2875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789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E61A47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Yêu cầu về giao diện bề ngoài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_Toc178885789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0AFAB6" w14:textId="03134E06" w:rsidR="006D2875" w:rsidRPr="00E61A47" w:rsidRDefault="006D287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790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</w:t>
            </w:r>
            <w:r w:rsidRPr="00E61A47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người dùng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_Toc178885790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40C5D3" w14:textId="11D1E00B" w:rsidR="006D2875" w:rsidRPr="00E61A47" w:rsidRDefault="006D287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791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</w:t>
            </w:r>
            <w:r w:rsidRPr="00E61A47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phần cứng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_Toc178885791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5F201D9" w14:textId="47D7BE53" w:rsidR="006D2875" w:rsidRPr="00E61A47" w:rsidRDefault="006D287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792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3.3</w:t>
            </w:r>
            <w:r w:rsidRPr="00E61A47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phần mềm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_Toc178885792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3DC5A3" w14:textId="64C06272" w:rsidR="006D2875" w:rsidRPr="00E61A47" w:rsidRDefault="006D287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793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3.4</w:t>
            </w:r>
            <w:r w:rsidRPr="00E61A47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truyền thông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_Toc178885793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D3D5F5" w14:textId="3B8CB693" w:rsidR="006D2875" w:rsidRPr="00E61A47" w:rsidRDefault="006D2875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794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Pr="00E61A47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Tính năng hệ thống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_Toc178885794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C3E662" w14:textId="573B18CA" w:rsidR="006D2875" w:rsidRPr="00E61A47" w:rsidRDefault="006D287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795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 Tính năng hệ thống 1: Quản lý người dùng (Admin, Giảng viên, Học viên)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_Toc178885795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769F0ED" w14:textId="372E57C3" w:rsidR="006D2875" w:rsidRPr="00E61A47" w:rsidRDefault="006D287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796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4.1.1 Mô tả và Ưu tiên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_Toc178885796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4C9E32" w14:textId="711D560F" w:rsidR="006D2875" w:rsidRPr="00E61A47" w:rsidRDefault="006D287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797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4.1.2 Trình tự kích thích / đáp ứng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_Toc178885797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45DC5CD" w14:textId="67039EB5" w:rsidR="006D2875" w:rsidRPr="00E61A47" w:rsidRDefault="006D287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798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4.1.3 Yêu cầu chức năng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_Toc178885798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79F096" w14:textId="03B5F86A" w:rsidR="006D2875" w:rsidRPr="00E61A47" w:rsidRDefault="006D287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799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 Tính năng hệ thống 2: Quản lý thông tin lớp học và lịch học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_Toc178885799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0F7D4B" w14:textId="546908B5" w:rsidR="006D2875" w:rsidRPr="00E61A47" w:rsidRDefault="006D287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800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4.2.1 Mô tả và Ưu tiên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_Toc178885800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464EB6" w14:textId="77304256" w:rsidR="006D2875" w:rsidRPr="00E61A47" w:rsidRDefault="006D287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801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4.2.2 Trình tự kích thích / đáp ứng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_Toc178885801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4652E3" w14:textId="66CC11F3" w:rsidR="006D2875" w:rsidRPr="00E61A47" w:rsidRDefault="006D287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802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4.2.3 Yêu cầu chức năng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_Toc178885802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E6C634" w14:textId="6B1C2D47" w:rsidR="006D2875" w:rsidRPr="00E61A47" w:rsidRDefault="006D287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803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4.3 Tính năng hệ thống 3: Quản lý học viên và thanh toán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_Toc178885803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4E768E" w14:textId="4174D7FD" w:rsidR="006D2875" w:rsidRPr="00E61A47" w:rsidRDefault="006D287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804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4.3.1 Mô tả và Ưu tiên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_Toc178885804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27123B" w14:textId="1A28E979" w:rsidR="006D2875" w:rsidRPr="00E61A47" w:rsidRDefault="006D287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805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4.3.2 Trình tự kích thích / đáp ứng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_Toc178885805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F349CF" w14:textId="64E31B33" w:rsidR="006D2875" w:rsidRPr="00E61A47" w:rsidRDefault="006D287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806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-  Đáp ứng: Hệ thống ghi nhận thông tin đăng ký và xử lý thanh toán.4.1.3 4.3.3 Yêu cầu chức năng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_Toc178885806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636502" w14:textId="1C60F7A5" w:rsidR="006D2875" w:rsidRPr="00E61A47" w:rsidRDefault="006D287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807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4.4 Tính năng hệ thống 4: Quản lý doanh thu, báo cáo và thông báo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_Toc178885807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42703A0" w14:textId="572BEFDC" w:rsidR="006D2875" w:rsidRPr="00E61A47" w:rsidRDefault="006D287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808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4.4.1 Mô tả và Ưu tiên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_Toc178885808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C2DB62" w14:textId="65757716" w:rsidR="006D2875" w:rsidRPr="00E61A47" w:rsidRDefault="006D287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809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4.4.2 Trình tự kích thích / đáp ứng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_Toc178885809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66F24D" w14:textId="5A706EA0" w:rsidR="006D2875" w:rsidRPr="00E61A47" w:rsidRDefault="006D287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810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4.4.3 Yêu cầu chức năng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_Toc178885810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6A5A8C" w14:textId="4BA20543" w:rsidR="006D2875" w:rsidRPr="00E61A47" w:rsidRDefault="006D2875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811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Pr="00E61A47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yêu cầu phi chức năng khác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_Toc178885811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20A03F" w14:textId="2AEA5B38" w:rsidR="006D2875" w:rsidRPr="00E61A47" w:rsidRDefault="006D287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812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5.1</w:t>
            </w:r>
            <w:r w:rsidRPr="00E61A47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Yêu cầu về mặt hiệu năng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_Toc178885812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B0869A" w14:textId="622B20E3" w:rsidR="006D2875" w:rsidRPr="00E61A47" w:rsidRDefault="006D287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813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5.2</w:t>
            </w:r>
            <w:r w:rsidRPr="00E61A47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Yêu cầu an toàn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_Toc178885813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288322" w14:textId="5E486425" w:rsidR="006D2875" w:rsidRPr="00E61A47" w:rsidRDefault="006D287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814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5.3 Yêu cầu bảo mật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_Toc178885814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3B8A3E" w14:textId="25A72770" w:rsidR="006D2875" w:rsidRPr="00E61A47" w:rsidRDefault="006D287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815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5.4 Thuộc tính chất lượng phần mềm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_Toc178885815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3343AB" w14:textId="06A656F8" w:rsidR="006D2875" w:rsidRPr="00E61A47" w:rsidRDefault="006D287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816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5.5 Quy tắc kinh doanh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_Toc178885816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B7B41E" w14:textId="5820C001" w:rsidR="006D2875" w:rsidRPr="00E61A47" w:rsidRDefault="006D2875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817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6.</w:t>
            </w:r>
            <w:r w:rsidRPr="00E61A47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Yêu cầu khác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_Toc178885817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08590D5" w14:textId="41CF563D" w:rsidR="006D2875" w:rsidRPr="00E61A47" w:rsidRDefault="006D2875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818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. </w:t>
            </w:r>
            <w:r w:rsidRPr="00E61A47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Phụ lục A: Bảng chú giải thuật ngữ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_Toc178885818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11FC1E" w14:textId="6B5A4BCE" w:rsidR="006D2875" w:rsidRPr="00E61A47" w:rsidRDefault="006D287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819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. Phụ lục B: Mô hình phân tích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_Toc178885819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001E257" w14:textId="046D5E5E" w:rsidR="006D2875" w:rsidRPr="00E61A47" w:rsidRDefault="006D287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78885820" w:history="1">
            <w:r w:rsidRPr="00E61A4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. Phụ lục C: Danh sách được xác định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_Toc178885820 \h </w:instrTex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E61A4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65B857" w14:textId="5354FC78" w:rsidR="00C03BE9" w:rsidRDefault="00C03BE9" w:rsidP="00F10C2B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49C5508" w14:textId="77777777" w:rsidR="00C0414F" w:rsidRDefault="00C0414F" w:rsidP="005402AA"/>
    <w:p w14:paraId="2C770832" w14:textId="77777777" w:rsidR="00C0414F" w:rsidRDefault="00C0414F" w:rsidP="005402AA"/>
    <w:p w14:paraId="6D823C67" w14:textId="77777777" w:rsidR="00C0414F" w:rsidRDefault="00C0414F" w:rsidP="005402AA"/>
    <w:p w14:paraId="38543E3E" w14:textId="77777777" w:rsidR="00C0414F" w:rsidRDefault="00C0414F" w:rsidP="005402AA"/>
    <w:p w14:paraId="12E4B00F" w14:textId="77777777" w:rsidR="00C0414F" w:rsidRDefault="00C0414F" w:rsidP="005402AA"/>
    <w:p w14:paraId="6A42F9A0" w14:textId="77777777" w:rsidR="00C0414F" w:rsidRDefault="00C0414F" w:rsidP="005402AA"/>
    <w:p w14:paraId="266F6896" w14:textId="77777777" w:rsidR="00C0414F" w:rsidRDefault="00C0414F" w:rsidP="005402AA"/>
    <w:p w14:paraId="1B0C06D4" w14:textId="77777777" w:rsidR="00C0414F" w:rsidRDefault="00C0414F" w:rsidP="005402AA"/>
    <w:p w14:paraId="216439AC" w14:textId="23BC80A2" w:rsidR="005402AA" w:rsidRPr="007725CE" w:rsidRDefault="005402AA" w:rsidP="00C03BE9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2" w:name="_Toc178885774"/>
      <w:proofErr w:type="spellStart"/>
      <w:r w:rsidRPr="007725C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đổi</w:t>
      </w:r>
      <w:bookmarkEnd w:id="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39"/>
        <w:gridCol w:w="2336"/>
        <w:gridCol w:w="2341"/>
      </w:tblGrid>
      <w:tr w:rsidR="005402AA" w:rsidRPr="007725CE" w14:paraId="3B44F54F" w14:textId="77777777" w:rsidTr="005402AA">
        <w:tc>
          <w:tcPr>
            <w:tcW w:w="2394" w:type="dxa"/>
          </w:tcPr>
          <w:p w14:paraId="1D053029" w14:textId="77777777" w:rsidR="005402AA" w:rsidRPr="007725CE" w:rsidRDefault="005402AA" w:rsidP="007725C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725CE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394" w:type="dxa"/>
          </w:tcPr>
          <w:p w14:paraId="6B1562F8" w14:textId="77777777" w:rsidR="005402AA" w:rsidRPr="007725CE" w:rsidRDefault="005402AA" w:rsidP="007725C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25CE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4" w:type="dxa"/>
          </w:tcPr>
          <w:p w14:paraId="2E82A846" w14:textId="77777777" w:rsidR="005402AA" w:rsidRPr="007725CE" w:rsidRDefault="005402AA" w:rsidP="007725C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725CE">
              <w:rPr>
                <w:rFonts w:ascii="Times New Roman" w:hAnsi="Times New Roman" w:cs="Times New Roman"/>
                <w:b/>
                <w:sz w:val="26"/>
                <w:szCs w:val="26"/>
              </w:rPr>
              <w:t>Lí</w:t>
            </w:r>
            <w:proofErr w:type="spellEnd"/>
            <w:r w:rsidRPr="007725C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do </w:t>
            </w:r>
            <w:proofErr w:type="spellStart"/>
            <w:r w:rsidRPr="007725CE">
              <w:rPr>
                <w:rFonts w:ascii="Times New Roman" w:hAnsi="Times New Roman" w:cs="Times New Roman"/>
                <w:b/>
                <w:sz w:val="26"/>
                <w:szCs w:val="26"/>
              </w:rPr>
              <w:t>thay</w:t>
            </w:r>
            <w:proofErr w:type="spellEnd"/>
            <w:r w:rsidRPr="007725C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725CE">
              <w:rPr>
                <w:rFonts w:ascii="Times New Roman" w:hAnsi="Times New Roman" w:cs="Times New Roman"/>
                <w:b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2394" w:type="dxa"/>
          </w:tcPr>
          <w:p w14:paraId="657E59B9" w14:textId="77777777" w:rsidR="005402AA" w:rsidRPr="007725CE" w:rsidRDefault="005402AA" w:rsidP="007725C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725CE">
              <w:rPr>
                <w:rFonts w:ascii="Times New Roman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7725C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725CE">
              <w:rPr>
                <w:rFonts w:ascii="Times New Roman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</w:tr>
      <w:tr w:rsidR="005402AA" w:rsidRPr="007725CE" w14:paraId="296BDA8E" w14:textId="77777777" w:rsidTr="005402AA">
        <w:tc>
          <w:tcPr>
            <w:tcW w:w="2394" w:type="dxa"/>
          </w:tcPr>
          <w:p w14:paraId="5F83AF24" w14:textId="77777777" w:rsidR="005402AA" w:rsidRPr="007725CE" w:rsidRDefault="005402AA" w:rsidP="007725C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14:paraId="59E2D0F1" w14:textId="77777777" w:rsidR="005402AA" w:rsidRPr="007725CE" w:rsidRDefault="005402AA" w:rsidP="007725C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14:paraId="6D7697B9" w14:textId="77777777" w:rsidR="005402AA" w:rsidRPr="007725CE" w:rsidRDefault="005402AA" w:rsidP="007725C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14:paraId="79A77CCE" w14:textId="77777777" w:rsidR="005402AA" w:rsidRPr="007725CE" w:rsidRDefault="005402AA" w:rsidP="007725C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02AA" w:rsidRPr="007725CE" w14:paraId="106B3D38" w14:textId="77777777" w:rsidTr="005402AA">
        <w:tc>
          <w:tcPr>
            <w:tcW w:w="2394" w:type="dxa"/>
          </w:tcPr>
          <w:p w14:paraId="29AC4CD5" w14:textId="77777777" w:rsidR="005402AA" w:rsidRPr="007725CE" w:rsidRDefault="005402AA" w:rsidP="007725C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14:paraId="520C59A6" w14:textId="77777777" w:rsidR="005402AA" w:rsidRPr="007725CE" w:rsidRDefault="005402AA" w:rsidP="007725C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14:paraId="3ED82014" w14:textId="77777777" w:rsidR="005402AA" w:rsidRPr="007725CE" w:rsidRDefault="005402AA" w:rsidP="007725C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14:paraId="045372E4" w14:textId="77777777" w:rsidR="005402AA" w:rsidRPr="007725CE" w:rsidRDefault="005402AA" w:rsidP="007725C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D183D25" w14:textId="77777777" w:rsidR="005402AA" w:rsidRPr="007725CE" w:rsidRDefault="005402AA" w:rsidP="007725C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5EEB04D" w14:textId="0C5EA2DB" w:rsidR="005402AA" w:rsidRPr="007725CE" w:rsidRDefault="00C03BE9" w:rsidP="00C03BE9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3" w:name="_Toc178885775"/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bookmarkEnd w:id="3"/>
      <w:proofErr w:type="spellEnd"/>
    </w:p>
    <w:p w14:paraId="50EE3730" w14:textId="77777777" w:rsidR="005402AA" w:rsidRPr="007725CE" w:rsidRDefault="005402AA" w:rsidP="00C03BE9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4" w:name="_Toc178885776"/>
      <w:proofErr w:type="spellStart"/>
      <w:r w:rsidRPr="007725C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đích</w:t>
      </w:r>
      <w:bookmarkEnd w:id="4"/>
      <w:proofErr w:type="spellEnd"/>
    </w:p>
    <w:p w14:paraId="14F85E42" w14:textId="59D5B047" w:rsidR="000154DB" w:rsidRPr="007725CE" w:rsidRDefault="000154DB" w:rsidP="007725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725CE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nấu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nấu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>.</w:t>
      </w:r>
    </w:p>
    <w:p w14:paraId="5FF2E8F4" w14:textId="77777777" w:rsidR="005402AA" w:rsidRPr="007725CE" w:rsidRDefault="005402AA" w:rsidP="00C03BE9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5" w:name="_Toc178885777"/>
      <w:r w:rsidRPr="007725CE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liệu</w:t>
      </w:r>
      <w:bookmarkEnd w:id="5"/>
      <w:proofErr w:type="spellEnd"/>
    </w:p>
    <w:p w14:paraId="24FDE9AC" w14:textId="54A248D3" w:rsidR="000154DB" w:rsidRPr="000154DB" w:rsidRDefault="000154DB" w:rsidP="007725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154DB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REQ-#.</w:t>
      </w:r>
    </w:p>
    <w:p w14:paraId="3BFA293A" w14:textId="1DF07556" w:rsidR="000154DB" w:rsidRPr="000154DB" w:rsidRDefault="000154DB" w:rsidP="007725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154DB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>.</w:t>
      </w:r>
    </w:p>
    <w:p w14:paraId="7BAD8360" w14:textId="1B516BD7" w:rsidR="000154DB" w:rsidRPr="007725CE" w:rsidRDefault="000154DB" w:rsidP="007725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725C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: Cao (C), Trung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(M),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(L).</w:t>
      </w:r>
    </w:p>
    <w:p w14:paraId="149E0C8F" w14:textId="1DA2DAC5" w:rsidR="005402AA" w:rsidRPr="007725CE" w:rsidRDefault="000154DB" w:rsidP="00C03BE9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bookmarkStart w:id="6" w:name="_Toc178885778"/>
      <w:proofErr w:type="spellStart"/>
      <w:r w:rsidR="005402AA" w:rsidRPr="007725C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5402AA"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2AA" w:rsidRPr="007725C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5402AA"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2AA" w:rsidRPr="007725C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5402AA"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2AA" w:rsidRPr="007725CE">
        <w:rPr>
          <w:rFonts w:ascii="Times New Roman" w:hAnsi="Times New Roman" w:cs="Times New Roman"/>
          <w:sz w:val="26"/>
          <w:szCs w:val="26"/>
        </w:rPr>
        <w:t>dịnh</w:t>
      </w:r>
      <w:proofErr w:type="spellEnd"/>
      <w:r w:rsidR="005402AA"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2AA" w:rsidRPr="007725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402AA"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2AA" w:rsidRPr="007725C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5402AA"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2AA" w:rsidRPr="007725C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5402AA"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02AA" w:rsidRPr="007725CE">
        <w:rPr>
          <w:rFonts w:ascii="Times New Roman" w:hAnsi="Times New Roman" w:cs="Times New Roman"/>
          <w:sz w:val="26"/>
          <w:szCs w:val="26"/>
        </w:rPr>
        <w:t>đọc</w:t>
      </w:r>
      <w:bookmarkEnd w:id="6"/>
      <w:proofErr w:type="spellEnd"/>
    </w:p>
    <w:p w14:paraId="6899CDE4" w14:textId="50228300" w:rsidR="000154DB" w:rsidRPr="000154DB" w:rsidRDefault="000154DB" w:rsidP="007725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154D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: Tham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>.</w:t>
      </w:r>
    </w:p>
    <w:p w14:paraId="6F7CA1B5" w14:textId="22CCCF3B" w:rsidR="000154DB" w:rsidRPr="000154DB" w:rsidRDefault="000154DB" w:rsidP="007725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154D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>.</w:t>
      </w:r>
    </w:p>
    <w:p w14:paraId="63C9F53E" w14:textId="022D0185" w:rsidR="000154DB" w:rsidRPr="007725CE" w:rsidRDefault="000154DB" w:rsidP="007725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725C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>.</w:t>
      </w:r>
    </w:p>
    <w:p w14:paraId="594B7C8E" w14:textId="77777777" w:rsidR="00EC3239" w:rsidRPr="007725CE" w:rsidRDefault="00EC3239" w:rsidP="00C03BE9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7" w:name="_Toc178885779"/>
      <w:proofErr w:type="spellStart"/>
      <w:r w:rsidRPr="007725CE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phẩm</w:t>
      </w:r>
      <w:bookmarkEnd w:id="7"/>
      <w:proofErr w:type="spellEnd"/>
    </w:p>
    <w:p w14:paraId="445948AC" w14:textId="0DB1A3E4" w:rsidR="000154DB" w:rsidRPr="007725CE" w:rsidRDefault="000154DB" w:rsidP="007725CE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725CE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7725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7725CE">
        <w:rPr>
          <w:rFonts w:ascii="Times New Roman" w:eastAsia="Times New Roman" w:hAnsi="Times New Roman" w:cs="Times New Roman"/>
          <w:sz w:val="26"/>
          <w:szCs w:val="26"/>
        </w:rPr>
        <w:t xml:space="preserve"> Quản </w:t>
      </w:r>
      <w:proofErr w:type="spellStart"/>
      <w:r w:rsidRPr="007725CE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7725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007725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7725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eastAsia="Times New Roman" w:hAnsi="Times New Roman" w:cs="Times New Roman"/>
          <w:sz w:val="26"/>
          <w:szCs w:val="26"/>
        </w:rPr>
        <w:t>nấu</w:t>
      </w:r>
      <w:proofErr w:type="spellEnd"/>
      <w:r w:rsidRPr="007725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eastAsia="Times New Roman" w:hAnsi="Times New Roman" w:cs="Times New Roman"/>
          <w:sz w:val="26"/>
          <w:szCs w:val="26"/>
        </w:rPr>
        <w:t>ăn</w:t>
      </w:r>
      <w:proofErr w:type="spellEnd"/>
      <w:r w:rsidRPr="007725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7725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7725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7725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7725CE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045CC72" w14:textId="77777777" w:rsidR="000154DB" w:rsidRPr="007725CE" w:rsidRDefault="000154DB" w:rsidP="007725CE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725CE">
        <w:rPr>
          <w:rFonts w:ascii="Times New Roman" w:eastAsia="Times New Roman" w:hAnsi="Times New Roman" w:cs="Times New Roman"/>
          <w:sz w:val="26"/>
          <w:szCs w:val="26"/>
        </w:rPr>
        <w:t xml:space="preserve">Thông tin </w:t>
      </w:r>
      <w:proofErr w:type="spellStart"/>
      <w:r w:rsidRPr="007725CE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7725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007725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7725CE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7725CE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7725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007725C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725CE">
        <w:rPr>
          <w:rFonts w:ascii="Times New Roman" w:eastAsia="Times New Roman" w:hAnsi="Times New Roman" w:cs="Times New Roman"/>
          <w:sz w:val="26"/>
          <w:szCs w:val="26"/>
        </w:rPr>
        <w:t>món</w:t>
      </w:r>
      <w:proofErr w:type="spellEnd"/>
      <w:r w:rsidRPr="007725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eastAsia="Times New Roman" w:hAnsi="Times New Roman" w:cs="Times New Roman"/>
          <w:sz w:val="26"/>
          <w:szCs w:val="26"/>
        </w:rPr>
        <w:t>ăn</w:t>
      </w:r>
      <w:proofErr w:type="spellEnd"/>
      <w:r w:rsidRPr="007725C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725CE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7725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7725C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725CE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7725C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7725CE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00C10E2E" w14:textId="77777777" w:rsidR="000154DB" w:rsidRPr="000154DB" w:rsidRDefault="000154DB" w:rsidP="007725C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154DB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Danh </w:t>
      </w:r>
      <w:proofErr w:type="spellStart"/>
      <w:r w:rsidRPr="000154DB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0154D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0154D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0154D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949A93F" w14:textId="77777777" w:rsidR="000154DB" w:rsidRPr="000154DB" w:rsidRDefault="000154DB" w:rsidP="007725C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154DB">
        <w:rPr>
          <w:rFonts w:ascii="Times New Roman" w:eastAsia="Times New Roman" w:hAnsi="Times New Roman" w:cs="Times New Roman"/>
          <w:sz w:val="26"/>
          <w:szCs w:val="26"/>
        </w:rPr>
        <w:t xml:space="preserve">Quản </w:t>
      </w:r>
      <w:proofErr w:type="spellStart"/>
      <w:r w:rsidRPr="000154DB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0154D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0154D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 w:rsidRPr="000154D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0154D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0154D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000154D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0154D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0154D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 w:rsidRPr="000154D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EAF0DD0" w14:textId="41EC97E3" w:rsidR="000154DB" w:rsidRPr="007725CE" w:rsidRDefault="000154DB" w:rsidP="007725C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154DB">
        <w:rPr>
          <w:rFonts w:ascii="Times New Roman" w:eastAsia="Times New Roman" w:hAnsi="Times New Roman" w:cs="Times New Roman"/>
          <w:sz w:val="26"/>
          <w:szCs w:val="26"/>
        </w:rPr>
        <w:t xml:space="preserve">Quản </w:t>
      </w:r>
      <w:proofErr w:type="spellStart"/>
      <w:r w:rsidRPr="000154DB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0154D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0154D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000154D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0154D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eastAsia="Times New Roman" w:hAnsi="Times New Roman" w:cs="Times New Roman"/>
          <w:sz w:val="26"/>
          <w:szCs w:val="26"/>
        </w:rPr>
        <w:t>miễn</w:t>
      </w:r>
      <w:proofErr w:type="spellEnd"/>
      <w:r w:rsidRPr="000154D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 w:rsidRPr="000154DB"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 w:rsidRPr="000154DB">
        <w:rPr>
          <w:rFonts w:ascii="Times New Roman" w:eastAsia="Times New Roman" w:hAnsi="Times New Roman" w:cs="Times New Roman"/>
          <w:sz w:val="26"/>
          <w:szCs w:val="26"/>
        </w:rPr>
        <w:t>nhãn</w:t>
      </w:r>
      <w:proofErr w:type="spellEnd"/>
      <w:r w:rsidRPr="000154D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0154D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0154D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0154D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3561377" w14:textId="77777777" w:rsidR="00EC3239" w:rsidRPr="007725CE" w:rsidRDefault="00EC3239" w:rsidP="00C03BE9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8" w:name="_Toc178885780"/>
      <w:r w:rsidRPr="007725CE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khảo</w:t>
      </w:r>
      <w:bookmarkEnd w:id="8"/>
      <w:proofErr w:type="spellEnd"/>
    </w:p>
    <w:p w14:paraId="39BE8306" w14:textId="203169FF" w:rsidR="000154DB" w:rsidRPr="000154DB" w:rsidRDefault="000154DB" w:rsidP="007725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154DB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>.</w:t>
      </w:r>
    </w:p>
    <w:p w14:paraId="70226EDB" w14:textId="57D64A4E" w:rsidR="000154DB" w:rsidRPr="007725CE" w:rsidRDefault="000154DB" w:rsidP="007725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725C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>.</w:t>
      </w:r>
    </w:p>
    <w:p w14:paraId="3CD34ACE" w14:textId="77777777" w:rsidR="00EC3239" w:rsidRPr="007725CE" w:rsidRDefault="00EC3239" w:rsidP="00C03BE9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9" w:name="_Toc178885781"/>
      <w:proofErr w:type="spellStart"/>
      <w:r w:rsidRPr="007725C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chung</w:t>
      </w:r>
      <w:bookmarkEnd w:id="9"/>
      <w:proofErr w:type="spellEnd"/>
    </w:p>
    <w:p w14:paraId="10E9894B" w14:textId="77777777" w:rsidR="00EC3239" w:rsidRPr="007725CE" w:rsidRDefault="00EC3239" w:rsidP="00C03BE9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10" w:name="_Toc178885782"/>
      <w:r w:rsidRPr="007725CE">
        <w:rPr>
          <w:rFonts w:ascii="Times New Roman" w:hAnsi="Times New Roman" w:cs="Times New Roman"/>
          <w:sz w:val="26"/>
          <w:szCs w:val="26"/>
        </w:rPr>
        <w:t xml:space="preserve">Quan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phẩm</w:t>
      </w:r>
      <w:bookmarkEnd w:id="10"/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B7F363" w14:textId="7DCBA2E1" w:rsidR="000154DB" w:rsidRPr="007725CE" w:rsidRDefault="000154DB" w:rsidP="007725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725C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nấu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>.</w:t>
      </w:r>
    </w:p>
    <w:p w14:paraId="6CB3C112" w14:textId="77777777" w:rsidR="00EC3239" w:rsidRPr="007725CE" w:rsidRDefault="00EC3239" w:rsidP="00C03BE9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11" w:name="_Toc178885783"/>
      <w:proofErr w:type="spellStart"/>
      <w:r w:rsidRPr="007725C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phẩm</w:t>
      </w:r>
      <w:bookmarkEnd w:id="11"/>
      <w:proofErr w:type="spellEnd"/>
    </w:p>
    <w:p w14:paraId="67AECDD8" w14:textId="14702E73" w:rsidR="007A3DDD" w:rsidRPr="007A3DDD" w:rsidRDefault="007A3DDD" w:rsidP="007A3DDD">
      <w:pPr>
        <w:pStyle w:val="ListParagraph"/>
        <w:numPr>
          <w:ilvl w:val="0"/>
          <w:numId w:val="7"/>
        </w:numPr>
        <w:spacing w:before="280" w:after="80" w:line="360" w:lineRule="auto"/>
        <w:rPr>
          <w:rFonts w:ascii="Times New Roman" w:hAnsi="Times New Roman" w:cs="Times New Roman"/>
          <w:sz w:val="26"/>
          <w:szCs w:val="26"/>
        </w:rPr>
      </w:pPr>
      <w:r w:rsidRPr="007A3DDD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7A3DD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A3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DD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3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DD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A3DDD">
        <w:rPr>
          <w:rFonts w:ascii="Times New Roman" w:hAnsi="Times New Roman" w:cs="Times New Roman"/>
          <w:sz w:val="26"/>
          <w:szCs w:val="26"/>
        </w:rPr>
        <w:t xml:space="preserve"> (Admin, </w:t>
      </w:r>
      <w:proofErr w:type="spellStart"/>
      <w:r w:rsidRPr="007A3DDD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7A3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DD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A3DDD">
        <w:rPr>
          <w:rFonts w:ascii="Times New Roman" w:hAnsi="Times New Roman" w:cs="Times New Roman"/>
          <w:sz w:val="26"/>
          <w:szCs w:val="26"/>
        </w:rPr>
        <w:t xml:space="preserve">, Học </w:t>
      </w:r>
      <w:proofErr w:type="spellStart"/>
      <w:r w:rsidRPr="007A3DD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A3DDD">
        <w:rPr>
          <w:rFonts w:ascii="Times New Roman" w:hAnsi="Times New Roman" w:cs="Times New Roman"/>
          <w:sz w:val="26"/>
          <w:szCs w:val="26"/>
        </w:rPr>
        <w:t>)</w:t>
      </w:r>
    </w:p>
    <w:p w14:paraId="7B910E16" w14:textId="77777777" w:rsidR="007A3DDD" w:rsidRPr="007A3DDD" w:rsidRDefault="007A3DDD" w:rsidP="007A3DD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A3DDD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7A3DD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A3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DD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A3DD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A3DD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A3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DD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A3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DD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3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DDD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7A3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DDD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4909D41C" w14:textId="77777777" w:rsidR="007A3DDD" w:rsidRPr="007A3DDD" w:rsidRDefault="007A3DDD" w:rsidP="007A3DD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A3DDD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7A3DD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A3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DD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A3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DD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A3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DD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3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DD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7A3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DDD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330D0062" w14:textId="79303262" w:rsidR="007A3DDD" w:rsidRPr="007A3DDD" w:rsidRDefault="007A3DDD" w:rsidP="007A3DD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A3DDD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7A3DD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A3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DD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A3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DDD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7A3D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3DDD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A3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DDD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7A3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DD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3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DD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A3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DDD">
        <w:rPr>
          <w:rFonts w:ascii="Times New Roman" w:hAnsi="Times New Roman" w:cs="Times New Roman"/>
          <w:sz w:val="26"/>
          <w:szCs w:val="26"/>
        </w:rPr>
        <w:t>báo</w:t>
      </w:r>
      <w:proofErr w:type="spellEnd"/>
    </w:p>
    <w:p w14:paraId="4EA40354" w14:textId="77777777" w:rsidR="00EC3239" w:rsidRPr="007725CE" w:rsidRDefault="00EC3239" w:rsidP="00C03BE9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12" w:name="_Toc178885784"/>
      <w:r w:rsidRPr="007725CE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72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25CE">
        <w:rPr>
          <w:rFonts w:ascii="Times New Roman" w:hAnsi="Times New Roman" w:cs="Times New Roman"/>
          <w:sz w:val="26"/>
          <w:szCs w:val="26"/>
        </w:rPr>
        <w:t>điểm</w:t>
      </w:r>
      <w:bookmarkEnd w:id="12"/>
      <w:proofErr w:type="spellEnd"/>
    </w:p>
    <w:p w14:paraId="4E21C63B" w14:textId="7B4AFFA5" w:rsidR="000154DB" w:rsidRPr="00C03BE9" w:rsidRDefault="000154DB" w:rsidP="007725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154D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54D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154DB">
        <w:rPr>
          <w:rFonts w:ascii="Times New Roman" w:hAnsi="Times New Roman" w:cs="Times New Roman"/>
          <w:sz w:val="26"/>
          <w:szCs w:val="26"/>
        </w:rPr>
        <w:t xml:space="preserve"> </w:t>
      </w:r>
      <w:r w:rsidRPr="00C03BE9">
        <w:rPr>
          <w:rFonts w:ascii="Times New Roman" w:hAnsi="Times New Roman" w:cs="Times New Roman"/>
          <w:sz w:val="26"/>
          <w:szCs w:val="26"/>
        </w:rPr>
        <w:t xml:space="preserve">tin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00BEA0B3" w14:textId="24F8EDCB" w:rsidR="000154DB" w:rsidRPr="00C03BE9" w:rsidRDefault="000154DB" w:rsidP="007725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bếp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06DA96FB" w14:textId="42B19389" w:rsidR="000154DB" w:rsidRPr="00C03BE9" w:rsidRDefault="000154DB" w:rsidP="007725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4D628F4E" w14:textId="77777777" w:rsidR="00EC3239" w:rsidRPr="00C03BE9" w:rsidRDefault="00EC3239" w:rsidP="00C03BE9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13" w:name="_Toc178885785"/>
      <w:proofErr w:type="spellStart"/>
      <w:r w:rsidRPr="00C03BE9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động</w:t>
      </w:r>
      <w:bookmarkEnd w:id="13"/>
      <w:proofErr w:type="spellEnd"/>
    </w:p>
    <w:p w14:paraId="0D5908F6" w14:textId="10AC07A6" w:rsidR="000154DB" w:rsidRPr="00C03BE9" w:rsidRDefault="000154DB" w:rsidP="007725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web-based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Windows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Chrome, Firefox.</w:t>
      </w:r>
    </w:p>
    <w:p w14:paraId="506BC221" w14:textId="77777777" w:rsidR="00EC3239" w:rsidRPr="00C03BE9" w:rsidRDefault="00EC3239" w:rsidP="00C03BE9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14" w:name="_Toc178885786"/>
      <w:proofErr w:type="spellStart"/>
      <w:r w:rsidRPr="00C03BE9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khai</w:t>
      </w:r>
      <w:bookmarkEnd w:id="14"/>
      <w:proofErr w:type="spellEnd"/>
    </w:p>
    <w:p w14:paraId="0EC8D57B" w14:textId="685D430D" w:rsidR="000154DB" w:rsidRPr="00C03BE9" w:rsidRDefault="000154DB" w:rsidP="007725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Bảo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69C7FCB7" w14:textId="64A7B524" w:rsidR="000154DB" w:rsidRPr="00C03BE9" w:rsidRDefault="000154DB" w:rsidP="007725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: Thân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0575495F" w14:textId="3681E9E7" w:rsidR="00E80185" w:rsidRPr="00C03BE9" w:rsidRDefault="00E80185" w:rsidP="00C03BE9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15" w:name="_Toc178885787"/>
      <w:r w:rsidRPr="00C03BE9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r w:rsidR="000154DB" w:rsidRPr="00C03BE9">
        <w:rPr>
          <w:rFonts w:ascii="Times New Roman" w:hAnsi="Times New Roman" w:cs="Times New Roman"/>
          <w:sz w:val="26"/>
          <w:szCs w:val="26"/>
        </w:rPr>
        <w:t>dung</w:t>
      </w:r>
      <w:bookmarkEnd w:id="15"/>
    </w:p>
    <w:p w14:paraId="0A949D90" w14:textId="5F4F7968" w:rsidR="000154DB" w:rsidRPr="00C03BE9" w:rsidRDefault="000154DB" w:rsidP="007725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03BE9">
        <w:rPr>
          <w:rFonts w:ascii="Times New Roman" w:hAnsi="Times New Roman" w:cs="Times New Roman"/>
          <w:sz w:val="26"/>
          <w:szCs w:val="26"/>
        </w:rPr>
        <w:lastRenderedPageBreak/>
        <w:t>Hướng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: Cung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4CA7261B" w14:textId="77777777" w:rsidR="00E80185" w:rsidRPr="00C03BE9" w:rsidRDefault="00E80185" w:rsidP="00C03BE9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16" w:name="_Toc178885788"/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buộc</w:t>
      </w:r>
      <w:bookmarkEnd w:id="16"/>
      <w:proofErr w:type="spellEnd"/>
    </w:p>
    <w:p w14:paraId="50AADB18" w14:textId="216A5587" w:rsidR="000154DB" w:rsidRPr="00C03BE9" w:rsidRDefault="000154DB" w:rsidP="007725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1C46571F" w14:textId="4CD00100" w:rsidR="000154DB" w:rsidRPr="00C03BE9" w:rsidRDefault="000154DB" w:rsidP="007725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6194C45B" w14:textId="77777777" w:rsidR="00E80185" w:rsidRPr="00C03BE9" w:rsidRDefault="00E80185" w:rsidP="00C03BE9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17" w:name="_Toc178885789"/>
      <w:proofErr w:type="spellStart"/>
      <w:r w:rsidRPr="00C03BE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bề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ngoài</w:t>
      </w:r>
      <w:bookmarkEnd w:id="17"/>
      <w:proofErr w:type="spellEnd"/>
    </w:p>
    <w:p w14:paraId="233DC1D5" w14:textId="005D0E91" w:rsidR="00E80185" w:rsidRPr="00C03BE9" w:rsidRDefault="00E80185" w:rsidP="00C03BE9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18" w:name="_Toc178885790"/>
      <w:r w:rsidRPr="00C03BE9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</w:t>
      </w:r>
      <w:r w:rsidR="007725CE" w:rsidRPr="00C03BE9">
        <w:rPr>
          <w:rFonts w:ascii="Times New Roman" w:hAnsi="Times New Roman" w:cs="Times New Roman"/>
          <w:sz w:val="26"/>
          <w:szCs w:val="26"/>
        </w:rPr>
        <w:t>ù</w:t>
      </w:r>
      <w:r w:rsidRPr="00C03BE9">
        <w:rPr>
          <w:rFonts w:ascii="Times New Roman" w:hAnsi="Times New Roman" w:cs="Times New Roman"/>
          <w:sz w:val="26"/>
          <w:szCs w:val="26"/>
        </w:rPr>
        <w:t>ng</w:t>
      </w:r>
      <w:bookmarkEnd w:id="18"/>
      <w:proofErr w:type="spellEnd"/>
    </w:p>
    <w:p w14:paraId="249C0A4C" w14:textId="6F0126D7" w:rsidR="007725CE" w:rsidRPr="00C03BE9" w:rsidRDefault="007725CE" w:rsidP="007725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: Danh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7D2CB274" w14:textId="624FA82C" w:rsidR="007725CE" w:rsidRPr="00C03BE9" w:rsidRDefault="007725CE" w:rsidP="007725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60A1BABF" w14:textId="77777777" w:rsidR="00E80185" w:rsidRPr="00C03BE9" w:rsidRDefault="00E80185" w:rsidP="00C03BE9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19" w:name="_Toc178885791"/>
      <w:r w:rsidRPr="00C03BE9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cứng</w:t>
      </w:r>
      <w:bookmarkEnd w:id="19"/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C4D5D0D" w14:textId="5B389229" w:rsidR="007725CE" w:rsidRPr="00C03BE9" w:rsidRDefault="007725CE" w:rsidP="007725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PC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319C65DE" w14:textId="77777777" w:rsidR="00E80185" w:rsidRPr="00C03BE9" w:rsidRDefault="00E80185" w:rsidP="00C03BE9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20" w:name="_Toc178885792"/>
      <w:r w:rsidRPr="00C03BE9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mềm</w:t>
      </w:r>
      <w:bookmarkEnd w:id="20"/>
      <w:proofErr w:type="spellEnd"/>
    </w:p>
    <w:p w14:paraId="57FCB2CA" w14:textId="11C7846C" w:rsidR="00E80185" w:rsidRPr="00C03BE9" w:rsidRDefault="007725CE" w:rsidP="00C03BE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proofErr w:type="gramStart"/>
      <w:r w:rsidRPr="00C03BE9">
        <w:rPr>
          <w:rFonts w:ascii="Times New Roman" w:hAnsi="Times New Roman" w:cs="Times New Roman"/>
          <w:sz w:val="26"/>
          <w:szCs w:val="26"/>
        </w:rPr>
        <w:t>).</w:t>
      </w:r>
      <w:r w:rsidR="00E80185" w:rsidRPr="00C03BE9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14:paraId="1463D19E" w14:textId="77777777" w:rsidR="00E80185" w:rsidRPr="00C03BE9" w:rsidRDefault="00E80185" w:rsidP="00C03BE9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21" w:name="_Toc178885793"/>
      <w:r w:rsidRPr="00C03BE9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thông</w:t>
      </w:r>
      <w:bookmarkEnd w:id="21"/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92929E" w14:textId="11F092CE" w:rsidR="007725CE" w:rsidRPr="00C03BE9" w:rsidRDefault="007725CE" w:rsidP="00C03BE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qua email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0111F363" w14:textId="77777777" w:rsidR="00E80185" w:rsidRPr="00C03BE9" w:rsidRDefault="00E80185" w:rsidP="00C03BE9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22" w:name="_Toc178885794"/>
      <w:proofErr w:type="spellStart"/>
      <w:r w:rsidRPr="00C03BE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thống</w:t>
      </w:r>
      <w:bookmarkEnd w:id="22"/>
      <w:proofErr w:type="spellEnd"/>
    </w:p>
    <w:p w14:paraId="023D3CB1" w14:textId="77777777" w:rsidR="00BC6B36" w:rsidRPr="00C03BE9" w:rsidRDefault="007725CE" w:rsidP="00C03BE9">
      <w:pPr>
        <w:pStyle w:val="ListParagraph"/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23" w:name="_Toc178885795"/>
      <w:r w:rsidRPr="00C03BE9">
        <w:rPr>
          <w:rFonts w:ascii="Times New Roman" w:hAnsi="Times New Roman" w:cs="Times New Roman"/>
          <w:sz w:val="26"/>
          <w:szCs w:val="26"/>
        </w:rPr>
        <w:t xml:space="preserve">4.1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1: </w:t>
      </w:r>
      <w:r w:rsidR="00BC6B36" w:rsidRPr="00C03BE9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(Admin,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, Học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>)</w:t>
      </w:r>
      <w:bookmarkEnd w:id="23"/>
    </w:p>
    <w:p w14:paraId="050CBFB6" w14:textId="3C7C28FD" w:rsidR="007725CE" w:rsidRPr="00C03BE9" w:rsidRDefault="007725CE" w:rsidP="00C03BE9">
      <w:pPr>
        <w:pStyle w:val="ListParagraph"/>
        <w:spacing w:line="360" w:lineRule="auto"/>
        <w:ind w:firstLine="720"/>
        <w:outlineLvl w:val="2"/>
        <w:rPr>
          <w:rFonts w:ascii="Times New Roman" w:hAnsi="Times New Roman" w:cs="Times New Roman"/>
          <w:sz w:val="26"/>
          <w:szCs w:val="26"/>
        </w:rPr>
      </w:pPr>
      <w:bookmarkStart w:id="24" w:name="_Toc178885796"/>
      <w:r w:rsidRPr="00C03BE9">
        <w:rPr>
          <w:rFonts w:ascii="Times New Roman" w:hAnsi="Times New Roman" w:cs="Times New Roman"/>
          <w:sz w:val="26"/>
          <w:szCs w:val="26"/>
        </w:rPr>
        <w:t xml:space="preserve">4.1.1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tiên</w:t>
      </w:r>
      <w:bookmarkEnd w:id="24"/>
      <w:proofErr w:type="spellEnd"/>
    </w:p>
    <w:p w14:paraId="60F4D0E2" w14:textId="7C1DF97E" w:rsidR="007A3DDD" w:rsidRPr="00C03BE9" w:rsidRDefault="007725CE" w:rsidP="007A3DD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-  </w:t>
      </w:r>
      <w:proofErr w:type="spellStart"/>
      <w:r w:rsidR="007A3DDD" w:rsidRPr="00C03BE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7A3DDD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DD" w:rsidRPr="00C03BE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7A3DDD" w:rsidRPr="00C03BE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(Admin,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, Học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>.</w:t>
      </w:r>
    </w:p>
    <w:p w14:paraId="1F9D7F6E" w14:textId="0A7162EB" w:rsidR="007725CE" w:rsidRPr="00C03BE9" w:rsidRDefault="007A3DDD" w:rsidP="007A3DDD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- 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: Cao</w:t>
      </w:r>
    </w:p>
    <w:p w14:paraId="782E640B" w14:textId="77777777" w:rsidR="007725CE" w:rsidRPr="00C03BE9" w:rsidRDefault="007725CE" w:rsidP="00C03BE9">
      <w:pPr>
        <w:pStyle w:val="ListParagraph"/>
        <w:spacing w:line="360" w:lineRule="auto"/>
        <w:ind w:firstLine="720"/>
        <w:outlineLvl w:val="2"/>
        <w:rPr>
          <w:rFonts w:ascii="Times New Roman" w:hAnsi="Times New Roman" w:cs="Times New Roman"/>
          <w:sz w:val="26"/>
          <w:szCs w:val="26"/>
        </w:rPr>
      </w:pPr>
      <w:bookmarkStart w:id="25" w:name="_Toc178885797"/>
      <w:r w:rsidRPr="00C03BE9">
        <w:rPr>
          <w:rFonts w:ascii="Times New Roman" w:hAnsi="Times New Roman" w:cs="Times New Roman"/>
          <w:sz w:val="26"/>
          <w:szCs w:val="26"/>
        </w:rPr>
        <w:t xml:space="preserve">4.1.2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ứng</w:t>
      </w:r>
      <w:bookmarkEnd w:id="25"/>
      <w:proofErr w:type="spellEnd"/>
    </w:p>
    <w:p w14:paraId="6DB1AB3A" w14:textId="77777777" w:rsidR="00BC6B36" w:rsidRPr="00C03BE9" w:rsidRDefault="007725CE" w:rsidP="00BC6B3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- </w:t>
      </w:r>
      <w:r w:rsidR="007A3DDD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DD" w:rsidRPr="00C03BE9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7A3DDD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DD" w:rsidRPr="00C03BE9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7A3DDD" w:rsidRPr="00C03BE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>.</w:t>
      </w:r>
    </w:p>
    <w:p w14:paraId="247A87E6" w14:textId="77777777" w:rsidR="00BC6B36" w:rsidRPr="00C03BE9" w:rsidRDefault="007A3DDD" w:rsidP="00BC6B3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- 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>.</w:t>
      </w:r>
    </w:p>
    <w:p w14:paraId="51432B31" w14:textId="3112D3CE" w:rsidR="007725CE" w:rsidRPr="00C03BE9" w:rsidRDefault="00BC6B36" w:rsidP="00C03BE9">
      <w:pPr>
        <w:pStyle w:val="ListParagraph"/>
        <w:spacing w:line="360" w:lineRule="auto"/>
        <w:ind w:left="1440"/>
        <w:outlineLvl w:val="2"/>
        <w:rPr>
          <w:rFonts w:ascii="Times New Roman" w:hAnsi="Times New Roman" w:cs="Times New Roman"/>
          <w:sz w:val="26"/>
          <w:szCs w:val="26"/>
        </w:rPr>
      </w:pPr>
      <w:bookmarkStart w:id="26" w:name="_Toc178885798"/>
      <w:r w:rsidRPr="00C03BE9">
        <w:rPr>
          <w:rFonts w:ascii="Times New Roman" w:hAnsi="Times New Roman" w:cs="Times New Roman"/>
          <w:sz w:val="26"/>
          <w:szCs w:val="26"/>
        </w:rPr>
        <w:t xml:space="preserve">4.1.3 </w:t>
      </w:r>
      <w:proofErr w:type="spellStart"/>
      <w:r w:rsidR="007725CE" w:rsidRPr="00C03BE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7725CE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25CE" w:rsidRPr="00C03BE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7725CE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25CE" w:rsidRPr="00C03BE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7725CE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25CE" w:rsidRPr="00C03BE9">
        <w:rPr>
          <w:rFonts w:ascii="Times New Roman" w:hAnsi="Times New Roman" w:cs="Times New Roman"/>
          <w:sz w:val="26"/>
          <w:szCs w:val="26"/>
        </w:rPr>
        <w:t>năng</w:t>
      </w:r>
      <w:bookmarkEnd w:id="26"/>
      <w:proofErr w:type="spellEnd"/>
    </w:p>
    <w:p w14:paraId="568D7511" w14:textId="77777777" w:rsidR="00BC6B36" w:rsidRPr="00C03BE9" w:rsidRDefault="007A3DDD" w:rsidP="00BC6B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lastRenderedPageBreak/>
        <w:t xml:space="preserve">REQ-1: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>.</w:t>
      </w:r>
    </w:p>
    <w:p w14:paraId="781B5A60" w14:textId="77777777" w:rsidR="00BC6B36" w:rsidRPr="00C03BE9" w:rsidRDefault="007A3DDD" w:rsidP="00F022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A3DDD">
        <w:rPr>
          <w:rFonts w:ascii="Times New Roman" w:hAnsi="Times New Roman" w:cs="Times New Roman"/>
          <w:sz w:val="26"/>
          <w:szCs w:val="26"/>
        </w:rPr>
        <w:t xml:space="preserve">REQ-2: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(Admin,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, Học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>).</w:t>
      </w:r>
    </w:p>
    <w:p w14:paraId="0F956211" w14:textId="23B63003" w:rsidR="007A3DDD" w:rsidRPr="00C03BE9" w:rsidRDefault="007A3DDD" w:rsidP="00F022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A3DDD">
        <w:rPr>
          <w:rFonts w:ascii="Times New Roman" w:hAnsi="Times New Roman" w:cs="Times New Roman"/>
          <w:sz w:val="26"/>
          <w:szCs w:val="26"/>
        </w:rPr>
        <w:t xml:space="preserve">REQ-3: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>.</w:t>
      </w:r>
    </w:p>
    <w:p w14:paraId="6D17AEE0" w14:textId="3F5F62A9" w:rsidR="007A3DDD" w:rsidRPr="00C03BE9" w:rsidRDefault="007A3DDD" w:rsidP="007A3D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REQ-4: </w:t>
      </w:r>
      <w:r w:rsidR="00BC6B36" w:rsidRPr="00C03BE9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>.</w:t>
      </w:r>
    </w:p>
    <w:p w14:paraId="72F62150" w14:textId="77777777" w:rsidR="00BC6B36" w:rsidRPr="00C03BE9" w:rsidRDefault="007725CE" w:rsidP="00C03BE9">
      <w:pPr>
        <w:pStyle w:val="ListParagraph"/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27" w:name="_Toc178885799"/>
      <w:r w:rsidRPr="00C03BE9">
        <w:rPr>
          <w:rFonts w:ascii="Times New Roman" w:hAnsi="Times New Roman" w:cs="Times New Roman"/>
          <w:sz w:val="26"/>
          <w:szCs w:val="26"/>
        </w:rPr>
        <w:t xml:space="preserve">4.2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2: </w:t>
      </w:r>
      <w:r w:rsidR="00BC6B36" w:rsidRPr="00C03BE9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học</w:t>
      </w:r>
      <w:bookmarkEnd w:id="27"/>
      <w:proofErr w:type="spellEnd"/>
    </w:p>
    <w:p w14:paraId="22315100" w14:textId="217A7C0F" w:rsidR="007725CE" w:rsidRPr="00C03BE9" w:rsidRDefault="007725CE" w:rsidP="00C03BE9">
      <w:pPr>
        <w:pStyle w:val="ListParagraph"/>
        <w:spacing w:line="360" w:lineRule="auto"/>
        <w:ind w:firstLine="720"/>
        <w:outlineLvl w:val="2"/>
        <w:rPr>
          <w:rFonts w:ascii="Times New Roman" w:hAnsi="Times New Roman" w:cs="Times New Roman"/>
          <w:sz w:val="26"/>
          <w:szCs w:val="26"/>
        </w:rPr>
      </w:pPr>
      <w:bookmarkStart w:id="28" w:name="_Toc178885800"/>
      <w:r w:rsidRPr="00C03BE9">
        <w:rPr>
          <w:rFonts w:ascii="Times New Roman" w:hAnsi="Times New Roman" w:cs="Times New Roman"/>
          <w:sz w:val="26"/>
          <w:szCs w:val="26"/>
        </w:rPr>
        <w:t xml:space="preserve">4.2.1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tiên</w:t>
      </w:r>
      <w:bookmarkEnd w:id="28"/>
      <w:proofErr w:type="spellEnd"/>
    </w:p>
    <w:p w14:paraId="705E8203" w14:textId="1D0BB890" w:rsidR="00BC6B36" w:rsidRPr="00C03BE9" w:rsidRDefault="007725CE" w:rsidP="00BC6B3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>.</w:t>
      </w:r>
    </w:p>
    <w:p w14:paraId="58FD402B" w14:textId="00E85191" w:rsidR="007725CE" w:rsidRPr="00C03BE9" w:rsidRDefault="00BC6B36" w:rsidP="00BC6B3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: Cao</w:t>
      </w:r>
    </w:p>
    <w:p w14:paraId="0693A34B" w14:textId="77777777" w:rsidR="007725CE" w:rsidRPr="00C03BE9" w:rsidRDefault="007725CE" w:rsidP="00C03BE9">
      <w:pPr>
        <w:pStyle w:val="ListParagraph"/>
        <w:spacing w:line="360" w:lineRule="auto"/>
        <w:ind w:left="1440"/>
        <w:outlineLvl w:val="2"/>
        <w:rPr>
          <w:rFonts w:ascii="Times New Roman" w:hAnsi="Times New Roman" w:cs="Times New Roman"/>
          <w:sz w:val="26"/>
          <w:szCs w:val="26"/>
        </w:rPr>
      </w:pPr>
      <w:bookmarkStart w:id="29" w:name="_Toc178885801"/>
      <w:r w:rsidRPr="00C03BE9">
        <w:rPr>
          <w:rFonts w:ascii="Times New Roman" w:hAnsi="Times New Roman" w:cs="Times New Roman"/>
          <w:sz w:val="26"/>
          <w:szCs w:val="26"/>
        </w:rPr>
        <w:t xml:space="preserve">4.2.2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ứng</w:t>
      </w:r>
      <w:bookmarkEnd w:id="29"/>
      <w:proofErr w:type="spellEnd"/>
    </w:p>
    <w:p w14:paraId="6086E276" w14:textId="722665A9" w:rsidR="00BC6B36" w:rsidRPr="00C03BE9" w:rsidRDefault="007725CE" w:rsidP="00BC6B3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: Admin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>.</w:t>
      </w:r>
    </w:p>
    <w:p w14:paraId="68EC1669" w14:textId="5CB7CE25" w:rsidR="007725CE" w:rsidRPr="00C03BE9" w:rsidRDefault="00BC6B36" w:rsidP="00BC6B3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4424B3C1" w14:textId="77777777" w:rsidR="007725CE" w:rsidRPr="00C03BE9" w:rsidRDefault="007725CE" w:rsidP="00C03BE9">
      <w:pPr>
        <w:pStyle w:val="ListParagraph"/>
        <w:spacing w:line="360" w:lineRule="auto"/>
        <w:ind w:left="1440"/>
        <w:outlineLvl w:val="2"/>
        <w:rPr>
          <w:rFonts w:ascii="Times New Roman" w:hAnsi="Times New Roman" w:cs="Times New Roman"/>
          <w:sz w:val="26"/>
          <w:szCs w:val="26"/>
        </w:rPr>
      </w:pPr>
      <w:bookmarkStart w:id="30" w:name="_Toc178885802"/>
      <w:r w:rsidRPr="00C03BE9">
        <w:rPr>
          <w:rFonts w:ascii="Times New Roman" w:hAnsi="Times New Roman" w:cs="Times New Roman"/>
          <w:sz w:val="26"/>
          <w:szCs w:val="26"/>
        </w:rPr>
        <w:t xml:space="preserve">4.2.3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năng</w:t>
      </w:r>
      <w:bookmarkEnd w:id="30"/>
      <w:proofErr w:type="spellEnd"/>
    </w:p>
    <w:p w14:paraId="285B64C5" w14:textId="1422BB48" w:rsidR="00BC6B36" w:rsidRPr="00C03BE9" w:rsidRDefault="007725CE" w:rsidP="00DF0A9D">
      <w:pPr>
        <w:pStyle w:val="ListParagraph"/>
        <w:numPr>
          <w:ilvl w:val="0"/>
          <w:numId w:val="9"/>
        </w:numPr>
        <w:tabs>
          <w:tab w:val="num" w:pos="1440"/>
        </w:tabs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>REQ-</w:t>
      </w:r>
      <w:r w:rsidR="00BC6B36" w:rsidRPr="00C03BE9">
        <w:rPr>
          <w:rFonts w:ascii="Times New Roman" w:hAnsi="Times New Roman" w:cs="Times New Roman"/>
          <w:sz w:val="26"/>
          <w:szCs w:val="26"/>
        </w:rPr>
        <w:t>5</w:t>
      </w:r>
      <w:r w:rsidRPr="00C03BE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tin: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>.</w:t>
      </w:r>
    </w:p>
    <w:p w14:paraId="3C25129E" w14:textId="66B4DE5A" w:rsidR="007725CE" w:rsidRPr="00C03BE9" w:rsidRDefault="007725CE" w:rsidP="00462427">
      <w:pPr>
        <w:pStyle w:val="ListParagraph"/>
        <w:numPr>
          <w:ilvl w:val="0"/>
          <w:numId w:val="9"/>
        </w:numPr>
        <w:tabs>
          <w:tab w:val="num" w:pos="1440"/>
        </w:tabs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>REQ-</w:t>
      </w:r>
      <w:r w:rsidR="00BC6B36" w:rsidRPr="00C03BE9">
        <w:rPr>
          <w:rFonts w:ascii="Times New Roman" w:hAnsi="Times New Roman" w:cs="Times New Roman"/>
          <w:sz w:val="26"/>
          <w:szCs w:val="26"/>
        </w:rPr>
        <w:t>6</w:t>
      </w:r>
      <w:r w:rsidRPr="00C03BE9">
        <w:rPr>
          <w:rFonts w:ascii="Times New Roman" w:hAnsi="Times New Roman" w:cs="Times New Roman"/>
          <w:sz w:val="26"/>
          <w:szCs w:val="26"/>
        </w:rPr>
        <w:t xml:space="preserve">: </w:t>
      </w:r>
      <w:r w:rsidR="00BC6B36" w:rsidRPr="00C03BE9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>.</w:t>
      </w:r>
    </w:p>
    <w:p w14:paraId="7B5372E3" w14:textId="353CFFA1" w:rsidR="00BC6B36" w:rsidRPr="00C03BE9" w:rsidRDefault="00BC6B36" w:rsidP="00462427">
      <w:pPr>
        <w:pStyle w:val="ListParagraph"/>
        <w:numPr>
          <w:ilvl w:val="0"/>
          <w:numId w:val="9"/>
        </w:numPr>
        <w:tabs>
          <w:tab w:val="num" w:pos="1440"/>
        </w:tabs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REQ-7: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4DC6A9CA" w14:textId="493619D9" w:rsidR="00BC6B36" w:rsidRPr="00C03BE9" w:rsidRDefault="00BC6B36" w:rsidP="00462427">
      <w:pPr>
        <w:pStyle w:val="ListParagraph"/>
        <w:numPr>
          <w:ilvl w:val="0"/>
          <w:numId w:val="9"/>
        </w:numPr>
        <w:tabs>
          <w:tab w:val="num" w:pos="1440"/>
        </w:tabs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REQ-8: Quản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50%.</w:t>
      </w:r>
    </w:p>
    <w:p w14:paraId="73B256A5" w14:textId="25B7C4E3" w:rsidR="00BC6B36" w:rsidRPr="00C03BE9" w:rsidRDefault="00BC6B36" w:rsidP="00C03BE9">
      <w:pPr>
        <w:pStyle w:val="ListParagraph"/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31" w:name="_Toc178885803"/>
      <w:r w:rsidRPr="00C03BE9">
        <w:rPr>
          <w:rFonts w:ascii="Times New Roman" w:hAnsi="Times New Roman" w:cs="Times New Roman"/>
          <w:sz w:val="26"/>
          <w:szCs w:val="26"/>
        </w:rPr>
        <w:t>4.</w:t>
      </w:r>
      <w:r w:rsidR="00C03BE9">
        <w:rPr>
          <w:rFonts w:ascii="Times New Roman" w:hAnsi="Times New Roman" w:cs="Times New Roman"/>
          <w:sz w:val="26"/>
          <w:szCs w:val="26"/>
        </w:rPr>
        <w:t>3</w:t>
      </w:r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3: Quản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toán</w:t>
      </w:r>
      <w:bookmarkEnd w:id="31"/>
      <w:proofErr w:type="spellEnd"/>
    </w:p>
    <w:p w14:paraId="1BB2FFA4" w14:textId="73F378CF" w:rsidR="00BC6B36" w:rsidRPr="00C03BE9" w:rsidRDefault="00BC6B36" w:rsidP="00C03BE9">
      <w:pPr>
        <w:pStyle w:val="ListParagraph"/>
        <w:spacing w:line="360" w:lineRule="auto"/>
        <w:ind w:firstLine="720"/>
        <w:outlineLvl w:val="2"/>
        <w:rPr>
          <w:rFonts w:ascii="Times New Roman" w:hAnsi="Times New Roman" w:cs="Times New Roman"/>
          <w:sz w:val="26"/>
          <w:szCs w:val="26"/>
        </w:rPr>
      </w:pPr>
      <w:bookmarkStart w:id="32" w:name="_Toc178885804"/>
      <w:r w:rsidRPr="00C03BE9">
        <w:rPr>
          <w:rFonts w:ascii="Times New Roman" w:hAnsi="Times New Roman" w:cs="Times New Roman"/>
          <w:sz w:val="26"/>
          <w:szCs w:val="26"/>
        </w:rPr>
        <w:lastRenderedPageBreak/>
        <w:t>4.</w:t>
      </w:r>
      <w:r w:rsidR="00C03BE9">
        <w:rPr>
          <w:rFonts w:ascii="Times New Roman" w:hAnsi="Times New Roman" w:cs="Times New Roman"/>
          <w:sz w:val="26"/>
          <w:szCs w:val="26"/>
        </w:rPr>
        <w:t>3</w:t>
      </w:r>
      <w:r w:rsidRPr="00C03BE9">
        <w:rPr>
          <w:rFonts w:ascii="Times New Roman" w:hAnsi="Times New Roman" w:cs="Times New Roman"/>
          <w:sz w:val="26"/>
          <w:szCs w:val="26"/>
        </w:rPr>
        <w:t xml:space="preserve">.1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tiên</w:t>
      </w:r>
      <w:bookmarkEnd w:id="32"/>
      <w:proofErr w:type="spellEnd"/>
    </w:p>
    <w:p w14:paraId="3D05E842" w14:textId="44879A8B" w:rsidR="00BC6B36" w:rsidRPr="00C03BE9" w:rsidRDefault="00BC6B36" w:rsidP="00BC6B3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- 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26ABEFDD" w14:textId="43D329C5" w:rsidR="00BC6B36" w:rsidRPr="00C03BE9" w:rsidRDefault="00BC6B36" w:rsidP="00BC6B36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- 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: Trung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bình</w:t>
      </w:r>
      <w:proofErr w:type="spellEnd"/>
    </w:p>
    <w:p w14:paraId="2D1DBA7E" w14:textId="526E8333" w:rsidR="00BC6B36" w:rsidRPr="00C03BE9" w:rsidRDefault="00BC6B36" w:rsidP="00C03BE9">
      <w:pPr>
        <w:pStyle w:val="ListParagraph"/>
        <w:spacing w:line="360" w:lineRule="auto"/>
        <w:ind w:firstLine="720"/>
        <w:outlineLvl w:val="2"/>
        <w:rPr>
          <w:rFonts w:ascii="Times New Roman" w:hAnsi="Times New Roman" w:cs="Times New Roman"/>
          <w:sz w:val="26"/>
          <w:szCs w:val="26"/>
        </w:rPr>
      </w:pPr>
      <w:bookmarkStart w:id="33" w:name="_Toc178885805"/>
      <w:r w:rsidRPr="00C03BE9">
        <w:rPr>
          <w:rFonts w:ascii="Times New Roman" w:hAnsi="Times New Roman" w:cs="Times New Roman"/>
          <w:sz w:val="26"/>
          <w:szCs w:val="26"/>
        </w:rPr>
        <w:t>4.</w:t>
      </w:r>
      <w:r w:rsidR="00C03BE9">
        <w:rPr>
          <w:rFonts w:ascii="Times New Roman" w:hAnsi="Times New Roman" w:cs="Times New Roman"/>
          <w:sz w:val="26"/>
          <w:szCs w:val="26"/>
        </w:rPr>
        <w:t>3</w:t>
      </w:r>
      <w:r w:rsidRPr="00C03BE9">
        <w:rPr>
          <w:rFonts w:ascii="Times New Roman" w:hAnsi="Times New Roman" w:cs="Times New Roman"/>
          <w:sz w:val="26"/>
          <w:szCs w:val="26"/>
        </w:rPr>
        <w:t xml:space="preserve">.2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ứng</w:t>
      </w:r>
      <w:bookmarkEnd w:id="33"/>
      <w:proofErr w:type="spellEnd"/>
    </w:p>
    <w:p w14:paraId="68883901" w14:textId="781359DB" w:rsidR="00BC6B36" w:rsidRPr="00C03BE9" w:rsidRDefault="00BC6B36" w:rsidP="00BC6B3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- 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: Học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0DA5A637" w14:textId="09382343" w:rsidR="00BC6B36" w:rsidRPr="00C03BE9" w:rsidRDefault="00BC6B36" w:rsidP="00C03BE9">
      <w:pPr>
        <w:pStyle w:val="ListParagraph"/>
        <w:spacing w:line="360" w:lineRule="auto"/>
        <w:ind w:left="1440"/>
        <w:outlineLvl w:val="2"/>
        <w:rPr>
          <w:rFonts w:ascii="Times New Roman" w:hAnsi="Times New Roman" w:cs="Times New Roman"/>
          <w:sz w:val="26"/>
          <w:szCs w:val="26"/>
        </w:rPr>
      </w:pPr>
      <w:bookmarkStart w:id="34" w:name="_Toc178885806"/>
      <w:r w:rsidRPr="00C03BE9">
        <w:rPr>
          <w:rFonts w:ascii="Times New Roman" w:hAnsi="Times New Roman" w:cs="Times New Roman"/>
          <w:sz w:val="26"/>
          <w:szCs w:val="26"/>
        </w:rPr>
        <w:t xml:space="preserve">- 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toán.4.1.3 4.</w:t>
      </w:r>
      <w:r w:rsidR="00C03BE9">
        <w:rPr>
          <w:rFonts w:ascii="Times New Roman" w:hAnsi="Times New Roman" w:cs="Times New Roman"/>
          <w:sz w:val="26"/>
          <w:szCs w:val="26"/>
        </w:rPr>
        <w:t>3</w:t>
      </w:r>
      <w:r w:rsidRPr="00C03BE9">
        <w:rPr>
          <w:rFonts w:ascii="Times New Roman" w:hAnsi="Times New Roman" w:cs="Times New Roman"/>
          <w:sz w:val="26"/>
          <w:szCs w:val="26"/>
        </w:rPr>
        <w:t xml:space="preserve">.3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năng</w:t>
      </w:r>
      <w:bookmarkEnd w:id="34"/>
      <w:proofErr w:type="spellEnd"/>
    </w:p>
    <w:p w14:paraId="26E63FE8" w14:textId="2B3F1B5B" w:rsidR="00BC6B36" w:rsidRPr="00C03BE9" w:rsidRDefault="00BC6B36" w:rsidP="00BC6B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REQ-9: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).</w:t>
      </w:r>
    </w:p>
    <w:p w14:paraId="6A2E7C66" w14:textId="18C13854" w:rsidR="00BC6B36" w:rsidRPr="00C03BE9" w:rsidRDefault="00BC6B36" w:rsidP="00BC6B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A3DDD">
        <w:rPr>
          <w:rFonts w:ascii="Times New Roman" w:hAnsi="Times New Roman" w:cs="Times New Roman"/>
          <w:sz w:val="26"/>
          <w:szCs w:val="26"/>
        </w:rPr>
        <w:t>REQ-</w:t>
      </w:r>
      <w:r w:rsidRPr="00C03BE9">
        <w:rPr>
          <w:rFonts w:ascii="Times New Roman" w:hAnsi="Times New Roman" w:cs="Times New Roman"/>
          <w:sz w:val="26"/>
          <w:szCs w:val="26"/>
        </w:rPr>
        <w:t>10</w:t>
      </w:r>
      <w:r w:rsidRPr="007A3DD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14673C16" w14:textId="38E048A7" w:rsidR="00BC6B36" w:rsidRPr="00C03BE9" w:rsidRDefault="00BC6B36" w:rsidP="00BC6B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A3DDD">
        <w:rPr>
          <w:rFonts w:ascii="Times New Roman" w:hAnsi="Times New Roman" w:cs="Times New Roman"/>
          <w:sz w:val="26"/>
          <w:szCs w:val="26"/>
        </w:rPr>
        <w:t>REQ</w:t>
      </w:r>
      <w:r w:rsidRPr="00C03BE9">
        <w:rPr>
          <w:rFonts w:ascii="Times New Roman" w:hAnsi="Times New Roman" w:cs="Times New Roman"/>
          <w:sz w:val="26"/>
          <w:szCs w:val="26"/>
        </w:rPr>
        <w:t>-11</w:t>
      </w:r>
      <w:r w:rsidRPr="007A3DD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0đ</w:t>
      </w:r>
      <w:proofErr w:type="gramStart"/>
      <w:r w:rsidRPr="00C03BE9">
        <w:rPr>
          <w:rFonts w:ascii="Times New Roman" w:hAnsi="Times New Roman" w:cs="Times New Roman"/>
          <w:sz w:val="26"/>
          <w:szCs w:val="26"/>
        </w:rPr>
        <w:t>)..</w:t>
      </w:r>
      <w:proofErr w:type="gramEnd"/>
    </w:p>
    <w:p w14:paraId="6F2005E3" w14:textId="54F134F1" w:rsidR="00BC6B36" w:rsidRPr="00C03BE9" w:rsidRDefault="00BC6B36" w:rsidP="00BC12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REQ-12: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372E75FA" w14:textId="352CFAC4" w:rsidR="00BC6B36" w:rsidRPr="00C03BE9" w:rsidRDefault="00183F47" w:rsidP="00BC12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REQ-13: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4EBB3C6E" w14:textId="20896F07" w:rsidR="00BC6B36" w:rsidRPr="00C03BE9" w:rsidRDefault="00BC6B36" w:rsidP="00C03BE9">
      <w:pPr>
        <w:pStyle w:val="Heading2"/>
        <w:ind w:firstLine="720"/>
        <w:rPr>
          <w:rFonts w:ascii="Times New Roman" w:hAnsi="Times New Roman" w:cs="Times New Roman"/>
          <w:color w:val="auto"/>
        </w:rPr>
      </w:pPr>
      <w:bookmarkStart w:id="35" w:name="_Toc178885807"/>
      <w:r w:rsidRPr="00C03BE9">
        <w:rPr>
          <w:rFonts w:ascii="Times New Roman" w:hAnsi="Times New Roman" w:cs="Times New Roman"/>
          <w:color w:val="auto"/>
        </w:rPr>
        <w:t>4.</w:t>
      </w:r>
      <w:r w:rsidR="00C03BE9" w:rsidRPr="00C03BE9">
        <w:rPr>
          <w:rFonts w:ascii="Times New Roman" w:hAnsi="Times New Roman" w:cs="Times New Roman"/>
          <w:color w:val="auto"/>
        </w:rPr>
        <w:t>4</w:t>
      </w:r>
      <w:r w:rsidRPr="00C03BE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C03BE9">
        <w:rPr>
          <w:rFonts w:ascii="Times New Roman" w:hAnsi="Times New Roman" w:cs="Times New Roman"/>
          <w:color w:val="auto"/>
        </w:rPr>
        <w:t>Tính</w:t>
      </w:r>
      <w:proofErr w:type="spellEnd"/>
      <w:r w:rsidRPr="00C03BE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C03BE9">
        <w:rPr>
          <w:rFonts w:ascii="Times New Roman" w:hAnsi="Times New Roman" w:cs="Times New Roman"/>
          <w:color w:val="auto"/>
        </w:rPr>
        <w:t>năng</w:t>
      </w:r>
      <w:proofErr w:type="spellEnd"/>
      <w:r w:rsidRPr="00C03BE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C03BE9">
        <w:rPr>
          <w:rFonts w:ascii="Times New Roman" w:hAnsi="Times New Roman" w:cs="Times New Roman"/>
          <w:color w:val="auto"/>
        </w:rPr>
        <w:t>hệ</w:t>
      </w:r>
      <w:proofErr w:type="spellEnd"/>
      <w:r w:rsidRPr="00C03BE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C03BE9">
        <w:rPr>
          <w:rFonts w:ascii="Times New Roman" w:hAnsi="Times New Roman" w:cs="Times New Roman"/>
          <w:color w:val="auto"/>
        </w:rPr>
        <w:t>thống</w:t>
      </w:r>
      <w:proofErr w:type="spellEnd"/>
      <w:r w:rsidRPr="00C03BE9">
        <w:rPr>
          <w:rFonts w:ascii="Times New Roman" w:hAnsi="Times New Roman" w:cs="Times New Roman"/>
          <w:color w:val="auto"/>
        </w:rPr>
        <w:t xml:space="preserve"> </w:t>
      </w:r>
      <w:r w:rsidR="00183F47" w:rsidRPr="00C03BE9">
        <w:rPr>
          <w:rFonts w:ascii="Times New Roman" w:hAnsi="Times New Roman" w:cs="Times New Roman"/>
          <w:color w:val="auto"/>
        </w:rPr>
        <w:t xml:space="preserve">4: Quản </w:t>
      </w:r>
      <w:proofErr w:type="spellStart"/>
      <w:r w:rsidR="00183F47" w:rsidRPr="00C03BE9">
        <w:rPr>
          <w:rFonts w:ascii="Times New Roman" w:hAnsi="Times New Roman" w:cs="Times New Roman"/>
          <w:color w:val="auto"/>
        </w:rPr>
        <w:t>lý</w:t>
      </w:r>
      <w:proofErr w:type="spellEnd"/>
      <w:r w:rsidR="00183F47" w:rsidRPr="00C03BE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color w:val="auto"/>
        </w:rPr>
        <w:t>doanh</w:t>
      </w:r>
      <w:proofErr w:type="spellEnd"/>
      <w:r w:rsidR="00183F47" w:rsidRPr="00C03BE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color w:val="auto"/>
        </w:rPr>
        <w:t>thu</w:t>
      </w:r>
      <w:proofErr w:type="spellEnd"/>
      <w:r w:rsidR="00183F47" w:rsidRPr="00C03BE9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="00183F47" w:rsidRPr="00C03BE9">
        <w:rPr>
          <w:rFonts w:ascii="Times New Roman" w:hAnsi="Times New Roman" w:cs="Times New Roman"/>
          <w:color w:val="auto"/>
        </w:rPr>
        <w:t>báo</w:t>
      </w:r>
      <w:proofErr w:type="spellEnd"/>
      <w:r w:rsidR="00183F47" w:rsidRPr="00C03BE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color w:val="auto"/>
        </w:rPr>
        <w:t>cáo</w:t>
      </w:r>
      <w:proofErr w:type="spellEnd"/>
      <w:r w:rsidR="00183F47" w:rsidRPr="00C03BE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color w:val="auto"/>
        </w:rPr>
        <w:t>và</w:t>
      </w:r>
      <w:proofErr w:type="spellEnd"/>
      <w:r w:rsidR="00183F47" w:rsidRPr="00C03BE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color w:val="auto"/>
        </w:rPr>
        <w:t>thông</w:t>
      </w:r>
      <w:proofErr w:type="spellEnd"/>
      <w:r w:rsidR="00183F47" w:rsidRPr="00C03BE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color w:val="auto"/>
        </w:rPr>
        <w:t>báo</w:t>
      </w:r>
      <w:bookmarkEnd w:id="35"/>
      <w:proofErr w:type="spellEnd"/>
    </w:p>
    <w:p w14:paraId="000A31C4" w14:textId="50BA5235" w:rsidR="00BC6B36" w:rsidRPr="00C03BE9" w:rsidRDefault="00BC6B36" w:rsidP="00C03BE9">
      <w:pPr>
        <w:pStyle w:val="ListParagraph"/>
        <w:spacing w:line="360" w:lineRule="auto"/>
        <w:ind w:firstLine="720"/>
        <w:outlineLvl w:val="2"/>
        <w:rPr>
          <w:rFonts w:ascii="Times New Roman" w:hAnsi="Times New Roman" w:cs="Times New Roman"/>
          <w:sz w:val="26"/>
          <w:szCs w:val="26"/>
        </w:rPr>
      </w:pPr>
      <w:bookmarkStart w:id="36" w:name="_Toc178885808"/>
      <w:r w:rsidRPr="00C03BE9">
        <w:rPr>
          <w:rFonts w:ascii="Times New Roman" w:hAnsi="Times New Roman" w:cs="Times New Roman"/>
          <w:sz w:val="26"/>
          <w:szCs w:val="26"/>
        </w:rPr>
        <w:t>4.</w:t>
      </w:r>
      <w:r w:rsidR="00C03BE9">
        <w:rPr>
          <w:rFonts w:ascii="Times New Roman" w:hAnsi="Times New Roman" w:cs="Times New Roman"/>
          <w:sz w:val="26"/>
          <w:szCs w:val="26"/>
        </w:rPr>
        <w:t>4</w:t>
      </w:r>
      <w:r w:rsidRPr="00C03BE9">
        <w:rPr>
          <w:rFonts w:ascii="Times New Roman" w:hAnsi="Times New Roman" w:cs="Times New Roman"/>
          <w:sz w:val="26"/>
          <w:szCs w:val="26"/>
        </w:rPr>
        <w:t xml:space="preserve">.1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tiên</w:t>
      </w:r>
      <w:bookmarkEnd w:id="36"/>
      <w:proofErr w:type="spellEnd"/>
    </w:p>
    <w:p w14:paraId="494D8BB2" w14:textId="77777777" w:rsidR="00183F47" w:rsidRPr="00C03BE9" w:rsidRDefault="00BC6B36" w:rsidP="00BC6B3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>.</w:t>
      </w:r>
    </w:p>
    <w:p w14:paraId="52468A8B" w14:textId="06940498" w:rsidR="00BC6B36" w:rsidRPr="00C03BE9" w:rsidRDefault="00BC6B36" w:rsidP="00BC6B3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Thấp</w:t>
      </w:r>
      <w:proofErr w:type="spellEnd"/>
    </w:p>
    <w:p w14:paraId="773DD56D" w14:textId="27AE3EB8" w:rsidR="00BC6B36" w:rsidRPr="00C03BE9" w:rsidRDefault="00BC6B36" w:rsidP="00C03BE9">
      <w:pPr>
        <w:pStyle w:val="ListParagraph"/>
        <w:spacing w:line="360" w:lineRule="auto"/>
        <w:ind w:left="1440"/>
        <w:outlineLvl w:val="2"/>
        <w:rPr>
          <w:rFonts w:ascii="Times New Roman" w:hAnsi="Times New Roman" w:cs="Times New Roman"/>
          <w:sz w:val="26"/>
          <w:szCs w:val="26"/>
        </w:rPr>
      </w:pPr>
      <w:bookmarkStart w:id="37" w:name="_Toc178885809"/>
      <w:r w:rsidRPr="00C03BE9">
        <w:rPr>
          <w:rFonts w:ascii="Times New Roman" w:hAnsi="Times New Roman" w:cs="Times New Roman"/>
          <w:sz w:val="26"/>
          <w:szCs w:val="26"/>
        </w:rPr>
        <w:t>4.</w:t>
      </w:r>
      <w:r w:rsidR="00C03BE9">
        <w:rPr>
          <w:rFonts w:ascii="Times New Roman" w:hAnsi="Times New Roman" w:cs="Times New Roman"/>
          <w:sz w:val="26"/>
          <w:szCs w:val="26"/>
        </w:rPr>
        <w:t>4</w:t>
      </w:r>
      <w:r w:rsidRPr="00C03BE9">
        <w:rPr>
          <w:rFonts w:ascii="Times New Roman" w:hAnsi="Times New Roman" w:cs="Times New Roman"/>
          <w:sz w:val="26"/>
          <w:szCs w:val="26"/>
        </w:rPr>
        <w:t xml:space="preserve">.2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ứng</w:t>
      </w:r>
      <w:bookmarkEnd w:id="37"/>
      <w:proofErr w:type="spellEnd"/>
    </w:p>
    <w:p w14:paraId="363FC6A9" w14:textId="77777777" w:rsidR="00183F47" w:rsidRPr="00C03BE9" w:rsidRDefault="00BC6B36" w:rsidP="00BC6B3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: </w:t>
      </w:r>
      <w:r w:rsidR="00183F47" w:rsidRPr="00C03BE9">
        <w:rPr>
          <w:rFonts w:ascii="Times New Roman" w:hAnsi="Times New Roman" w:cs="Times New Roman"/>
          <w:sz w:val="26"/>
          <w:szCs w:val="26"/>
        </w:rPr>
        <w:t xml:space="preserve">Admin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>.</w:t>
      </w:r>
    </w:p>
    <w:p w14:paraId="7E09D5FA" w14:textId="77777777" w:rsidR="00183F47" w:rsidRPr="00C03BE9" w:rsidRDefault="00BC6B36" w:rsidP="00BC6B3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F47" w:rsidRPr="00C03BE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83F47" w:rsidRPr="00C03BE9">
        <w:rPr>
          <w:rFonts w:ascii="Times New Roman" w:hAnsi="Times New Roman" w:cs="Times New Roman"/>
          <w:sz w:val="26"/>
          <w:szCs w:val="26"/>
        </w:rPr>
        <w:t xml:space="preserve"> Admin.</w:t>
      </w:r>
    </w:p>
    <w:p w14:paraId="14528AD0" w14:textId="035998F2" w:rsidR="00BC6B36" w:rsidRPr="00C03BE9" w:rsidRDefault="00BC6B36" w:rsidP="00C03BE9">
      <w:pPr>
        <w:pStyle w:val="ListParagraph"/>
        <w:spacing w:line="360" w:lineRule="auto"/>
        <w:ind w:left="1440"/>
        <w:outlineLvl w:val="2"/>
        <w:rPr>
          <w:rFonts w:ascii="Times New Roman" w:hAnsi="Times New Roman" w:cs="Times New Roman"/>
          <w:sz w:val="26"/>
          <w:szCs w:val="26"/>
        </w:rPr>
      </w:pPr>
      <w:bookmarkStart w:id="38" w:name="_Toc178885810"/>
      <w:r w:rsidRPr="00C03BE9">
        <w:rPr>
          <w:rFonts w:ascii="Times New Roman" w:hAnsi="Times New Roman" w:cs="Times New Roman"/>
          <w:sz w:val="26"/>
          <w:szCs w:val="26"/>
        </w:rPr>
        <w:t>4.</w:t>
      </w:r>
      <w:r w:rsidR="00C03BE9">
        <w:rPr>
          <w:rFonts w:ascii="Times New Roman" w:hAnsi="Times New Roman" w:cs="Times New Roman"/>
          <w:sz w:val="26"/>
          <w:szCs w:val="26"/>
        </w:rPr>
        <w:t>4</w:t>
      </w:r>
      <w:r w:rsidRPr="00C03BE9">
        <w:rPr>
          <w:rFonts w:ascii="Times New Roman" w:hAnsi="Times New Roman" w:cs="Times New Roman"/>
          <w:sz w:val="26"/>
          <w:szCs w:val="26"/>
        </w:rPr>
        <w:t xml:space="preserve">.3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năng</w:t>
      </w:r>
      <w:bookmarkEnd w:id="38"/>
      <w:proofErr w:type="spellEnd"/>
    </w:p>
    <w:p w14:paraId="58CB6E2A" w14:textId="0929DEC0" w:rsidR="00BC6B36" w:rsidRPr="00C03BE9" w:rsidRDefault="00183F47" w:rsidP="00BC6B36">
      <w:pPr>
        <w:pStyle w:val="ListParagraph"/>
        <w:numPr>
          <w:ilvl w:val="0"/>
          <w:numId w:val="9"/>
        </w:numPr>
        <w:tabs>
          <w:tab w:val="num" w:pos="1440"/>
        </w:tabs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lastRenderedPageBreak/>
        <w:t xml:space="preserve">REQ-14: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(bao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sinh</w:t>
      </w:r>
      <w:proofErr w:type="spellEnd"/>
      <w:proofErr w:type="gramStart"/>
      <w:r w:rsidRPr="00C03BE9">
        <w:rPr>
          <w:rFonts w:ascii="Times New Roman" w:hAnsi="Times New Roman" w:cs="Times New Roman"/>
          <w:sz w:val="26"/>
          <w:szCs w:val="26"/>
        </w:rPr>
        <w:t>).</w:t>
      </w:r>
      <w:r w:rsidR="00BC6B36" w:rsidRPr="00C03BE9">
        <w:rPr>
          <w:rFonts w:ascii="Times New Roman" w:hAnsi="Times New Roman" w:cs="Times New Roman"/>
          <w:sz w:val="26"/>
          <w:szCs w:val="26"/>
        </w:rPr>
        <w:t>REQ</w:t>
      </w:r>
      <w:proofErr w:type="gram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-4: Quản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36" w:rsidRPr="00C03BE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BC6B36" w:rsidRPr="00C03BE9">
        <w:rPr>
          <w:rFonts w:ascii="Times New Roman" w:hAnsi="Times New Roman" w:cs="Times New Roman"/>
          <w:sz w:val="26"/>
          <w:szCs w:val="26"/>
        </w:rPr>
        <w:t>.</w:t>
      </w:r>
    </w:p>
    <w:p w14:paraId="0FF27406" w14:textId="77777777" w:rsidR="00183F47" w:rsidRPr="00C03BE9" w:rsidRDefault="00183F47" w:rsidP="00BC6B36">
      <w:pPr>
        <w:pStyle w:val="ListParagraph"/>
        <w:numPr>
          <w:ilvl w:val="0"/>
          <w:numId w:val="9"/>
        </w:numPr>
        <w:tabs>
          <w:tab w:val="num" w:pos="1440"/>
        </w:tabs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REQ-15: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(bao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).</w:t>
      </w:r>
    </w:p>
    <w:p w14:paraId="2358A33F" w14:textId="1A7B5B5D" w:rsidR="00183F47" w:rsidRPr="00C03BE9" w:rsidRDefault="00183F47" w:rsidP="00BC6B36">
      <w:pPr>
        <w:pStyle w:val="ListParagraph"/>
        <w:numPr>
          <w:ilvl w:val="0"/>
          <w:numId w:val="9"/>
        </w:numPr>
        <w:tabs>
          <w:tab w:val="num" w:pos="1440"/>
        </w:tabs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REQ-16: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theo.</w:t>
      </w:r>
      <w:proofErr w:type="spellEnd"/>
    </w:p>
    <w:p w14:paraId="449B6907" w14:textId="72599F26" w:rsidR="00BC6B36" w:rsidRPr="00C03BE9" w:rsidRDefault="00183F47" w:rsidP="00183F47">
      <w:pPr>
        <w:pStyle w:val="ListParagraph"/>
        <w:numPr>
          <w:ilvl w:val="0"/>
          <w:numId w:val="9"/>
        </w:numPr>
        <w:tabs>
          <w:tab w:val="num" w:pos="1440"/>
        </w:tabs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REQ-17: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qua email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1D74D2DB" w14:textId="3D5C3870" w:rsidR="00E80185" w:rsidRPr="00C03BE9" w:rsidRDefault="00E80185" w:rsidP="00C03BE9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39" w:name="_Toc178885811"/>
      <w:r w:rsidRPr="00C03BE9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khác</w:t>
      </w:r>
      <w:bookmarkEnd w:id="39"/>
      <w:proofErr w:type="spellEnd"/>
    </w:p>
    <w:p w14:paraId="25C9EFA1" w14:textId="77777777" w:rsidR="00E80185" w:rsidRPr="00C03BE9" w:rsidRDefault="00E80185" w:rsidP="00C03BE9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40" w:name="_Toc178885812"/>
      <w:proofErr w:type="spellStart"/>
      <w:r w:rsidRPr="00C03BE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năng</w:t>
      </w:r>
      <w:bookmarkEnd w:id="40"/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57EAE62" w14:textId="2AC08B42" w:rsidR="00E80185" w:rsidRPr="00C03BE9" w:rsidRDefault="00183F47" w:rsidP="00183F4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REQ-18: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200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03BE9">
        <w:rPr>
          <w:rFonts w:ascii="Times New Roman" w:hAnsi="Times New Roman" w:cs="Times New Roman"/>
          <w:sz w:val="26"/>
          <w:szCs w:val="26"/>
        </w:rPr>
        <w:t>thể.</w:t>
      </w:r>
      <w:r w:rsidR="00E80185" w:rsidRPr="00C03BE9">
        <w:rPr>
          <w:rFonts w:ascii="Times New Roman" w:hAnsi="Times New Roman" w:cs="Times New Roman"/>
          <w:sz w:val="26"/>
          <w:szCs w:val="26"/>
        </w:rPr>
        <w:t>Yêu</w:t>
      </w:r>
      <w:proofErr w:type="spellEnd"/>
      <w:proofErr w:type="gramEnd"/>
      <w:r w:rsidR="00E80185"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185" w:rsidRPr="00C03BE9">
        <w:rPr>
          <w:rFonts w:ascii="Times New Roman" w:hAnsi="Times New Roman" w:cs="Times New Roman"/>
          <w:sz w:val="26"/>
          <w:szCs w:val="26"/>
        </w:rPr>
        <w:t>cầ</w:t>
      </w:r>
      <w:r w:rsidR="00C0414F" w:rsidRPr="00C03BE9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C0414F" w:rsidRPr="00C03BE9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="00C0414F" w:rsidRPr="00C03BE9">
        <w:rPr>
          <w:rFonts w:ascii="Times New Roman" w:hAnsi="Times New Roman" w:cs="Times New Roman"/>
          <w:sz w:val="26"/>
          <w:szCs w:val="26"/>
        </w:rPr>
        <w:t>toàn</w:t>
      </w:r>
      <w:proofErr w:type="spellEnd"/>
    </w:p>
    <w:p w14:paraId="4E969C29" w14:textId="5AE1A1AE" w:rsidR="00183F47" w:rsidRPr="00C03BE9" w:rsidRDefault="00183F47" w:rsidP="00183F4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REQ-19: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6CE871D8" w14:textId="3C1A7523" w:rsidR="00183F47" w:rsidRPr="00C03BE9" w:rsidRDefault="00183F47" w:rsidP="00C03BE9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41" w:name="_Toc178885813"/>
      <w:proofErr w:type="spellStart"/>
      <w:r w:rsidRPr="00C03BE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toàn</w:t>
      </w:r>
      <w:bookmarkEnd w:id="41"/>
      <w:proofErr w:type="spellEnd"/>
    </w:p>
    <w:p w14:paraId="03AFF0C5" w14:textId="1609686C" w:rsidR="000530A8" w:rsidRPr="00C03BE9" w:rsidRDefault="000530A8" w:rsidP="000530A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REQ-20: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admin)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: AES-256)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523EED0E" w14:textId="12B97AFF" w:rsidR="000530A8" w:rsidRPr="00C03BE9" w:rsidRDefault="000530A8" w:rsidP="000530A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REQ-21: Giao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HTTPS.</w:t>
      </w:r>
    </w:p>
    <w:p w14:paraId="55CE6493" w14:textId="1F0BF078" w:rsidR="000530A8" w:rsidRPr="00C03BE9" w:rsidRDefault="000530A8" w:rsidP="000530A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REQ-22: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PCI DSS (Payment Card Industry Data Security Standard),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2D50E98F" w14:textId="45923278" w:rsidR="00EC3239" w:rsidRPr="00C03BE9" w:rsidRDefault="00BC6B36" w:rsidP="00C03BE9">
      <w:pPr>
        <w:pStyle w:val="Heading2"/>
        <w:ind w:firstLine="720"/>
        <w:rPr>
          <w:rFonts w:ascii="Times New Roman" w:hAnsi="Times New Roman" w:cs="Times New Roman"/>
          <w:color w:val="auto"/>
        </w:rPr>
      </w:pPr>
      <w:bookmarkStart w:id="42" w:name="_Toc178885814"/>
      <w:r w:rsidRPr="00C03BE9">
        <w:rPr>
          <w:rFonts w:ascii="Times New Roman" w:hAnsi="Times New Roman" w:cs="Times New Roman"/>
          <w:color w:val="auto"/>
        </w:rPr>
        <w:lastRenderedPageBreak/>
        <w:t xml:space="preserve">5.3 </w:t>
      </w:r>
      <w:proofErr w:type="spellStart"/>
      <w:r w:rsidR="00C0414F" w:rsidRPr="00C03BE9">
        <w:rPr>
          <w:rFonts w:ascii="Times New Roman" w:hAnsi="Times New Roman" w:cs="Times New Roman"/>
          <w:color w:val="auto"/>
        </w:rPr>
        <w:t>Yêu</w:t>
      </w:r>
      <w:proofErr w:type="spellEnd"/>
      <w:r w:rsidR="00C0414F" w:rsidRPr="00C03BE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C0414F" w:rsidRPr="00C03BE9">
        <w:rPr>
          <w:rFonts w:ascii="Times New Roman" w:hAnsi="Times New Roman" w:cs="Times New Roman"/>
          <w:color w:val="auto"/>
        </w:rPr>
        <w:t>cầu</w:t>
      </w:r>
      <w:proofErr w:type="spellEnd"/>
      <w:r w:rsidR="00C0414F" w:rsidRPr="00C03BE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C0414F" w:rsidRPr="00C03BE9">
        <w:rPr>
          <w:rFonts w:ascii="Times New Roman" w:hAnsi="Times New Roman" w:cs="Times New Roman"/>
          <w:color w:val="auto"/>
        </w:rPr>
        <w:t>bảo</w:t>
      </w:r>
      <w:proofErr w:type="spellEnd"/>
      <w:r w:rsidR="00C0414F" w:rsidRPr="00C03BE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C0414F" w:rsidRPr="00C03BE9">
        <w:rPr>
          <w:rFonts w:ascii="Times New Roman" w:hAnsi="Times New Roman" w:cs="Times New Roman"/>
          <w:color w:val="auto"/>
        </w:rPr>
        <w:t>mật</w:t>
      </w:r>
      <w:bookmarkEnd w:id="42"/>
      <w:proofErr w:type="spellEnd"/>
    </w:p>
    <w:p w14:paraId="79F09443" w14:textId="0D22CEB1" w:rsidR="007725CE" w:rsidRPr="00C03BE9" w:rsidRDefault="000530A8" w:rsidP="000530A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REQ-23: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(Admin,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7704AC89" w14:textId="57DA5FE6" w:rsidR="000530A8" w:rsidRPr="00C03BE9" w:rsidRDefault="000530A8" w:rsidP="000530A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REQ-24: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(Admin,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Học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76F0BC77" w14:textId="2549DEE5" w:rsidR="000530A8" w:rsidRPr="00C03BE9" w:rsidRDefault="000530A8" w:rsidP="000530A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REQ-25: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(2FA)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0B436185" w14:textId="0E62FA7A" w:rsidR="000530A8" w:rsidRPr="00C03BE9" w:rsidRDefault="00C03BE9" w:rsidP="00C03BE9">
      <w:pPr>
        <w:pStyle w:val="Heading2"/>
        <w:ind w:firstLine="720"/>
        <w:rPr>
          <w:rFonts w:ascii="Times New Roman" w:hAnsi="Times New Roman" w:cs="Times New Roman"/>
          <w:color w:val="auto"/>
        </w:rPr>
      </w:pPr>
      <w:bookmarkStart w:id="43" w:name="_Toc178885815"/>
      <w:r w:rsidRPr="00C03BE9">
        <w:rPr>
          <w:rFonts w:ascii="Times New Roman" w:hAnsi="Times New Roman" w:cs="Times New Roman"/>
          <w:color w:val="auto"/>
        </w:rPr>
        <w:t xml:space="preserve">5.4 </w:t>
      </w:r>
      <w:proofErr w:type="spellStart"/>
      <w:r w:rsidR="000530A8" w:rsidRPr="00C03BE9">
        <w:rPr>
          <w:rFonts w:ascii="Times New Roman" w:hAnsi="Times New Roman" w:cs="Times New Roman"/>
          <w:color w:val="auto"/>
        </w:rPr>
        <w:t>Thuộc</w:t>
      </w:r>
      <w:proofErr w:type="spellEnd"/>
      <w:r w:rsidR="000530A8" w:rsidRPr="00C03BE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0530A8" w:rsidRPr="00C03BE9">
        <w:rPr>
          <w:rFonts w:ascii="Times New Roman" w:hAnsi="Times New Roman" w:cs="Times New Roman"/>
          <w:color w:val="auto"/>
        </w:rPr>
        <w:t>tính</w:t>
      </w:r>
      <w:proofErr w:type="spellEnd"/>
      <w:r w:rsidR="000530A8" w:rsidRPr="00C03BE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0530A8" w:rsidRPr="00C03BE9">
        <w:rPr>
          <w:rFonts w:ascii="Times New Roman" w:hAnsi="Times New Roman" w:cs="Times New Roman"/>
          <w:color w:val="auto"/>
        </w:rPr>
        <w:t>chất</w:t>
      </w:r>
      <w:proofErr w:type="spellEnd"/>
      <w:r w:rsidR="000530A8" w:rsidRPr="00C03BE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0530A8" w:rsidRPr="00C03BE9">
        <w:rPr>
          <w:rFonts w:ascii="Times New Roman" w:hAnsi="Times New Roman" w:cs="Times New Roman"/>
          <w:color w:val="auto"/>
        </w:rPr>
        <w:t>lượng</w:t>
      </w:r>
      <w:proofErr w:type="spellEnd"/>
      <w:r w:rsidR="000530A8" w:rsidRPr="00C03BE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0530A8" w:rsidRPr="00C03BE9">
        <w:rPr>
          <w:rFonts w:ascii="Times New Roman" w:hAnsi="Times New Roman" w:cs="Times New Roman"/>
          <w:color w:val="auto"/>
        </w:rPr>
        <w:t>phần</w:t>
      </w:r>
      <w:proofErr w:type="spellEnd"/>
      <w:r w:rsidR="000530A8" w:rsidRPr="00C03BE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0530A8" w:rsidRPr="00C03BE9">
        <w:rPr>
          <w:rFonts w:ascii="Times New Roman" w:hAnsi="Times New Roman" w:cs="Times New Roman"/>
          <w:color w:val="auto"/>
        </w:rPr>
        <w:t>mềm</w:t>
      </w:r>
      <w:bookmarkEnd w:id="43"/>
      <w:proofErr w:type="spellEnd"/>
    </w:p>
    <w:p w14:paraId="34AF1350" w14:textId="6EC34C7A" w:rsidR="00C0414F" w:rsidRPr="00C03BE9" w:rsidRDefault="000530A8" w:rsidP="000530A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REQ-26: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99.9%,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gián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6DB6E78A" w14:textId="45ED8636" w:rsidR="000530A8" w:rsidRPr="00C03BE9" w:rsidRDefault="000530A8" w:rsidP="000530A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REQ-27: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1D2FBDD3" w14:textId="6C24EE60" w:rsidR="000530A8" w:rsidRPr="00C03BE9" w:rsidRDefault="000530A8" w:rsidP="000530A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REQ-28: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6FA10B23" w14:textId="285E0BF4" w:rsidR="00C0414F" w:rsidRPr="00C03BE9" w:rsidRDefault="000530A8" w:rsidP="00C03BE9">
      <w:pPr>
        <w:pStyle w:val="Heading2"/>
        <w:ind w:firstLine="720"/>
        <w:rPr>
          <w:rFonts w:ascii="Times New Roman" w:hAnsi="Times New Roman" w:cs="Times New Roman"/>
          <w:color w:val="auto"/>
        </w:rPr>
      </w:pPr>
      <w:bookmarkStart w:id="44" w:name="_Toc178885816"/>
      <w:r w:rsidRPr="00C03BE9">
        <w:rPr>
          <w:rFonts w:ascii="Times New Roman" w:hAnsi="Times New Roman" w:cs="Times New Roman"/>
          <w:color w:val="auto"/>
        </w:rPr>
        <w:t xml:space="preserve">5.5 </w:t>
      </w:r>
      <w:r w:rsidR="00C0414F" w:rsidRPr="00C03BE9">
        <w:rPr>
          <w:rFonts w:ascii="Times New Roman" w:hAnsi="Times New Roman" w:cs="Times New Roman"/>
          <w:color w:val="auto"/>
        </w:rPr>
        <w:t xml:space="preserve">Quy </w:t>
      </w:r>
      <w:proofErr w:type="spellStart"/>
      <w:r w:rsidR="00C0414F" w:rsidRPr="00C03BE9">
        <w:rPr>
          <w:rFonts w:ascii="Times New Roman" w:hAnsi="Times New Roman" w:cs="Times New Roman"/>
          <w:color w:val="auto"/>
        </w:rPr>
        <w:t>tắc</w:t>
      </w:r>
      <w:proofErr w:type="spellEnd"/>
      <w:r w:rsidR="00C0414F" w:rsidRPr="00C03BE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C0414F" w:rsidRPr="00C03BE9">
        <w:rPr>
          <w:rFonts w:ascii="Times New Roman" w:hAnsi="Times New Roman" w:cs="Times New Roman"/>
          <w:color w:val="auto"/>
        </w:rPr>
        <w:t>kinh</w:t>
      </w:r>
      <w:proofErr w:type="spellEnd"/>
      <w:r w:rsidR="00C0414F" w:rsidRPr="00C03BE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C0414F" w:rsidRPr="00C03BE9">
        <w:rPr>
          <w:rFonts w:ascii="Times New Roman" w:hAnsi="Times New Roman" w:cs="Times New Roman"/>
          <w:color w:val="auto"/>
        </w:rPr>
        <w:t>doanh</w:t>
      </w:r>
      <w:bookmarkEnd w:id="44"/>
      <w:proofErr w:type="spellEnd"/>
    </w:p>
    <w:p w14:paraId="45B3D3E1" w14:textId="77777777" w:rsidR="000530A8" w:rsidRPr="00C03BE9" w:rsidRDefault="000530A8" w:rsidP="000530A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REQ-29: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50% so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17B166E6" w14:textId="77777777" w:rsidR="000530A8" w:rsidRPr="00C03BE9" w:rsidRDefault="000530A8" w:rsidP="000530A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REQ-30: Học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2D0FC7BA" w14:textId="77777777" w:rsidR="000530A8" w:rsidRPr="000530A8" w:rsidRDefault="000530A8" w:rsidP="000530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530A8">
        <w:rPr>
          <w:rFonts w:ascii="Times New Roman" w:eastAsia="Times New Roman" w:hAnsi="Times New Roman" w:cs="Times New Roman"/>
          <w:sz w:val="26"/>
          <w:szCs w:val="26"/>
        </w:rPr>
        <w:t xml:space="preserve">REQ-31: </w:t>
      </w:r>
      <w:proofErr w:type="spellStart"/>
      <w:r w:rsidRPr="000530A8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0530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30A8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0530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30A8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0530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30A8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0530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30A8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0530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30A8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0530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30A8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0530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30A8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0530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30A8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0530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30A8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0530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30A8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0530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30A8"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 w:rsidRPr="000530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30A8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0530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30A8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0530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30A8">
        <w:rPr>
          <w:rFonts w:ascii="Times New Roman" w:eastAsia="Times New Roman" w:hAnsi="Times New Roman" w:cs="Times New Roman"/>
          <w:sz w:val="26"/>
          <w:szCs w:val="26"/>
        </w:rPr>
        <w:t>tổ</w:t>
      </w:r>
      <w:proofErr w:type="spellEnd"/>
      <w:r w:rsidRPr="000530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30A8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0530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30A8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000530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30A8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0530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30A8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0530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30A8">
        <w:rPr>
          <w:rFonts w:ascii="Times New Roman" w:eastAsia="Times New Roman" w:hAnsi="Times New Roman" w:cs="Times New Roman"/>
          <w:sz w:val="26"/>
          <w:szCs w:val="26"/>
        </w:rPr>
        <w:t>đưa</w:t>
      </w:r>
      <w:proofErr w:type="spellEnd"/>
      <w:r w:rsidRPr="000530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30A8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0530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30A8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0530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30A8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0530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30A8">
        <w:rPr>
          <w:rFonts w:ascii="Times New Roman" w:eastAsia="Times New Roman" w:hAnsi="Times New Roman" w:cs="Times New Roman"/>
          <w:sz w:val="26"/>
          <w:szCs w:val="26"/>
        </w:rPr>
        <w:t>hủy</w:t>
      </w:r>
      <w:proofErr w:type="spellEnd"/>
      <w:r w:rsidRPr="000530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30A8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0530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30A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0530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30A8">
        <w:rPr>
          <w:rFonts w:ascii="Times New Roman" w:eastAsia="Times New Roman" w:hAnsi="Times New Roman" w:cs="Times New Roman"/>
          <w:sz w:val="26"/>
          <w:szCs w:val="26"/>
        </w:rPr>
        <w:t>đạt</w:t>
      </w:r>
      <w:proofErr w:type="spellEnd"/>
      <w:r w:rsidRPr="000530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30A8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0530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30A8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0530A8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BC6A4A0" w14:textId="0D15C84A" w:rsidR="007725CE" w:rsidRPr="00C03BE9" w:rsidRDefault="007725CE" w:rsidP="000530A8">
      <w:pPr>
        <w:pStyle w:val="ListParagraph"/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6486FE46" w14:textId="517B3F56" w:rsidR="00C0414F" w:rsidRPr="00F10C2B" w:rsidRDefault="00C0414F" w:rsidP="00F10C2B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45" w:name="_Toc178885817"/>
      <w:proofErr w:type="spellStart"/>
      <w:r w:rsidRPr="00F10C2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10C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C2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10C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C2B">
        <w:rPr>
          <w:rFonts w:ascii="Times New Roman" w:hAnsi="Times New Roman" w:cs="Times New Roman"/>
          <w:sz w:val="26"/>
          <w:szCs w:val="26"/>
        </w:rPr>
        <w:t>khác</w:t>
      </w:r>
      <w:bookmarkEnd w:id="45"/>
      <w:proofErr w:type="spellEnd"/>
    </w:p>
    <w:p w14:paraId="4683E026" w14:textId="39C7E032" w:rsidR="000530A8" w:rsidRPr="00C03BE9" w:rsidRDefault="000530A8" w:rsidP="000530A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lastRenderedPageBreak/>
        <w:t>giao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thiệp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43A321A4" w14:textId="31BB45F2" w:rsidR="000530A8" w:rsidRPr="00C03BE9" w:rsidRDefault="000530A8" w:rsidP="000530A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CSV, XML,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qua API.</w:t>
      </w:r>
    </w:p>
    <w:p w14:paraId="04890006" w14:textId="3B912418" w:rsidR="00C0414F" w:rsidRPr="00F10C2B" w:rsidRDefault="00C0414F" w:rsidP="00F10C2B">
      <w:pPr>
        <w:pStyle w:val="Heading2"/>
        <w:rPr>
          <w:rFonts w:ascii="Times New Roman" w:hAnsi="Times New Roman" w:cs="Times New Roman"/>
          <w:color w:val="auto"/>
        </w:rPr>
      </w:pPr>
      <w:bookmarkStart w:id="46" w:name="_Toc178885818"/>
      <w:r w:rsidRPr="00C03BE9">
        <w:rPr>
          <w:rFonts w:ascii="Times New Roman" w:hAnsi="Times New Roman" w:cs="Times New Roman"/>
        </w:rPr>
        <w:t xml:space="preserve">. </w:t>
      </w:r>
      <w:r w:rsidR="00F10C2B">
        <w:rPr>
          <w:rFonts w:ascii="Times New Roman" w:hAnsi="Times New Roman" w:cs="Times New Roman"/>
        </w:rPr>
        <w:tab/>
      </w:r>
      <w:proofErr w:type="spellStart"/>
      <w:r w:rsidRPr="00F10C2B">
        <w:rPr>
          <w:rFonts w:ascii="Times New Roman" w:hAnsi="Times New Roman" w:cs="Times New Roman"/>
          <w:color w:val="auto"/>
        </w:rPr>
        <w:t>Phụ</w:t>
      </w:r>
      <w:proofErr w:type="spellEnd"/>
      <w:r w:rsidRPr="00F10C2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10C2B">
        <w:rPr>
          <w:rFonts w:ascii="Times New Roman" w:hAnsi="Times New Roman" w:cs="Times New Roman"/>
          <w:color w:val="auto"/>
        </w:rPr>
        <w:t>lục</w:t>
      </w:r>
      <w:proofErr w:type="spellEnd"/>
      <w:r w:rsidRPr="00F10C2B">
        <w:rPr>
          <w:rFonts w:ascii="Times New Roman" w:hAnsi="Times New Roman" w:cs="Times New Roman"/>
          <w:color w:val="auto"/>
        </w:rPr>
        <w:t xml:space="preserve"> A: </w:t>
      </w:r>
      <w:proofErr w:type="spellStart"/>
      <w:r w:rsidRPr="00F10C2B">
        <w:rPr>
          <w:rFonts w:ascii="Times New Roman" w:hAnsi="Times New Roman" w:cs="Times New Roman"/>
          <w:color w:val="auto"/>
        </w:rPr>
        <w:t>Bảng</w:t>
      </w:r>
      <w:proofErr w:type="spellEnd"/>
      <w:r w:rsidRPr="00F10C2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10C2B">
        <w:rPr>
          <w:rFonts w:ascii="Times New Roman" w:hAnsi="Times New Roman" w:cs="Times New Roman"/>
          <w:color w:val="auto"/>
        </w:rPr>
        <w:t>chú</w:t>
      </w:r>
      <w:proofErr w:type="spellEnd"/>
      <w:r w:rsidRPr="00F10C2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10C2B">
        <w:rPr>
          <w:rFonts w:ascii="Times New Roman" w:hAnsi="Times New Roman" w:cs="Times New Roman"/>
          <w:color w:val="auto"/>
        </w:rPr>
        <w:t>giải</w:t>
      </w:r>
      <w:proofErr w:type="spellEnd"/>
      <w:r w:rsidRPr="00F10C2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10C2B">
        <w:rPr>
          <w:rFonts w:ascii="Times New Roman" w:hAnsi="Times New Roman" w:cs="Times New Roman"/>
          <w:color w:val="auto"/>
        </w:rPr>
        <w:t>thuật</w:t>
      </w:r>
      <w:proofErr w:type="spellEnd"/>
      <w:r w:rsidRPr="00F10C2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10C2B">
        <w:rPr>
          <w:rFonts w:ascii="Times New Roman" w:hAnsi="Times New Roman" w:cs="Times New Roman"/>
          <w:color w:val="auto"/>
        </w:rPr>
        <w:t>ngữ</w:t>
      </w:r>
      <w:bookmarkEnd w:id="46"/>
      <w:proofErr w:type="spellEnd"/>
    </w:p>
    <w:p w14:paraId="2CDA20A5" w14:textId="105A510B" w:rsidR="007725CE" w:rsidRPr="00C03BE9" w:rsidRDefault="000530A8" w:rsidP="007725C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).</w:t>
      </w:r>
    </w:p>
    <w:p w14:paraId="03226E91" w14:textId="7A7DA2C3" w:rsidR="000530A8" w:rsidRPr="00C03BE9" w:rsidRDefault="000530A8" w:rsidP="007725C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bếp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0C91EC35" w14:textId="3E478530" w:rsidR="000530A8" w:rsidRPr="00C03BE9" w:rsidRDefault="000530A8" w:rsidP="007725C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161E030D" w14:textId="1F1054E2" w:rsidR="000530A8" w:rsidRPr="00C03BE9" w:rsidRDefault="000530A8" w:rsidP="007725C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Admin: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7418F39B" w14:textId="26EB16AF" w:rsidR="000530A8" w:rsidRPr="00C03BE9" w:rsidRDefault="000530A8" w:rsidP="007725C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29ED21BA" w14:textId="77777777" w:rsidR="00C0414F" w:rsidRPr="00C03BE9" w:rsidRDefault="00C0414F" w:rsidP="00F10C2B">
      <w:pPr>
        <w:pStyle w:val="Heading2"/>
        <w:ind w:firstLine="720"/>
        <w:rPr>
          <w:rFonts w:ascii="Times New Roman" w:hAnsi="Times New Roman" w:cs="Times New Roman"/>
        </w:rPr>
      </w:pPr>
      <w:bookmarkStart w:id="47" w:name="_Toc178885819"/>
      <w:r w:rsidRPr="00F10C2B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F10C2B">
        <w:rPr>
          <w:rFonts w:ascii="Times New Roman" w:hAnsi="Times New Roman" w:cs="Times New Roman"/>
          <w:color w:val="auto"/>
        </w:rPr>
        <w:t>Phụ</w:t>
      </w:r>
      <w:proofErr w:type="spellEnd"/>
      <w:r w:rsidRPr="00F10C2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10C2B">
        <w:rPr>
          <w:rFonts w:ascii="Times New Roman" w:hAnsi="Times New Roman" w:cs="Times New Roman"/>
          <w:color w:val="auto"/>
        </w:rPr>
        <w:t>lục</w:t>
      </w:r>
      <w:proofErr w:type="spellEnd"/>
      <w:r w:rsidRPr="00F10C2B">
        <w:rPr>
          <w:rFonts w:ascii="Times New Roman" w:hAnsi="Times New Roman" w:cs="Times New Roman"/>
          <w:color w:val="auto"/>
        </w:rPr>
        <w:t xml:space="preserve"> B: </w:t>
      </w:r>
      <w:proofErr w:type="spellStart"/>
      <w:r w:rsidRPr="00F10C2B">
        <w:rPr>
          <w:rFonts w:ascii="Times New Roman" w:hAnsi="Times New Roman" w:cs="Times New Roman"/>
          <w:color w:val="auto"/>
        </w:rPr>
        <w:t>Mô</w:t>
      </w:r>
      <w:proofErr w:type="spellEnd"/>
      <w:r w:rsidRPr="00F10C2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10C2B">
        <w:rPr>
          <w:rFonts w:ascii="Times New Roman" w:hAnsi="Times New Roman" w:cs="Times New Roman"/>
          <w:color w:val="auto"/>
        </w:rPr>
        <w:t>hình</w:t>
      </w:r>
      <w:proofErr w:type="spellEnd"/>
      <w:r w:rsidRPr="00F10C2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10C2B">
        <w:rPr>
          <w:rFonts w:ascii="Times New Roman" w:hAnsi="Times New Roman" w:cs="Times New Roman"/>
          <w:color w:val="auto"/>
        </w:rPr>
        <w:t>phân</w:t>
      </w:r>
      <w:proofErr w:type="spellEnd"/>
      <w:r w:rsidRPr="00F10C2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10C2B">
        <w:rPr>
          <w:rFonts w:ascii="Times New Roman" w:hAnsi="Times New Roman" w:cs="Times New Roman"/>
          <w:color w:val="auto"/>
        </w:rPr>
        <w:t>tích</w:t>
      </w:r>
      <w:bookmarkEnd w:id="47"/>
      <w:proofErr w:type="spellEnd"/>
    </w:p>
    <w:p w14:paraId="0933B896" w14:textId="5D6D2D2A" w:rsidR="00C0414F" w:rsidRPr="00C03BE9" w:rsidRDefault="000530A8" w:rsidP="000530A8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_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lục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:</w:t>
      </w:r>
    </w:p>
    <w:p w14:paraId="0D55022B" w14:textId="34C2375C" w:rsidR="000530A8" w:rsidRPr="00C03BE9" w:rsidRDefault="000530A8" w:rsidP="000530A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(DFD):</w:t>
      </w:r>
    </w:p>
    <w:p w14:paraId="40F9F768" w14:textId="48F61DD6" w:rsidR="000530A8" w:rsidRPr="00C03BE9" w:rsidRDefault="000530A8" w:rsidP="000530A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admin)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7BC3926F" w14:textId="52D6AAE9" w:rsidR="000530A8" w:rsidRPr="00C03BE9" w:rsidRDefault="000530A8" w:rsidP="000530A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7BBD6E75" w14:textId="2FA38A51" w:rsidR="000530A8" w:rsidRPr="00C03BE9" w:rsidRDefault="000530A8" w:rsidP="000530A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(Class Diagram):</w:t>
      </w:r>
    </w:p>
    <w:p w14:paraId="404D848B" w14:textId="66829C0D" w:rsidR="000530A8" w:rsidRPr="00C03BE9" w:rsidRDefault="000530A8" w:rsidP="000530A8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03BE9">
        <w:rPr>
          <w:rFonts w:ascii="Times New Roman" w:hAnsi="Times New Roman" w:cs="Times New Roman"/>
          <w:sz w:val="26"/>
          <w:szCs w:val="26"/>
        </w:rPr>
        <w:lastRenderedPageBreak/>
        <w:t>Mô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44F056E7" w14:textId="4CF8D314" w:rsidR="000530A8" w:rsidRPr="00C03BE9" w:rsidRDefault="000530A8" w:rsidP="000530A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(State Diagram):</w:t>
      </w:r>
    </w:p>
    <w:p w14:paraId="030DBE38" w14:textId="2036F3D7" w:rsidR="000530A8" w:rsidRPr="00C03BE9" w:rsidRDefault="000530A8" w:rsidP="000530A8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55E6CE66" w14:textId="427ADB32" w:rsidR="000530A8" w:rsidRPr="00C03BE9" w:rsidRDefault="000530A8" w:rsidP="000530A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(ERD):</w:t>
      </w:r>
    </w:p>
    <w:p w14:paraId="321509A8" w14:textId="49C15907" w:rsidR="000530A8" w:rsidRPr="00C03BE9" w:rsidRDefault="000530A8" w:rsidP="000530A8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203D0811" w14:textId="278E4B38" w:rsidR="00C0414F" w:rsidRPr="00C03BE9" w:rsidRDefault="00C0414F" w:rsidP="00F10C2B">
      <w:pPr>
        <w:pStyle w:val="Heading2"/>
        <w:ind w:firstLine="720"/>
        <w:rPr>
          <w:rFonts w:ascii="Times New Roman" w:hAnsi="Times New Roman" w:cs="Times New Roman"/>
        </w:rPr>
      </w:pPr>
      <w:bookmarkStart w:id="48" w:name="_Toc178885820"/>
      <w:r w:rsidRPr="00F10C2B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F10C2B">
        <w:rPr>
          <w:rFonts w:ascii="Times New Roman" w:hAnsi="Times New Roman" w:cs="Times New Roman"/>
          <w:color w:val="auto"/>
        </w:rPr>
        <w:t>Phụ</w:t>
      </w:r>
      <w:proofErr w:type="spellEnd"/>
      <w:r w:rsidRPr="00F10C2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10C2B">
        <w:rPr>
          <w:rFonts w:ascii="Times New Roman" w:hAnsi="Times New Roman" w:cs="Times New Roman"/>
          <w:color w:val="auto"/>
        </w:rPr>
        <w:t>lục</w:t>
      </w:r>
      <w:proofErr w:type="spellEnd"/>
      <w:r w:rsidRPr="00F10C2B">
        <w:rPr>
          <w:rFonts w:ascii="Times New Roman" w:hAnsi="Times New Roman" w:cs="Times New Roman"/>
          <w:color w:val="auto"/>
        </w:rPr>
        <w:t xml:space="preserve"> C: </w:t>
      </w:r>
      <w:r w:rsidR="00C03BE9" w:rsidRPr="00F10C2B">
        <w:rPr>
          <w:rFonts w:ascii="Times New Roman" w:hAnsi="Times New Roman" w:cs="Times New Roman"/>
          <w:color w:val="auto"/>
        </w:rPr>
        <w:t xml:space="preserve">Danh </w:t>
      </w:r>
      <w:proofErr w:type="spellStart"/>
      <w:r w:rsidR="00C03BE9" w:rsidRPr="00F10C2B">
        <w:rPr>
          <w:rFonts w:ascii="Times New Roman" w:hAnsi="Times New Roman" w:cs="Times New Roman"/>
          <w:color w:val="auto"/>
        </w:rPr>
        <w:t>sách</w:t>
      </w:r>
      <w:proofErr w:type="spellEnd"/>
      <w:r w:rsidR="00C03BE9" w:rsidRPr="00F10C2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C03BE9" w:rsidRPr="00F10C2B">
        <w:rPr>
          <w:rFonts w:ascii="Times New Roman" w:hAnsi="Times New Roman" w:cs="Times New Roman"/>
          <w:color w:val="auto"/>
        </w:rPr>
        <w:t>được</w:t>
      </w:r>
      <w:proofErr w:type="spellEnd"/>
      <w:r w:rsidR="00C03BE9" w:rsidRPr="00F10C2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C03BE9" w:rsidRPr="00F10C2B">
        <w:rPr>
          <w:rFonts w:ascii="Times New Roman" w:hAnsi="Times New Roman" w:cs="Times New Roman"/>
          <w:color w:val="auto"/>
        </w:rPr>
        <w:t>xác</w:t>
      </w:r>
      <w:proofErr w:type="spellEnd"/>
      <w:r w:rsidR="00C03BE9" w:rsidRPr="00F10C2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C03BE9" w:rsidRPr="00F10C2B">
        <w:rPr>
          <w:rFonts w:ascii="Times New Roman" w:hAnsi="Times New Roman" w:cs="Times New Roman"/>
          <w:color w:val="auto"/>
        </w:rPr>
        <w:t>định</w:t>
      </w:r>
      <w:bookmarkEnd w:id="48"/>
      <w:proofErr w:type="spellEnd"/>
    </w:p>
    <w:p w14:paraId="4F6E5488" w14:textId="5DF2B186" w:rsidR="00C03BE9" w:rsidRPr="00C03BE9" w:rsidRDefault="00C03BE9" w:rsidP="00C03BE9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_ Danh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" (TBD)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:</w:t>
      </w:r>
    </w:p>
    <w:p w14:paraId="606B4925" w14:textId="38DAD754" w:rsidR="00C0414F" w:rsidRPr="00C03BE9" w:rsidRDefault="00C03BE9" w:rsidP="007725C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TBD-1: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: QuickBooks, Xero,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).</w:t>
      </w:r>
    </w:p>
    <w:p w14:paraId="77E651F2" w14:textId="5DD26CCB" w:rsidR="00C03BE9" w:rsidRPr="00C03BE9" w:rsidRDefault="00C03BE9" w:rsidP="007725C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TBD-2: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: AES-256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RSA).</w:t>
      </w:r>
    </w:p>
    <w:p w14:paraId="62094374" w14:textId="5AD84233" w:rsidR="00C03BE9" w:rsidRPr="00C03BE9" w:rsidRDefault="00C03BE9" w:rsidP="007725C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3BE9">
        <w:rPr>
          <w:rFonts w:ascii="Times New Roman" w:hAnsi="Times New Roman" w:cs="Times New Roman"/>
          <w:sz w:val="26"/>
          <w:szCs w:val="26"/>
        </w:rPr>
        <w:t xml:space="preserve">TBD-3: Giao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(2FA)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3B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03BE9">
        <w:rPr>
          <w:rFonts w:ascii="Times New Roman" w:hAnsi="Times New Roman" w:cs="Times New Roman"/>
          <w:sz w:val="26"/>
          <w:szCs w:val="26"/>
        </w:rPr>
        <w:t>.</w:t>
      </w:r>
    </w:p>
    <w:p w14:paraId="5019BF7B" w14:textId="77777777" w:rsidR="00C03BE9" w:rsidRPr="00E61A47" w:rsidRDefault="00C03BE9" w:rsidP="00C03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61A47">
        <w:rPr>
          <w:rFonts w:ascii="Times New Roman" w:eastAsia="Times New Roman" w:hAnsi="Times New Roman" w:cs="Times New Roman"/>
          <w:sz w:val="26"/>
          <w:szCs w:val="26"/>
        </w:rPr>
        <w:t xml:space="preserve">TBD-4: Phương </w:t>
      </w:r>
      <w:proofErr w:type="spellStart"/>
      <w:r w:rsidRPr="00E61A47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E61A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1A47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E61A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1A47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E61A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1A47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E61A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1A47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E61A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1A47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E61A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1A47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E61A47">
        <w:rPr>
          <w:rFonts w:ascii="Times New Roman" w:eastAsia="Times New Roman" w:hAnsi="Times New Roman" w:cs="Times New Roman"/>
          <w:sz w:val="26"/>
          <w:szCs w:val="26"/>
        </w:rPr>
        <w:t xml:space="preserve"> (email, SMS, </w:t>
      </w:r>
      <w:proofErr w:type="spellStart"/>
      <w:r w:rsidRPr="00E61A47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E61A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1A47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E61A47">
        <w:rPr>
          <w:rFonts w:ascii="Times New Roman" w:eastAsia="Times New Roman" w:hAnsi="Times New Roman" w:cs="Times New Roman"/>
          <w:sz w:val="26"/>
          <w:szCs w:val="26"/>
        </w:rPr>
        <w:t xml:space="preserve"> di </w:t>
      </w:r>
      <w:proofErr w:type="spellStart"/>
      <w:r w:rsidRPr="00E61A47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E61A47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25DA5A13" w14:textId="77777777" w:rsidR="00C03BE9" w:rsidRPr="00C03BE9" w:rsidRDefault="00C03BE9" w:rsidP="00C03BE9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sectPr w:rsidR="00C03BE9" w:rsidRPr="00C03BE9" w:rsidSect="006D2875">
      <w:footerReference w:type="default" r:id="rId8"/>
      <w:pgSz w:w="12240" w:h="15840"/>
      <w:pgMar w:top="1440" w:right="1440" w:bottom="1440" w:left="1440" w:header="720" w:footer="720" w:gutter="0"/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0C998" w14:textId="77777777" w:rsidR="00737FF9" w:rsidRDefault="00737FF9" w:rsidP="00F10C2B">
      <w:pPr>
        <w:spacing w:after="0" w:line="240" w:lineRule="auto"/>
      </w:pPr>
      <w:r>
        <w:separator/>
      </w:r>
    </w:p>
  </w:endnote>
  <w:endnote w:type="continuationSeparator" w:id="0">
    <w:p w14:paraId="2572ACC6" w14:textId="77777777" w:rsidR="00737FF9" w:rsidRDefault="00737FF9" w:rsidP="00F10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196862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E745E7" w14:textId="7C8F0FA5" w:rsidR="006D2875" w:rsidRDefault="006D28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4B24EC" w14:textId="2E97889E" w:rsidR="00F10C2B" w:rsidRDefault="00F10C2B" w:rsidP="00F10C2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46702" w14:textId="77777777" w:rsidR="00737FF9" w:rsidRDefault="00737FF9" w:rsidP="00F10C2B">
      <w:pPr>
        <w:spacing w:after="0" w:line="240" w:lineRule="auto"/>
      </w:pPr>
      <w:r>
        <w:separator/>
      </w:r>
    </w:p>
  </w:footnote>
  <w:footnote w:type="continuationSeparator" w:id="0">
    <w:p w14:paraId="01B044BC" w14:textId="77777777" w:rsidR="00737FF9" w:rsidRDefault="00737FF9" w:rsidP="00F10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630EA"/>
    <w:multiLevelType w:val="multilevel"/>
    <w:tmpl w:val="4334B7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40094"/>
    <w:multiLevelType w:val="multilevel"/>
    <w:tmpl w:val="DC0E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C6ABD"/>
    <w:multiLevelType w:val="hybridMultilevel"/>
    <w:tmpl w:val="39889C5C"/>
    <w:lvl w:ilvl="0" w:tplc="04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3" w15:restartNumberingAfterBreak="0">
    <w:nsid w:val="1A8F2944"/>
    <w:multiLevelType w:val="hybridMultilevel"/>
    <w:tmpl w:val="B8C014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8B5012"/>
    <w:multiLevelType w:val="hybridMultilevel"/>
    <w:tmpl w:val="1D129E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ADA6B58">
      <w:numFmt w:val="bullet"/>
      <w:lvlText w:val="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C7A38ED"/>
    <w:multiLevelType w:val="hybridMultilevel"/>
    <w:tmpl w:val="576422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76B6C71"/>
    <w:multiLevelType w:val="multilevel"/>
    <w:tmpl w:val="E2AC7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5077D"/>
    <w:multiLevelType w:val="hybridMultilevel"/>
    <w:tmpl w:val="24C2770C"/>
    <w:lvl w:ilvl="0" w:tplc="0526D4F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A660FD"/>
    <w:multiLevelType w:val="multilevel"/>
    <w:tmpl w:val="6BB46BC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9" w15:restartNumberingAfterBreak="0">
    <w:nsid w:val="34013EF2"/>
    <w:multiLevelType w:val="multilevel"/>
    <w:tmpl w:val="6BB46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37D70246"/>
    <w:multiLevelType w:val="multilevel"/>
    <w:tmpl w:val="CD26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50426"/>
    <w:multiLevelType w:val="multilevel"/>
    <w:tmpl w:val="6BB46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FE61902"/>
    <w:multiLevelType w:val="hybridMultilevel"/>
    <w:tmpl w:val="37088CF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1435615"/>
    <w:multiLevelType w:val="hybridMultilevel"/>
    <w:tmpl w:val="A4A85EDE"/>
    <w:lvl w:ilvl="0" w:tplc="6C7084F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114499"/>
    <w:multiLevelType w:val="hybridMultilevel"/>
    <w:tmpl w:val="2D683288"/>
    <w:lvl w:ilvl="0" w:tplc="B3C2D1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EF492C"/>
    <w:multiLevelType w:val="multilevel"/>
    <w:tmpl w:val="CCBA8E66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4C411475"/>
    <w:multiLevelType w:val="hybridMultilevel"/>
    <w:tmpl w:val="57AE35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E5852C7"/>
    <w:multiLevelType w:val="hybridMultilevel"/>
    <w:tmpl w:val="E7F427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7800725"/>
    <w:multiLevelType w:val="hybridMultilevel"/>
    <w:tmpl w:val="D0FCE2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BE512D"/>
    <w:multiLevelType w:val="hybridMultilevel"/>
    <w:tmpl w:val="4F920932"/>
    <w:lvl w:ilvl="0" w:tplc="EA72A35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E5371BB"/>
    <w:multiLevelType w:val="multilevel"/>
    <w:tmpl w:val="CA165F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5EDE42C4"/>
    <w:multiLevelType w:val="multilevel"/>
    <w:tmpl w:val="2D18717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FA801E1"/>
    <w:multiLevelType w:val="hybridMultilevel"/>
    <w:tmpl w:val="A888FC48"/>
    <w:lvl w:ilvl="0" w:tplc="0409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3" w15:restartNumberingAfterBreak="0">
    <w:nsid w:val="64FB2E94"/>
    <w:multiLevelType w:val="multilevel"/>
    <w:tmpl w:val="3EC2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B3353C"/>
    <w:multiLevelType w:val="hybridMultilevel"/>
    <w:tmpl w:val="19F29F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74983E87"/>
    <w:multiLevelType w:val="hybridMultilevel"/>
    <w:tmpl w:val="27A08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66D05F0"/>
    <w:multiLevelType w:val="hybridMultilevel"/>
    <w:tmpl w:val="D13A49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8B226A6"/>
    <w:multiLevelType w:val="hybridMultilevel"/>
    <w:tmpl w:val="AB0685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51853162">
    <w:abstractNumId w:val="9"/>
  </w:num>
  <w:num w:numId="2" w16cid:durableId="909802872">
    <w:abstractNumId w:val="4"/>
  </w:num>
  <w:num w:numId="3" w16cid:durableId="1213955430">
    <w:abstractNumId w:val="18"/>
  </w:num>
  <w:num w:numId="4" w16cid:durableId="293561564">
    <w:abstractNumId w:val="23"/>
  </w:num>
  <w:num w:numId="5" w16cid:durableId="576283267">
    <w:abstractNumId w:val="19"/>
  </w:num>
  <w:num w:numId="6" w16cid:durableId="488718555">
    <w:abstractNumId w:val="14"/>
  </w:num>
  <w:num w:numId="7" w16cid:durableId="1458142826">
    <w:abstractNumId w:val="7"/>
  </w:num>
  <w:num w:numId="8" w16cid:durableId="1895264553">
    <w:abstractNumId w:val="6"/>
  </w:num>
  <w:num w:numId="9" w16cid:durableId="338849913">
    <w:abstractNumId w:val="0"/>
  </w:num>
  <w:num w:numId="10" w16cid:durableId="1044596277">
    <w:abstractNumId w:val="15"/>
  </w:num>
  <w:num w:numId="11" w16cid:durableId="713582873">
    <w:abstractNumId w:val="11"/>
  </w:num>
  <w:num w:numId="12" w16cid:durableId="625352366">
    <w:abstractNumId w:val="12"/>
  </w:num>
  <w:num w:numId="13" w16cid:durableId="239604281">
    <w:abstractNumId w:val="17"/>
  </w:num>
  <w:num w:numId="14" w16cid:durableId="48891786">
    <w:abstractNumId w:val="26"/>
  </w:num>
  <w:num w:numId="15" w16cid:durableId="936476285">
    <w:abstractNumId w:val="22"/>
  </w:num>
  <w:num w:numId="16" w16cid:durableId="913662048">
    <w:abstractNumId w:val="2"/>
  </w:num>
  <w:num w:numId="17" w16cid:durableId="910965145">
    <w:abstractNumId w:val="25"/>
  </w:num>
  <w:num w:numId="18" w16cid:durableId="132256165">
    <w:abstractNumId w:val="5"/>
  </w:num>
  <w:num w:numId="19" w16cid:durableId="459957585">
    <w:abstractNumId w:val="1"/>
  </w:num>
  <w:num w:numId="20" w16cid:durableId="132989859">
    <w:abstractNumId w:val="27"/>
  </w:num>
  <w:num w:numId="21" w16cid:durableId="1080445089">
    <w:abstractNumId w:val="3"/>
  </w:num>
  <w:num w:numId="22" w16cid:durableId="1259290215">
    <w:abstractNumId w:val="8"/>
  </w:num>
  <w:num w:numId="23" w16cid:durableId="160584164">
    <w:abstractNumId w:val="24"/>
  </w:num>
  <w:num w:numId="24" w16cid:durableId="1279140117">
    <w:abstractNumId w:val="16"/>
  </w:num>
  <w:num w:numId="25" w16cid:durableId="391075397">
    <w:abstractNumId w:val="10"/>
  </w:num>
  <w:num w:numId="26" w16cid:durableId="1029648932">
    <w:abstractNumId w:val="20"/>
  </w:num>
  <w:num w:numId="27" w16cid:durableId="1776365188">
    <w:abstractNumId w:val="21"/>
  </w:num>
  <w:num w:numId="28" w16cid:durableId="5136934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2AA"/>
    <w:rsid w:val="000154DB"/>
    <w:rsid w:val="000530A8"/>
    <w:rsid w:val="00183F47"/>
    <w:rsid w:val="00261A93"/>
    <w:rsid w:val="004318AB"/>
    <w:rsid w:val="004933FB"/>
    <w:rsid w:val="005402AA"/>
    <w:rsid w:val="006D2875"/>
    <w:rsid w:val="00737FF9"/>
    <w:rsid w:val="00750ECB"/>
    <w:rsid w:val="007725CE"/>
    <w:rsid w:val="007A3DDD"/>
    <w:rsid w:val="0091663E"/>
    <w:rsid w:val="00A005DA"/>
    <w:rsid w:val="00BC6B36"/>
    <w:rsid w:val="00C03BE9"/>
    <w:rsid w:val="00C0414F"/>
    <w:rsid w:val="00DE35D0"/>
    <w:rsid w:val="00DE7433"/>
    <w:rsid w:val="00E61A47"/>
    <w:rsid w:val="00E80185"/>
    <w:rsid w:val="00EC3239"/>
    <w:rsid w:val="00F1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21CB"/>
  <w15:chartTrackingRefBased/>
  <w15:docId w15:val="{4484BBBC-7BF4-4DD8-BEEE-F03978EA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B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A3D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D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D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40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2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154D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A3DD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DD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DD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03B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3BE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3B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3BE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3BE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B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F10C2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0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C2B"/>
  </w:style>
  <w:style w:type="paragraph" w:styleId="Footer">
    <w:name w:val="footer"/>
    <w:basedOn w:val="Normal"/>
    <w:link w:val="FooterChar"/>
    <w:uiPriority w:val="99"/>
    <w:unhideWhenUsed/>
    <w:rsid w:val="00F10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4941F-57D9-4996-ADB0-D76C3C515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12</Pages>
  <Words>2380</Words>
  <Characters>13567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mok</cp:lastModifiedBy>
  <cp:revision>7</cp:revision>
  <dcterms:created xsi:type="dcterms:W3CDTF">2024-10-01T06:29:00Z</dcterms:created>
  <dcterms:modified xsi:type="dcterms:W3CDTF">2024-10-03T15:23:00Z</dcterms:modified>
</cp:coreProperties>
</file>