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5A0F5" w14:textId="397B0229" w:rsidR="00502887" w:rsidRDefault="00502887">
      <w:r>
        <w:t>Section 4:</w:t>
      </w:r>
    </w:p>
    <w:p w14:paraId="313108B9" w14:textId="12921A0F" w:rsidR="00502887" w:rsidRDefault="00502887">
      <w:r w:rsidRPr="00502887">
        <w:drawing>
          <wp:inline distT="0" distB="0" distL="0" distR="0" wp14:anchorId="09FE6B86" wp14:editId="006F9E65">
            <wp:extent cx="4435224" cy="1341236"/>
            <wp:effectExtent l="0" t="0" r="3810" b="0"/>
            <wp:docPr id="74144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44812" name=""/>
                    <pic:cNvPicPr/>
                  </pic:nvPicPr>
                  <pic:blipFill>
                    <a:blip r:embed="rId4"/>
                    <a:stretch>
                      <a:fillRect/>
                    </a:stretch>
                  </pic:blipFill>
                  <pic:spPr>
                    <a:xfrm>
                      <a:off x="0" y="0"/>
                      <a:ext cx="4435224" cy="1341236"/>
                    </a:xfrm>
                    <a:prstGeom prst="rect">
                      <a:avLst/>
                    </a:prstGeom>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6"/>
        <w:gridCol w:w="1587"/>
        <w:gridCol w:w="1614"/>
        <w:gridCol w:w="1694"/>
        <w:gridCol w:w="1694"/>
        <w:gridCol w:w="1589"/>
      </w:tblGrid>
      <w:tr w:rsidR="00502887" w:rsidRPr="00502887" w14:paraId="59C66C91"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035BE"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A64A9"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Structure / Strategy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A46870"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Empirical Traversals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4742BD"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Theoretical Worst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D83363"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Theoretical Avg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837ED"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Ratio (Empirical / Avg)</w:t>
            </w:r>
          </w:p>
        </w:tc>
      </w:tr>
      <w:tr w:rsidR="00502887" w:rsidRPr="00502887" w14:paraId="21C743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FDF0D"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CD08A"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Singly Linked List (Head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8F74D"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5000.5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43584"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 xml:space="preserve">10,000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B5DC0D"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 xml:space="preserve">5,000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7A30F"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1.0001</w:t>
            </w:r>
          </w:p>
        </w:tc>
      </w:tr>
      <w:tr w:rsidR="00502887" w:rsidRPr="00502887" w14:paraId="0BED6E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60F50"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66C39"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Doubly Linked List (Head Search)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527970"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5000.5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97009"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 xml:space="preserve">10,000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1C0BE0"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 xml:space="preserve">5,000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003490"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1.0001</w:t>
            </w:r>
          </w:p>
        </w:tc>
      </w:tr>
      <w:tr w:rsidR="00502887" w:rsidRPr="00502887" w14:paraId="33710A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B637E"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10,000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14B53D"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Doubly Linked List (Bi-directional)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799E2E"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2500.5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B62D52"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 xml:space="preserve">10,000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56567"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kern w:val="0"/>
                <w14:ligatures w14:val="none"/>
              </w:rPr>
              <w:t xml:space="preserve">2,500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3FE640" w14:textId="77777777" w:rsidR="00502887" w:rsidRPr="00502887" w:rsidRDefault="00502887" w:rsidP="00502887">
            <w:pPr>
              <w:spacing w:after="0" w:line="240" w:lineRule="auto"/>
              <w:rPr>
                <w:rFonts w:ascii="Arial" w:eastAsia="Times New Roman" w:hAnsi="Arial" w:cs="Arial"/>
                <w:kern w:val="0"/>
                <w14:ligatures w14:val="none"/>
              </w:rPr>
            </w:pPr>
            <w:r w:rsidRPr="00502887">
              <w:rPr>
                <w:rFonts w:ascii="Arial" w:eastAsia="Times New Roman" w:hAnsi="Arial" w:cs="Arial"/>
                <w:b/>
                <w:bCs/>
                <w:kern w:val="0"/>
                <w14:ligatures w14:val="none"/>
              </w:rPr>
              <w:t>1.0002</w:t>
            </w:r>
          </w:p>
        </w:tc>
      </w:tr>
    </w:tbl>
    <w:p w14:paraId="3490EE13" w14:textId="77777777" w:rsidR="00502887" w:rsidRDefault="00502887"/>
    <w:p w14:paraId="29EB1297" w14:textId="78D619AF" w:rsidR="00502887" w:rsidRDefault="00502887">
      <w:proofErr w:type="spellStart"/>
      <w:r>
        <w:t>Cấu</w:t>
      </w:r>
      <w:proofErr w:type="spellEnd"/>
      <w:r>
        <w:t xml:space="preserve"> </w:t>
      </w:r>
      <w:proofErr w:type="spellStart"/>
      <w:r>
        <w:t>hình</w:t>
      </w:r>
      <w:proofErr w:type="spellEnd"/>
      <w:r>
        <w:t xml:space="preserve"> </w:t>
      </w:r>
      <w:proofErr w:type="spellStart"/>
      <w:r>
        <w:t>máy</w:t>
      </w:r>
      <w:proofErr w:type="spellEnd"/>
      <w:r>
        <w:t>: i5 13500hx, 16gb</w:t>
      </w:r>
    </w:p>
    <w:p w14:paraId="5E86A70B" w14:textId="5F0389B4" w:rsidR="00502887" w:rsidRDefault="00502887">
      <w:proofErr w:type="spellStart"/>
      <w:r>
        <w:t>Giải</w:t>
      </w:r>
      <w:proofErr w:type="spellEnd"/>
      <w:r>
        <w:t xml:space="preserve"> </w:t>
      </w:r>
      <w:proofErr w:type="spellStart"/>
      <w:r>
        <w:t>thích</w:t>
      </w:r>
      <w:proofErr w:type="spellEnd"/>
      <w:r>
        <w:t>:</w:t>
      </w:r>
    </w:p>
    <w:p w14:paraId="5541F347" w14:textId="22498092" w:rsidR="00502887" w:rsidRPr="00502887" w:rsidRDefault="00502887" w:rsidP="00502887">
      <w:r w:rsidRPr="00502887">
        <w:t xml:space="preserve">Bidirectional traversal in a Doubly Linked List reduces average search comparisons from </w:t>
      </w:r>
      <m:oMath>
        <m:r>
          <w:rPr>
            <w:rFonts w:ascii="Cambria Math" w:hAnsi="Cambria Math"/>
          </w:rPr>
          <m:t>n/2</m:t>
        </m:r>
      </m:oMath>
      <w:r w:rsidRPr="00502887">
        <w:t xml:space="preserve"> down to </w:t>
      </w:r>
      <m:oMath>
        <m:r>
          <w:rPr>
            <w:rFonts w:ascii="Cambria Math" w:hAnsi="Cambria Math"/>
          </w:rPr>
          <m:t>n/4</m:t>
        </m:r>
      </m:oMath>
      <w:r w:rsidRPr="00502887">
        <w:t xml:space="preserve"> because the search can initiate from either the head or the tail depending on whether the target element is closer to the start or the end of the list. For a uniform random distribution, half of the elements reside within the first half of the list (closer to the head) and are accessed via forward traversal, while the other half reside in the second half (closer to the tail) and are accessed via backward traversal using </w:t>
      </w:r>
      <w:proofErr w:type="spellStart"/>
      <w:r w:rsidRPr="00502887">
        <w:t>prev</w:t>
      </w:r>
      <w:proofErr w:type="spellEnd"/>
      <w:r w:rsidRPr="00502887">
        <w:t xml:space="preserve"> pointers. This effectively halves the average search distance. In contrast, a Singly Linked List is strictly constrained to forward </w:t>
      </w:r>
      <w:r w:rsidRPr="00502887">
        <w:lastRenderedPageBreak/>
        <w:t xml:space="preserve">traversal from the head due to the lack of backward pointers, forcing a full linear scan proportional to </w:t>
      </w:r>
      <m:oMath>
        <m:r>
          <w:rPr>
            <w:rFonts w:ascii="Cambria Math" w:hAnsi="Cambria Math"/>
          </w:rPr>
          <m:t>n/2</m:t>
        </m:r>
      </m:oMath>
      <w:r w:rsidRPr="00502887">
        <w:t xml:space="preserve"> on average regardless of the element's relative proximity to the tail. </w:t>
      </w:r>
    </w:p>
    <w:p w14:paraId="1A61A79F" w14:textId="77777777" w:rsidR="00502887" w:rsidRDefault="00502887"/>
    <w:sectPr w:rsidR="00502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2887"/>
    <w:rsid w:val="00502887"/>
    <w:rsid w:val="00F96E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3D48"/>
  <w15:chartTrackingRefBased/>
  <w15:docId w15:val="{C996A5FB-67DF-4329-B552-DF57768C3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28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28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28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28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28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28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28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28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28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28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28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28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28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28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28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28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28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2887"/>
    <w:rPr>
      <w:rFonts w:eastAsiaTheme="majorEastAsia" w:cstheme="majorBidi"/>
      <w:color w:val="272727" w:themeColor="text1" w:themeTint="D8"/>
    </w:rPr>
  </w:style>
  <w:style w:type="paragraph" w:styleId="Title">
    <w:name w:val="Title"/>
    <w:basedOn w:val="Normal"/>
    <w:next w:val="Normal"/>
    <w:link w:val="TitleChar"/>
    <w:uiPriority w:val="10"/>
    <w:qFormat/>
    <w:rsid w:val="005028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28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28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28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2887"/>
    <w:pPr>
      <w:spacing w:before="160"/>
      <w:jc w:val="center"/>
    </w:pPr>
    <w:rPr>
      <w:i/>
      <w:iCs/>
      <w:color w:val="404040" w:themeColor="text1" w:themeTint="BF"/>
    </w:rPr>
  </w:style>
  <w:style w:type="character" w:customStyle="1" w:styleId="QuoteChar">
    <w:name w:val="Quote Char"/>
    <w:basedOn w:val="DefaultParagraphFont"/>
    <w:link w:val="Quote"/>
    <w:uiPriority w:val="29"/>
    <w:rsid w:val="00502887"/>
    <w:rPr>
      <w:i/>
      <w:iCs/>
      <w:color w:val="404040" w:themeColor="text1" w:themeTint="BF"/>
    </w:rPr>
  </w:style>
  <w:style w:type="paragraph" w:styleId="ListParagraph">
    <w:name w:val="List Paragraph"/>
    <w:basedOn w:val="Normal"/>
    <w:uiPriority w:val="34"/>
    <w:qFormat/>
    <w:rsid w:val="00502887"/>
    <w:pPr>
      <w:ind w:left="720"/>
      <w:contextualSpacing/>
    </w:pPr>
  </w:style>
  <w:style w:type="character" w:styleId="IntenseEmphasis">
    <w:name w:val="Intense Emphasis"/>
    <w:basedOn w:val="DefaultParagraphFont"/>
    <w:uiPriority w:val="21"/>
    <w:qFormat/>
    <w:rsid w:val="00502887"/>
    <w:rPr>
      <w:i/>
      <w:iCs/>
      <w:color w:val="2F5496" w:themeColor="accent1" w:themeShade="BF"/>
    </w:rPr>
  </w:style>
  <w:style w:type="paragraph" w:styleId="IntenseQuote">
    <w:name w:val="Intense Quote"/>
    <w:basedOn w:val="Normal"/>
    <w:next w:val="Normal"/>
    <w:link w:val="IntenseQuoteChar"/>
    <w:uiPriority w:val="30"/>
    <w:qFormat/>
    <w:rsid w:val="005028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2887"/>
    <w:rPr>
      <w:i/>
      <w:iCs/>
      <w:color w:val="2F5496" w:themeColor="accent1" w:themeShade="BF"/>
    </w:rPr>
  </w:style>
  <w:style w:type="character" w:styleId="IntenseReference">
    <w:name w:val="Intense Reference"/>
    <w:basedOn w:val="DefaultParagraphFont"/>
    <w:uiPriority w:val="32"/>
    <w:qFormat/>
    <w:rsid w:val="005028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182</Words>
  <Characters>1041</Characters>
  <Application>Microsoft Office Word</Application>
  <DocSecurity>0</DocSecurity>
  <Lines>8</Lines>
  <Paragraphs>2</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龙 龙</dc:creator>
  <cp:keywords/>
  <dc:description/>
  <cp:lastModifiedBy>龙 龙</cp:lastModifiedBy>
  <cp:revision>1</cp:revision>
  <dcterms:created xsi:type="dcterms:W3CDTF">2026-10-05T13:00:00Z</dcterms:created>
  <dcterms:modified xsi:type="dcterms:W3CDTF">2026-10-05T13:02:00Z</dcterms:modified>
</cp:coreProperties>
</file>