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Tahoma" w:cs="Times New Roman"/>
          <w:b w:val="0"/>
          <w:bCs w:val="0"/>
          <w:color w:val="000000" w:themeColor="text1"/>
          <w:kern w:val="0"/>
          <w:sz w:val="28"/>
          <w:szCs w:val="28"/>
          <w:u w:val="none"/>
          <w:lang w:val="vi-VN" w:eastAsia="zh-CN" w:bidi="ar"/>
          <w14:textFill>
            <w14:solidFill>
              <w14:schemeClr w14:val="tx1"/>
            </w14:solidFill>
          </w14:textFill>
        </w:rPr>
      </w:pPr>
      <w:r>
        <w:rPr>
          <w:rFonts w:hint="default" w:ascii="Times New Roman" w:hAnsi="Times New Roman" w:eastAsia="Tahoma" w:cs="Times New Roman"/>
          <w:b w:val="0"/>
          <w:bCs w:val="0"/>
          <w:color w:val="000000" w:themeColor="text1"/>
          <w:kern w:val="0"/>
          <w:sz w:val="28"/>
          <w:szCs w:val="28"/>
          <w:u w:val="none"/>
          <w:lang w:val="vi-VN" w:eastAsia="zh-CN" w:bidi="ar"/>
          <w14:textFill>
            <w14:solidFill>
              <w14:schemeClr w14:val="tx1"/>
            </w14:solidFill>
          </w14:textFill>
        </w:rPr>
        <w:t>PHẠM THI THANH MAI - 2154050171</w:t>
      </w:r>
    </w:p>
    <w:p>
      <w:pPr>
        <w:rPr>
          <w:rFonts w:hint="default" w:ascii="Times New Roman" w:hAnsi="Times New Roman" w:cs="Times New Roman"/>
          <w:i w:val="0"/>
          <w:iCs w:val="0"/>
          <w:color w:val="000000" w:themeColor="text1"/>
          <w:sz w:val="24"/>
          <w:szCs w:val="24"/>
          <w:lang w:val="vi-VN"/>
          <w14:textFill>
            <w14:solidFill>
              <w14:schemeClr w14:val="tx1"/>
            </w14:solidFill>
          </w14:textFill>
        </w:rPr>
      </w:pPr>
      <w:bookmarkStart w:id="0" w:name="_GoBack"/>
      <w:bookmarkEnd w:id="0"/>
    </w:p>
    <w:p>
      <w:pPr>
        <w:jc w:val="both"/>
        <w:rPr>
          <w:rFonts w:hint="default" w:ascii="Times New Roman" w:hAnsi="Times New Roman" w:cs="Times New Roman"/>
          <w:i w:val="0"/>
          <w:iCs w:val="0"/>
          <w:color w:val="000000" w:themeColor="text1"/>
          <w:sz w:val="24"/>
          <w:szCs w:val="24"/>
          <w:lang w:val="vi-VN"/>
          <w14:textFill>
            <w14:solidFill>
              <w14:schemeClr w14:val="tx1"/>
            </w14:solidFill>
          </w14:textFill>
        </w:rPr>
      </w:pPr>
      <w:r>
        <w:rPr>
          <w:rFonts w:hint="default" w:ascii="Times New Roman" w:hAnsi="Times New Roman" w:cs="Times New Roman"/>
          <w:i w:val="0"/>
          <w:iCs w:val="0"/>
          <w:color w:val="000000" w:themeColor="text1"/>
          <w:sz w:val="24"/>
          <w:szCs w:val="24"/>
          <w:lang w:val="en-US"/>
          <w14:textFill>
            <w14:solidFill>
              <w14:schemeClr w14:val="tx1"/>
            </w14:solidFill>
          </w14:textFill>
        </w:rPr>
        <w:t>C</w:t>
      </w:r>
      <w:r>
        <w:rPr>
          <w:rFonts w:hint="default" w:ascii="Times New Roman" w:hAnsi="Times New Roman" w:cs="Times New Roman"/>
          <w:i w:val="0"/>
          <w:iCs w:val="0"/>
          <w:color w:val="000000" w:themeColor="text1"/>
          <w:sz w:val="24"/>
          <w:szCs w:val="24"/>
          <w:lang w:val="vi-VN"/>
          <w14:textFill>
            <w14:solidFill>
              <w14:schemeClr w14:val="tx1"/>
            </w14:solidFill>
          </w14:textFill>
        </w:rPr>
        <w:t>âu hỏi chương1</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lang w:val="vi-VN"/>
          <w14:textFill>
            <w14:solidFill>
              <w14:schemeClr w14:val="tx1"/>
            </w14:solidFill>
          </w14:textFill>
        </w:rPr>
        <w:t>Câu 1:</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khoa học máy tính,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cấu trúc dữ liệu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được hiểu như thế nào? Cho ví dụ</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Trong </w: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instrText xml:space="preserve"> HYPERLINK "https://vi.wikipedia.org/wiki/Khoa_h%E1%BB%8Dc_m%C3%A1y_t%C3%ADnh" \o "" </w:instrTex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t>khoa học máy tính</w:t>
      </w:r>
      <w:r>
        <w:rPr>
          <w:rFonts w:hint="default" w:ascii="Times New Roman" w:hAnsi="Times New Roman" w:eastAsia="sans-serif" w:cs="Times New Roman"/>
          <w:b w:val="0"/>
          <w:bCs w:val="0"/>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cấu trúc dữ liệu là một cách lưu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"https://vi.wikipedia.org/wiki/D%E1%BB%AF_li%E1%BB%87u" \o "Dữ liệu"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dữ liệu</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trong </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"https://vi.wikipedia.org/wiki/M%C3%A1y_t%C3%ADnh" \o "Máy tính" </w:instrTex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t>máy tính</w:t>
      </w:r>
      <w:r>
        <w:rPr>
          <w:rFonts w:hint="default" w:ascii="Times New Roman" w:hAnsi="Times New Roman" w:eastAsia="sans-serif" w:cs="Times New Roman"/>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0"/>
          <w:sz w:val="24"/>
          <w:szCs w:val="24"/>
          <w:shd w:val="clear" w:fill="FFFFFF"/>
          <w14:textFill>
            <w14:solidFill>
              <w14:schemeClr w14:val="tx1"/>
            </w14:solidFill>
          </w14:textFill>
        </w:rPr>
        <w:t> sao cho nó có thể được sử dụng một cách hiệu quả.</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iCs w:val="0"/>
          <w:caps w:val="0"/>
          <w:color w:val="202122"/>
          <w:spacing w:val="0"/>
          <w:sz w:val="24"/>
          <w:szCs w:val="24"/>
        </w:rPr>
      </w:pPr>
      <w:r>
        <w:rPr>
          <w:rFonts w:hint="default" w:ascii="Times New Roman" w:hAnsi="Times New Roman" w:eastAsia="sans-serif" w:cs="Times New Roman"/>
          <w:i w:val="0"/>
          <w:iCs w:val="0"/>
          <w:caps w:val="0"/>
          <w:color w:val="202122"/>
          <w:spacing w:val="0"/>
          <w:sz w:val="24"/>
          <w:szCs w:val="24"/>
          <w:shd w:val="clear" w:fill="FFFFFF"/>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2: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khoa học máy tính,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giải thuật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được hiểu như thế nào? Cho ví dụ.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Giải thuật là một tập hữu hạn của các bước (chỉ thị hay hành động) theo một trình tự, được xác định rõ ràng nhằm mục đích để giải quyết một bài toán nào đó (dựa vào những giá trị đầu vào gọi là “</w:t>
      </w:r>
      <w:r>
        <w:rPr>
          <w:rFonts w:hint="default" w:ascii="Times New Roman" w:hAnsi="Times New Roman" w:eastAsia="SimSun" w:cs="Times New Roman"/>
          <w:b/>
          <w:bCs/>
          <w:i w:val="0"/>
          <w:iCs w:val="0"/>
          <w:color w:val="000000" w:themeColor="text1"/>
          <w:kern w:val="0"/>
          <w:sz w:val="24"/>
          <w:szCs w:val="24"/>
          <w:lang w:val="en-US" w:eastAsia="zh-CN" w:bidi="ar"/>
          <w14:textFill>
            <w14:solidFill>
              <w14:schemeClr w14:val="tx1"/>
            </w14:solidFill>
          </w14:textFill>
        </w:rPr>
        <w:t>input</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 và cho ra kết quả đầu ra gọi là “</w:t>
      </w:r>
      <w:r>
        <w:rPr>
          <w:rFonts w:hint="default" w:ascii="Times New Roman" w:hAnsi="Times New Roman" w:eastAsia="SimSun" w:cs="Times New Roman"/>
          <w:b/>
          <w:bCs/>
          <w:i w:val="0"/>
          <w:iCs w:val="0"/>
          <w:color w:val="000000" w:themeColor="text1"/>
          <w:kern w:val="0"/>
          <w:sz w:val="24"/>
          <w:szCs w:val="24"/>
          <w:lang w:val="en-US" w:eastAsia="zh-CN" w:bidi="ar"/>
          <w14:textFill>
            <w14:solidFill>
              <w14:schemeClr w14:val="tx1"/>
            </w14:solidFill>
          </w14:textFill>
        </w:rPr>
        <w:t>ouput</w:t>
      </w:r>
      <w:r>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t>”)</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3: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Tại sao nói CTDL và GT có quan hệ mật thiết với nhau? Liệt kê 1 ví dụ nói về cách thiết kế cấu trúc dữ liệu sẽ ảnh hưởng đến giải thuật, giải thích tại sao?</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merriweather" w:cs="Times New Roman"/>
          <w:i w:val="0"/>
          <w:iCs w:val="0"/>
          <w:caps w:val="0"/>
          <w:color w:val="000000" w:themeColor="text1"/>
          <w:spacing w:val="0"/>
          <w:sz w:val="24"/>
          <w:szCs w:val="24"/>
          <w:shd w:val="clear" w:fill="FFFFFF"/>
          <w:lang w:val="vi-VN"/>
          <w14:textFill>
            <w14:solidFill>
              <w14:schemeClr w14:val="tx1"/>
            </w14:solidFill>
          </w14:textFill>
        </w:rPr>
        <w:t>-B</w:t>
      </w:r>
      <w:r>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t>ất kỳ một chương trình nào cũng cần có dữ liệu để tính toán, xử lý. Nhiệm vụ tính toán, xử lý sẽ được giao cho thuật toán. Để chương trình hoạt động tốt, ổn định thì thuật toán phải xử lý tốt và chính xác trên dữ liệu. Do đó, những dữ liệu này cần được lưu trữ, tổ chức một cách hợp lý với thuật toán.</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merriweather" w:cs="Times New Roman"/>
          <w:i w:val="0"/>
          <w:iCs w:val="0"/>
          <w:caps w:val="0"/>
          <w:color w:val="000000" w:themeColor="text1"/>
          <w:spacing w:val="0"/>
          <w:sz w:val="24"/>
          <w:szCs w:val="24"/>
          <w:shd w:val="clear" w:fill="FFFFFF"/>
          <w:lang w:val="vi-VN"/>
          <w14:textFill>
            <w14:solidFill>
              <w14:schemeClr w14:val="tx1"/>
            </w14:solidFill>
          </w14:textFill>
        </w:rPr>
        <w:t>-</w:t>
      </w:r>
      <w:r>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t>Rõ ràng, cấu trúc dữ liệu đóng vai trò quan trọng trong việc kết hợp và đưa ra cách giải quyết bài toán. Cấu trúc dữ liệu cũng hỗ trợ cho các thuật toán thao tác, xử lý hiệu quả hơn.</w:t>
      </w:r>
    </w:p>
    <w:p>
      <w:pPr>
        <w:keepNext w:val="0"/>
        <w:keepLines w:val="0"/>
        <w:widowControl/>
        <w:suppressLineNumbers w:val="0"/>
        <w:jc w:val="left"/>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Câu 4: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Đếm số </w:t>
      </w:r>
      <w:r>
        <w:rPr>
          <w:rFonts w:hint="default" w:ascii="Times New Roman" w:hAnsi="Times New Roman" w:eastAsia="Tahoma" w:cs="Times New Roman"/>
          <w:b/>
          <w:bCs/>
          <w:i w:val="0"/>
          <w:iCs w:val="0"/>
          <w:color w:val="000000" w:themeColor="text1"/>
          <w:kern w:val="0"/>
          <w:sz w:val="24"/>
          <w:szCs w:val="24"/>
          <w:lang w:val="en-US" w:eastAsia="zh-CN" w:bidi="ar"/>
          <w14:textFill>
            <w14:solidFill>
              <w14:schemeClr w14:val="tx1"/>
            </w14:solidFill>
          </w14:textFill>
        </w:rPr>
        <w:t xml:space="preserve">phép so sánh </w:t>
      </w: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 xml:space="preserve">trong giải thuật ở ví </w:t>
      </w: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pPr>
      <w:r>
        <w:rPr>
          <w:rFonts w:hint="default" w:ascii="Times New Roman" w:hAnsi="Times New Roman" w:eastAsia="Tahoma" w:cs="Times New Roman"/>
          <w:i w:val="0"/>
          <w:iCs w:val="0"/>
          <w:color w:val="000000" w:themeColor="text1"/>
          <w:kern w:val="0"/>
          <w:sz w:val="24"/>
          <w:szCs w:val="24"/>
          <w:lang w:val="en-US" w:eastAsia="zh-CN" w:bidi="ar"/>
          <w14:textFill>
            <w14:solidFill>
              <w14:schemeClr w14:val="tx1"/>
            </w14:solidFill>
          </w14:textFill>
        </w:rPr>
        <w:t>dụ 1.12</w:t>
      </w:r>
      <w:r>
        <w:rPr>
          <w:rFonts w:hint="default" w:ascii="Times New Roman" w:hAnsi="Times New Roman" w:eastAsia="Tahoma" w:cs="Times New Roman"/>
          <w:i w:val="0"/>
          <w:iCs w:val="0"/>
          <w:color w:val="000000" w:themeColor="text1"/>
          <w:kern w:val="0"/>
          <w:sz w:val="24"/>
          <w:szCs w:val="24"/>
          <w:lang w:val="vi-VN" w:eastAsia="zh-CN" w:bidi="ar"/>
          <w14:textFill>
            <w14:solidFill>
              <w14:schemeClr w14:val="tx1"/>
            </w14:solidFill>
          </w14:textFill>
        </w:rPr>
        <w:t xml:space="preserve">   n-1 phép ss.</w:t>
      </w:r>
    </w:p>
    <w:p>
      <w:pPr>
        <w:pStyle w:val="5"/>
        <w:keepNext w:val="0"/>
        <w:keepLines w:val="0"/>
        <w:widowControl/>
        <w:suppressLineNumbers w:val="0"/>
        <w:shd w:val="clear" w:fill="FFFFFF"/>
        <w:spacing w:before="0" w:beforeAutospacing="0" w:after="150" w:afterAutospacing="0" w:line="20" w:lineRule="atLeast"/>
        <w:ind w:left="0" w:right="0" w:firstLine="0"/>
        <w:jc w:val="left"/>
        <w:rPr>
          <w:rFonts w:hint="default" w:ascii="Times New Roman" w:hAnsi="Times New Roman" w:eastAsia="merriweather"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vi-VN" w:eastAsia="zh-CN" w:bidi="ar"/>
          <w14:textFill>
            <w14:solidFill>
              <w14:schemeClr w14:val="tx1"/>
            </w14:solidFill>
          </w14:textFill>
        </w:rPr>
      </w:pPr>
      <w:r>
        <w:rPr>
          <w:rFonts w:hint="default" w:ascii="Times New Roman" w:hAnsi="Times New Roman" w:eastAsia="Cambria Math" w:cs="Times New Roman"/>
          <w:i w:val="0"/>
          <w:iCs w:val="0"/>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left"/>
        <w:rPr>
          <w:rFonts w:hint="default" w:ascii="Times New Roman" w:hAnsi="Times New Roman" w:eastAsia="SimSun" w:cs="Times New Roman"/>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0"/>
          <w:szCs w:val="20"/>
          <w:lang w:val="vi-VN" w:eastAsia="zh-CN" w:bidi="ar"/>
          <w14:textFill>
            <w14:solidFill>
              <w14:schemeClr w14:val="tx1"/>
            </w14:solidFill>
          </w14:textFill>
        </w:rPr>
      </w:pPr>
    </w:p>
    <w:p>
      <w:pPr>
        <w:keepNext w:val="0"/>
        <w:keepLines w:val="0"/>
        <w:widowControl/>
        <w:suppressLineNumbers w:val="0"/>
        <w:jc w:val="left"/>
        <w:rPr>
          <w:rFonts w:hint="default" w:ascii="Times New Roman" w:hAnsi="Times New Roman" w:eastAsia="Tahoma" w:cs="Times New Roman"/>
          <w:i w:val="0"/>
          <w:iCs w:val="0"/>
          <w:color w:val="000000" w:themeColor="text1"/>
          <w:kern w:val="0"/>
          <w:sz w:val="20"/>
          <w:szCs w:val="20"/>
          <w:lang w:val="vi-VN" w:eastAsia="zh-CN" w:bidi="ar"/>
          <w14:textFill>
            <w14:solidFill>
              <w14:schemeClr w14:val="tx1"/>
            </w14:solidFill>
          </w14:textFill>
        </w:rPr>
      </w:pPr>
    </w:p>
    <w:p>
      <w:pPr>
        <w:jc w:val="left"/>
        <w:rPr>
          <w:rFonts w:hint="default" w:ascii="Times New Roman" w:hAnsi="Times New Roman" w:cs="Times New Roman"/>
          <w:i w:val="0"/>
          <w:iCs w:val="0"/>
          <w:color w:val="000000" w:themeColor="text1"/>
          <w:sz w:val="20"/>
          <w:szCs w:val="20"/>
          <w:lang w:val="vi-VN"/>
          <w14:textFill>
            <w14:solidFill>
              <w14:schemeClr w14:val="tx1"/>
            </w14:solidFill>
          </w14:textFill>
        </w:rPr>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rriweather">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C5575"/>
    <w:rsid w:val="186B23EB"/>
    <w:rsid w:val="1BCC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2022-08-30T09:30:00Z</dcterms:created>
  <dc:creator>Chinh Lê Kiều</dc:creator>
  <cp:lastModifiedBy>Chinh Lê Kiều</cp:lastModifiedBy>
  <dcterms:modified xsi:type="dcterms:W3CDTF">2022-08-30T16:57:51Z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50EC7531096D4A0D9D79CFEA18A7EC13</vt:lpwstr>
  </property>
</Properties>
</file>