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KẾ HOẠCH THỰC HIỆN – MÔN HỌC PHÁT TRIỂN ỨNG DỤNG</w:t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Thành viên nhóm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Thái Bảo (Nhóm trưởng)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Trường An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Văn Lợi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Bảo Kha</w:t>
      </w:r>
    </w:p>
    <w:p w:rsidR="00000000" w:rsidDel="00000000" w:rsidP="00000000" w:rsidRDefault="00000000" w:rsidRPr="00000000" w14:paraId="00000007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CHƯƠNG TRÌNH QUẢN LÝ KARAOKE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thực hiện: Từ 15/08/2023 đến 20/11/2023 (10 tuần)</w:t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Kế hoạch chi tiết</w:t>
      </w:r>
    </w:p>
    <w:tbl>
      <w:tblPr>
        <w:tblStyle w:val="Table1"/>
        <w:tblW w:w="10471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63"/>
        <w:gridCol w:w="3964"/>
        <w:gridCol w:w="2606"/>
        <w:gridCol w:w="2038"/>
        <w:tblGridChange w:id="0">
          <w:tblGrid>
            <w:gridCol w:w="1863"/>
            <w:gridCol w:w="3964"/>
            <w:gridCol w:w="2606"/>
            <w:gridCol w:w="2038"/>
          </w:tblGrid>
        </w:tblGridChange>
      </w:tblGrid>
      <w:tr>
        <w:trPr>
          <w:cantSplit w:val="0"/>
          <w:trHeight w:val="34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Thành viên thực hiện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01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Khảo sát, quy trình, 5 câu hỏi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Nguyễn Trường 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Yêu cầu chức năng/ phi chức năng, 5 câu hỏi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Nguyễn Thái Bảo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Quy định, mục đích, chức năng chính của ứng dụng, 5 câu hỏi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Trần Văn Lợi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Sơ đồ phân cấp, 5 câu hỏi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Nguyễn Bảo Kha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Mô hình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Thái Bảo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Giới thiệu chung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Văn Lợi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Danh sách use case và mô tả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Bảo Kha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Danh sách tác nhân và mô tả, các điều kiện phụ thuộc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Trường An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đặt phòng và quản lý phòng hát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Thái Bảo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khách hàng và thống kê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Trường An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 cứu thông tin và quản lý dịch vụ khác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Văn Lợi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thuê phòng và quản lý nhân viên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Bảo Kha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các mục ở tài liệu số 3 bao gồm vẽ lại mô hình use case, sơ đồ sequence của Đặt phòng và phòng hát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Thái Bảo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lại các sơ đồ activity và sequence của thống kê và khách hàng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Trường An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lại các sơ đồ activity và sequence của tra cứu khách hàng, nhân viên, dịch vụ, đơn đặt phòng và các use case về quản lý dịch vụ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Văn Lợi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lại các sơ đồ activity và sequence của thuê phòng và nhân viên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Bảo Kha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mô hình OOAD, mô tả thực thể DonDatPhong và PhongHat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Thái Bảo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Mô tả thực thể NhanVien và DonThuePhong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Trường An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Mô tả thực thể DichVu và HoaDon 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Văn Lợi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Mô tả thực thể KhachHang, PhieuSDDV, LoaiPhong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Bảo Kha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Sơ đồ thực thể và mối kết hợp (EER), sơ đồ hệ quản trị cơ sở dữ liệu, các ràng buộc trong cơ sở dữ liệu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Thái Bảo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màn hình chính, quản lý phòng, hóa đơn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Văn Lợi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 đồ luồng dữ liệu, khách hàng, dịch vụ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Bảo Kha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Nhân viên, đặt phòng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Trường An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quản lý phòng, phân quyền người dùng, đăng nhập, đổi mật khẩu, quên mật khẩu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Thái Bảo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hóa đơn thanh toán, tra cứu hóa đơn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Văn Lợi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chức năng quản lý khách hàng, quản lý dịch vụ, thống kê doanh thu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Bảo Kha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chức năng đặt phòng, quản lý nhân viên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Trường An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quản lý phòng, phân quyền người dùng, đăng nhập, đổi mật khẩu, quên mật khẩu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Thái Bảo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hóa đơn thanh toán, tra cứu hóa đơn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Văn Lợi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chức năng quản lý khách hàng, quản lý dịch vụ, thống kê doanh thu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Bảo Kha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chức năng đặt phòng, quản lý nhân viên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Trường An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quản lý phòng, phân quyền người dùng, đăng nhập, đổi mật khẩu, quên mật khẩu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Thái Bảo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hóa đơn thanh toán, tra cứu hóa đơn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Văn Lợi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chức năng quản lý khách hàng, quản lý dịch vụ, thống kê doanh thu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Bảo Kha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chức năng đặt phòng, quản lý nhân viên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Trường An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Tài liệu số 5: test 1 số chức năng như đăng nhập, quản lý phòng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Thái Bảo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Tài liệu số 5: test 1 số chức năng của hóa đơn thanh toán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Văn Lợi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Tài liệu số 5: test 1 số chức năng của đặt phòng, quản lý khách hàng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Bảo Kha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Tài liệu số 5: test 1 số chức năng của thuê phòng, hủy phòng, quản lý nhân viên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Trường An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Tài liệu số 7: mô tả đăng nhập, quản lý phòng, tra cứu phòng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Thái Bảo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Tài liệu số 7: mô tả hóa đơn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Văn Lợi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Tài liệu số 7: mô tả quản lý khách hàng, quản lý dịch vụ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Bảo Kha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Tài liệu số 7: mô tả đặt phòng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Trường An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Tiêu đề: [DHKTPM17B][PTUD]_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KeHoachThucHien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File: Nhom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_tenTapTin_Ver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851" w:top="851" w:left="1134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6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Khoa Công nghệ thông tin – Trường Đại học Công nghiệp TP. Hồ Chí Minh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footer"/>
    <w:basedOn w:val="1"/>
    <w:link w:val="9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7">
    <w:name w:val="List Paragraph"/>
    <w:basedOn w:val="1"/>
    <w:uiPriority w:val="34"/>
    <w:qFormat w:val="1"/>
    <w:pPr>
      <w:ind w:left="720"/>
      <w:contextualSpacing w:val="1"/>
    </w:pPr>
  </w:style>
  <w:style w:type="character" w:styleId="8" w:customStyle="1">
    <w:name w:val="Header Char"/>
    <w:basedOn w:val="2"/>
    <w:link w:val="5"/>
    <w:uiPriority w:val="99"/>
    <w:qFormat w:val="1"/>
  </w:style>
  <w:style w:type="character" w:styleId="9" w:customStyle="1">
    <w:name w:val="Footer Char"/>
    <w:basedOn w:val="2"/>
    <w:link w:val="4"/>
    <w:uiPriority w:val="99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gtNUomE8uV2iezmu6JL2TCWXag==">CgMxLjAyCGguZ2pkZ3hzOAByITFjOHc5QkFPcnpqaXRTQnpJa3ppdldQdmlWczU5ODh3ZQ==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2016-07-07T01:24:00Z</dcterms:created>
  <dc:creator>Thanh Van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8631857153C9421C9AB0DDD73BD0F387</vt:lpwstr>
  </property>
</Properties>
</file>