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 QUY CHUẨN ĐẶT TÊN NHÁNH GIT (GIT BRANCHING CONVENTIONS)</w:t>
      </w:r>
    </w:p>
    <w:p>
      <w:pPr>
        <w:spacing w:after="40"/>
      </w:pPr>
      <w:r>
        <w:rPr>
          <w:rFonts w:ascii="Arial" w:cs="Arial" w:eastAsia="Arial" w:hAnsi="Arial"/>
          <w:sz w:val="21"/>
          <w:szCs w:val="21"/>
        </w:rPr>
        <w:t xml:space="preserve">Mọi nhánh công việc bắt buộc phải được tạo từ main theo cú pháp chuẩn doanh nghiệp:</w:t>
      </w:r>
    </w:p>
    <w:p>
      <w:pPr>
        <w:shd w:fill="F2F2F2" w:color="auto" w:val="clear"/>
        <w:spacing w:after="120" w:before="120"/>
        <w:jc w:val="center"/>
      </w:pPr>
      <w:r>
        <w:rPr>
          <w:rFonts w:ascii="Consolas" w:cs="Consolas" w:eastAsia="Consolas" w:hAnsi="Consolas"/>
          <w:b/>
          <w:bCs/>
          <w:sz w:val="22"/>
          <w:szCs w:val="22"/>
        </w:rPr>
        <w:t xml:space="preserve">tiền-tố/tên-ngắn-gọn-của-tính-năng</w:t>
      </w:r>
    </w:p>
    <w:p>
      <w:pPr>
        <w:spacing w:after="40"/>
      </w:pPr>
      <w:r>
        <w:rPr>
          <w:rFonts w:ascii="Arial" w:cs="Arial" w:eastAsia="Arial" w:hAnsi="Arial"/>
          <w:sz w:val="21"/>
          <w:szCs w:val="21"/>
        </w:rPr>
        <w:t xml:space="preserve">hoặc gắn mã thẻ nhiệm vụ (Ticket ID):</w:t>
      </w:r>
    </w:p>
    <w:p>
      <w:pPr>
        <w:shd w:fill="F2F2F2" w:color="auto" w:val="clear"/>
        <w:spacing w:after="200" w:before="120"/>
        <w:jc w:val="center"/>
      </w:pPr>
      <w:r>
        <w:rPr>
          <w:rFonts w:ascii="Consolas" w:cs="Consolas" w:eastAsia="Consolas" w:hAnsi="Consolas"/>
          <w:b/>
          <w:bCs/>
          <w:sz w:val="22"/>
          <w:szCs w:val="22"/>
        </w:rPr>
        <w:t xml:space="preserve">tiền-tố/mã-ticket-tên-tính-năng</w:t>
      </w:r>
    </w:p>
    <w:p>
      <w:pPr>
        <w:pStyle w:val="Heading2"/>
      </w:pPr>
      <w:r>
        <w:t xml:space="preserve">1. Bảng quy chuẩn tiền tố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Arial" w:cs="Arial" w:eastAsia="Arial" w:hAnsi="Arial"/>
                <w:b/>
                <w:bCs/>
                <w:color w:val="FFFFFF"/>
                <w:sz w:val="21"/>
                <w:szCs w:val="21"/>
              </w:rPr>
              <w:t xml:space="preserve">Tiền tố</w:t>
            </w:r>
          </w:p>
        </w:tc>
        <w:tc>
          <w:tcPr>
            <w:tcW w:type="dxa" w:w="34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Arial" w:cs="Arial" w:eastAsia="Arial" w:hAnsi="Arial"/>
                <w:b/>
                <w:bCs/>
                <w:color w:val="FFFFFF"/>
                <w:sz w:val="21"/>
                <w:szCs w:val="21"/>
              </w:rPr>
              <w:t xml:space="preserve">Mục đích sử dụng</w:t>
            </w:r>
          </w:p>
        </w:tc>
        <w:tc>
          <w:tcPr>
            <w:tcW w:type="dxa" w:w="44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Arial" w:cs="Arial" w:eastAsia="Arial" w:hAnsi="Arial"/>
                <w:b/>
                <w:bCs/>
                <w:color w:val="FFFFFF"/>
                <w:sz w:val="21"/>
                <w:szCs w:val="21"/>
              </w:rPr>
              <w:t xml:space="preserve">Ví dụ mẫu</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20"/>
                <w:szCs w:val="20"/>
              </w:rPr>
              <w:t xml:space="preserve">feature/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Arial" w:cs="Arial" w:eastAsia="Arial" w:hAnsi="Arial"/>
                <w:sz w:val="21"/>
                <w:szCs w:val="21"/>
              </w:rPr>
              <w:t xml:space="preserve">Xây dựng tính năng nghiệp vụ mới</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Consolas" w:cs="Consolas" w:eastAsia="Consolas" w:hAnsi="Consolas"/>
                <w:sz w:val="20"/>
                <w:szCs w:val="20"/>
              </w:rPr>
              <w:t xml:space="preserve">feature/auth-jwt-spring-boot</w:t>
            </w:r>
          </w:p>
          <w:p>
            <w:pPr>
              <w:spacing w:after="40"/>
            </w:pPr>
            <w:r>
              <w:rPr>
                <w:rFonts w:ascii="Consolas" w:cs="Consolas" w:eastAsia="Consolas" w:hAnsi="Consolas"/>
                <w:sz w:val="20"/>
                <w:szCs w:val="20"/>
              </w:rPr>
              <w:t xml:space="preserve">feature/upload-ipfs-pinata</w:t>
            </w:r>
          </w:p>
          <w:p>
            <w:pPr>
              <w:spacing w:after="40"/>
            </w:pPr>
            <w:r>
              <w:rPr>
                <w:rFonts w:ascii="Consolas" w:cs="Consolas" w:eastAsia="Consolas" w:hAnsi="Consolas"/>
                <w:sz w:val="20"/>
                <w:szCs w:val="20"/>
              </w:rPr>
              <w:t xml:space="preserve">feature/ui-document-card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20"/>
                <w:szCs w:val="20"/>
              </w:rPr>
              <w:t xml:space="preserve">fix/</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Arial" w:cs="Arial" w:eastAsia="Arial" w:hAnsi="Arial"/>
                <w:sz w:val="21"/>
                <w:szCs w:val="21"/>
              </w:rPr>
              <w:t xml:space="preserve">Sửa chữa lỗi phát hiện trong quá trình code/test</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Consolas" w:cs="Consolas" w:eastAsia="Consolas" w:hAnsi="Consolas"/>
                <w:sz w:val="20"/>
                <w:szCs w:val="20"/>
              </w:rPr>
              <w:t xml:space="preserve">fix/jwt-token-expiration</w:t>
            </w:r>
          </w:p>
          <w:p>
            <w:pPr>
              <w:spacing w:after="40"/>
            </w:pPr>
            <w:r>
              <w:rPr>
                <w:rFonts w:ascii="Consolas" w:cs="Consolas" w:eastAsia="Consolas" w:hAnsi="Consolas"/>
                <w:sz w:val="20"/>
                <w:szCs w:val="20"/>
              </w:rPr>
              <w:t xml:space="preserve">fix/cors-api-gateway</w:t>
            </w:r>
          </w:p>
          <w:p>
            <w:pPr>
              <w:spacing w:after="40"/>
            </w:pPr>
            <w:r>
              <w:rPr>
                <w:rFonts w:ascii="Consolas" w:cs="Consolas" w:eastAsia="Consolas" w:hAnsi="Consolas"/>
                <w:sz w:val="20"/>
                <w:szCs w:val="20"/>
              </w:rPr>
              <w:t xml:space="preserve">fix/ui-button-padding</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20"/>
                <w:szCs w:val="20"/>
              </w:rPr>
              <w:t xml:space="preserve">hotfix/</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Arial" w:cs="Arial" w:eastAsia="Arial" w:hAnsi="Arial"/>
                <w:sz w:val="21"/>
                <w:szCs w:val="21"/>
              </w:rPr>
              <w:t xml:space="preserve">Vá lỗi khẩn cấp trực tiếp trên môi trường Production</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Consolas" w:cs="Consolas" w:eastAsia="Consolas" w:hAnsi="Consolas"/>
                <w:sz w:val="20"/>
                <w:szCs w:val="20"/>
              </w:rPr>
              <w:t xml:space="preserve">hotfix/crash-database-connection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20"/>
                <w:szCs w:val="20"/>
              </w:rPr>
              <w:t xml:space="preserve">chore/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Arial" w:cs="Arial" w:eastAsia="Arial" w:hAnsi="Arial"/>
                <w:sz w:val="21"/>
                <w:szCs w:val="21"/>
              </w:rPr>
              <w:t xml:space="preserve">Cập nhật cấu hình, thư viện, kịch bản CI/CD</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Consolas" w:cs="Consolas" w:eastAsia="Consolas" w:hAnsi="Consolas"/>
                <w:sz w:val="20"/>
                <w:szCs w:val="20"/>
              </w:rPr>
              <w:t xml:space="preserve">chore/setup-h2-database</w:t>
            </w:r>
          </w:p>
          <w:p>
            <w:pPr>
              <w:spacing w:after="40"/>
            </w:pPr>
            <w:r>
              <w:rPr>
                <w:rFonts w:ascii="Consolas" w:cs="Consolas" w:eastAsia="Consolas" w:hAnsi="Consolas"/>
                <w:sz w:val="20"/>
                <w:szCs w:val="20"/>
              </w:rPr>
              <w:t xml:space="preserve">chore/update-ci-pipeline</w:t>
            </w:r>
          </w:p>
          <w:p>
            <w:pPr>
              <w:spacing w:after="40"/>
            </w:pPr>
            <w:r>
              <w:rPr>
                <w:rFonts w:ascii="Consolas" w:cs="Consolas" w:eastAsia="Consolas" w:hAnsi="Consolas"/>
                <w:sz w:val="20"/>
                <w:szCs w:val="20"/>
              </w:rPr>
              <w:t xml:space="preserve">chore/init-tailwind-css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20"/>
                <w:szCs w:val="20"/>
              </w:rPr>
              <w:t xml:space="preserve">refactor/</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Arial" w:cs="Arial" w:eastAsia="Arial" w:hAnsi="Arial"/>
                <w:sz w:val="21"/>
                <w:szCs w:val="21"/>
              </w:rPr>
              <w:t xml:space="preserve">Cải tiến cấu trúc mã nguồn mà không đổi logic</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rFonts w:ascii="Consolas" w:cs="Consolas" w:eastAsia="Consolas" w:hAnsi="Consolas"/>
                <w:sz w:val="20"/>
                <w:szCs w:val="20"/>
              </w:rPr>
              <w:t xml:space="preserve">refactor/clean-architecture-user-service</w:t>
            </w:r>
          </w:p>
        </w:tc>
      </w:tr>
    </w:tbl>
    <w:p>
      <w:pPr>
        <w:pStyle w:val="Heading2"/>
      </w:pPr>
      <w:r>
        <w:t xml:space="preserve">2. Ba quy tắc bắt buộc khi tạo nhánh</w:t>
      </w:r>
    </w:p>
    <w:p>
      <w:pPr>
        <w:pStyle w:val="ListParagraph"/>
        <w:numPr>
          <w:ilvl w:val="0"/>
          <w:numId w:val="2"/>
        </w:numPr>
        <w:spacing w:after="100"/>
      </w:pPr>
      <w:r>
        <w:rPr>
          <w:rFonts w:ascii="Arial" w:cs="Arial" w:eastAsia="Arial" w:hAnsi="Arial"/>
          <w:sz w:val="22"/>
          <w:szCs w:val="22"/>
        </w:rPr>
        <w:t xml:space="preserve">Chỉ sử dụng chữ viết thường (lowercase), tuyệt đối không viết hoa ký tự.</w:t>
      </w:r>
    </w:p>
    <w:p>
      <w:pPr>
        <w:pStyle w:val="ListParagraph"/>
        <w:numPr>
          <w:ilvl w:val="0"/>
          <w:numId w:val="2"/>
        </w:numPr>
        <w:spacing w:after="100"/>
      </w:pPr>
      <w:r>
        <w:rPr>
          <w:rFonts w:ascii="Arial" w:cs="Arial" w:eastAsia="Arial" w:hAnsi="Arial"/>
          <w:sz w:val="22"/>
          <w:szCs w:val="22"/>
        </w:rPr>
        <w:t xml:space="preserve">Các từ ngăn cách nhau bằng dấu gạch ngang (-), không sử dụng khoảng trắng hoặc dấu gạch dưới (_).</w:t>
      </w:r>
    </w:p>
    <w:p>
      <w:pPr>
        <w:pStyle w:val="ListParagraph"/>
        <w:numPr>
          <w:ilvl w:val="0"/>
          <w:numId w:val="2"/>
        </w:numPr>
        <w:spacing w:after="100"/>
      </w:pPr>
      <w:r>
        <w:rPr>
          <w:rFonts w:ascii="Arial" w:cs="Arial" w:eastAsia="Arial" w:hAnsi="Arial"/>
          <w:sz w:val="22"/>
          <w:szCs w:val="22"/>
        </w:rPr>
        <w:t xml:space="preserve">Mỗi nhánh chỉ phục vụ một mục tiêu duy nhất. Sau khi Pull Request được duyệt và gộp vào main, nhánh tính năng đó phải được đóng và xóa bỏ khỏi kho lưu trữ.</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2026-09-28T14:13:25.711Z</dcterms:created>
  <dcterms:modified xsi:type="dcterms:W3CDTF">2026-09-28T14:13:25.720Z</dcterms:modified>
</cp:coreProperties>
</file>

<file path=docProps/custom.xml><?xml version="1.0" encoding="utf-8"?>
<Properties xmlns="http://schemas.openxmlformats.org/officeDocument/2006/custom-properties" xmlns:vt="http://schemas.openxmlformats.org/officeDocument/2006/docPropsVTypes"/>
</file>