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05306" w14:textId="77777777" w:rsidR="0003668B" w:rsidRPr="0003668B" w:rsidRDefault="0003668B" w:rsidP="0003668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3668B">
        <w:rPr>
          <w:rFonts w:ascii="Times New Roman" w:hAnsi="Times New Roman" w:cs="Times New Roman"/>
          <w:b/>
          <w:bCs/>
          <w:sz w:val="26"/>
          <w:szCs w:val="26"/>
        </w:rPr>
        <w:t>uổi 5 — Event-driven Architecture</w:t>
      </w:r>
    </w:p>
    <w:p w14:paraId="35CDD650" w14:textId="77777777" w:rsidR="0003668B" w:rsidRPr="0003668B" w:rsidRDefault="0003668B" w:rsidP="0003668B">
      <w:pPr>
        <w:rPr>
          <w:rFonts w:ascii="Times New Roman" w:hAnsi="Times New Roman" w:cs="Times New Roman"/>
          <w:sz w:val="26"/>
          <w:szCs w:val="26"/>
        </w:rPr>
      </w:pPr>
      <w:r w:rsidRPr="0003668B">
        <w:rPr>
          <w:rFonts w:ascii="Times New Roman" w:hAnsi="Times New Roman" w:cs="Times New Roman"/>
          <w:b/>
          <w:bCs/>
          <w:sz w:val="26"/>
          <w:szCs w:val="26"/>
        </w:rPr>
        <w:t>Chủ đề:</w:t>
      </w:r>
      <w:r w:rsidRPr="0003668B">
        <w:rPr>
          <w:rFonts w:ascii="Times New Roman" w:hAnsi="Times New Roman" w:cs="Times New Roman"/>
          <w:sz w:val="26"/>
          <w:szCs w:val="26"/>
        </w:rPr>
        <w:t xml:space="preserve"> Event choreography vs orchestration.</w:t>
      </w:r>
    </w:p>
    <w:p w14:paraId="34A37954" w14:textId="77777777" w:rsidR="0003668B" w:rsidRPr="0003668B" w:rsidRDefault="0003668B" w:rsidP="0003668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3668B">
        <w:rPr>
          <w:rFonts w:ascii="Segoe UI Emoji" w:hAnsi="Segoe UI Emoji" w:cs="Segoe UI Emoji"/>
          <w:b/>
          <w:bCs/>
          <w:sz w:val="26"/>
          <w:szCs w:val="26"/>
        </w:rPr>
        <w:t>🧪</w:t>
      </w:r>
      <w:r w:rsidRPr="000366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03668B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Bài tập</w:t>
      </w:r>
    </w:p>
    <w:p w14:paraId="7E72632E" w14:textId="77777777" w:rsidR="0003668B" w:rsidRPr="0003668B" w:rsidRDefault="0003668B" w:rsidP="0003668B">
      <w:pPr>
        <w:rPr>
          <w:rFonts w:ascii="Times New Roman" w:hAnsi="Times New Roman" w:cs="Times New Roman"/>
          <w:sz w:val="26"/>
          <w:szCs w:val="26"/>
        </w:rPr>
      </w:pPr>
      <w:r w:rsidRPr="0003668B">
        <w:rPr>
          <w:rFonts w:ascii="Times New Roman" w:hAnsi="Times New Roman" w:cs="Times New Roman"/>
          <w:sz w:val="26"/>
          <w:szCs w:val="26"/>
        </w:rPr>
        <w:t>Thiết kế workflow đặt đơn thực phẩm:</w:t>
      </w:r>
    </w:p>
    <w:p w14:paraId="4C32F556" w14:textId="2F72947D" w:rsidR="0003668B" w:rsidRPr="0003668B" w:rsidRDefault="0003668B" w:rsidP="0003668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3668B">
        <w:rPr>
          <w:rFonts w:ascii="Times New Roman" w:hAnsi="Times New Roman" w:cs="Times New Roman"/>
          <w:sz w:val="26"/>
          <w:szCs w:val="26"/>
        </w:rPr>
        <w:t xml:space="preserve">Sử dụng </w:t>
      </w:r>
      <w:r w:rsidRPr="0003668B">
        <w:rPr>
          <w:rFonts w:ascii="Times New Roman" w:hAnsi="Times New Roman" w:cs="Times New Roman"/>
          <w:b/>
          <w:bCs/>
          <w:sz w:val="26"/>
          <w:szCs w:val="26"/>
        </w:rPr>
        <w:t>Event Choreography</w:t>
      </w:r>
      <w:r w:rsidRPr="0003668B">
        <w:rPr>
          <w:rFonts w:ascii="Times New Roman" w:hAnsi="Times New Roman" w:cs="Times New Roman"/>
          <w:sz w:val="26"/>
          <w:szCs w:val="26"/>
        </w:rPr>
        <w:t>.</w:t>
      </w:r>
      <w:r w:rsidRPr="0003668B">
        <w:rPr>
          <w:rFonts w:ascii="Times New Roman" w:hAnsi="Times New Roman" w:cs="Times New Roman"/>
          <w:sz w:val="26"/>
          <w:szCs w:val="26"/>
        </w:rPr>
        <w:br/>
      </w:r>
      <w:r w:rsidRPr="0003668B">
        <w:rPr>
          <w:rFonts w:ascii="Times New Roman" w:hAnsi="Times New Roman" w:cs="Times New Roman"/>
          <w:sz w:val="26"/>
          <w:szCs w:val="26"/>
        </w:rPr>
        <w:br/>
      </w:r>
      <w:r w:rsidRPr="0003668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479B575" wp14:editId="127498BA">
            <wp:extent cx="5527416" cy="1256231"/>
            <wp:effectExtent l="0" t="0" r="0" b="1270"/>
            <wp:docPr id="15334751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159" cy="1260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3C97C" w14:textId="59FAC80C" w:rsidR="0003668B" w:rsidRPr="0003668B" w:rsidRDefault="0003668B" w:rsidP="0003668B">
      <w:pPr>
        <w:rPr>
          <w:rFonts w:ascii="Times New Roman" w:hAnsi="Times New Roman" w:cs="Times New Roman"/>
          <w:sz w:val="26"/>
          <w:szCs w:val="26"/>
        </w:rPr>
      </w:pPr>
    </w:p>
    <w:p w14:paraId="29934439" w14:textId="4D7521C4" w:rsidR="0003668B" w:rsidRPr="0003668B" w:rsidRDefault="0003668B" w:rsidP="0003668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3668B">
        <w:rPr>
          <w:rFonts w:ascii="Times New Roman" w:hAnsi="Times New Roman" w:cs="Times New Roman"/>
          <w:sz w:val="26"/>
          <w:szCs w:val="26"/>
        </w:rPr>
        <w:t xml:space="preserve">Sử dụng </w:t>
      </w:r>
      <w:r w:rsidRPr="0003668B">
        <w:rPr>
          <w:rFonts w:ascii="Times New Roman" w:hAnsi="Times New Roman" w:cs="Times New Roman"/>
          <w:b/>
          <w:bCs/>
          <w:sz w:val="26"/>
          <w:szCs w:val="26"/>
        </w:rPr>
        <w:t>Event Orchestration</w:t>
      </w:r>
      <w:r w:rsidRPr="0003668B">
        <w:rPr>
          <w:rFonts w:ascii="Times New Roman" w:hAnsi="Times New Roman" w:cs="Times New Roman"/>
          <w:sz w:val="26"/>
          <w:szCs w:val="26"/>
        </w:rPr>
        <w:t xml:space="preserve"> (có 1 orchestrator).</w:t>
      </w:r>
      <w:r w:rsidRPr="0003668B">
        <w:rPr>
          <w:rFonts w:ascii="Times New Roman" w:hAnsi="Times New Roman" w:cs="Times New Roman"/>
          <w:sz w:val="26"/>
          <w:szCs w:val="26"/>
        </w:rPr>
        <w:br/>
      </w:r>
      <w:r w:rsidRPr="0003668B">
        <w:rPr>
          <w:rFonts w:ascii="Times New Roman" w:hAnsi="Times New Roman" w:cs="Times New Roman"/>
          <w:sz w:val="26"/>
          <w:szCs w:val="26"/>
        </w:rPr>
        <w:br/>
      </w:r>
      <w:r w:rsidRPr="0003668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66EF3FE" wp14:editId="39051147">
            <wp:extent cx="5204389" cy="3222901"/>
            <wp:effectExtent l="0" t="0" r="0" b="0"/>
            <wp:docPr id="2944362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844" cy="3230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55191" w14:textId="11ACF63B" w:rsidR="0003668B" w:rsidRPr="0003668B" w:rsidRDefault="0003668B" w:rsidP="0003668B">
      <w:pPr>
        <w:rPr>
          <w:rFonts w:ascii="Times New Roman" w:hAnsi="Times New Roman" w:cs="Times New Roman"/>
          <w:sz w:val="26"/>
          <w:szCs w:val="26"/>
        </w:rPr>
      </w:pPr>
    </w:p>
    <w:p w14:paraId="1BF7185F" w14:textId="0A17E77C" w:rsidR="0003668B" w:rsidRDefault="0003668B" w:rsidP="0003668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3668B">
        <w:rPr>
          <w:rFonts w:ascii="Times New Roman" w:hAnsi="Times New Roman" w:cs="Times New Roman"/>
          <w:sz w:val="26"/>
          <w:szCs w:val="26"/>
        </w:rPr>
        <w:t>So sánh ưu nhược điểm.</w:t>
      </w:r>
      <w:r w:rsidRPr="0003668B"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t>dsadsa</w:t>
      </w:r>
    </w:p>
    <w:p w14:paraId="0EB116AE" w14:textId="77777777" w:rsidR="0003668B" w:rsidRDefault="0003668B" w:rsidP="0003668B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2969E58" w14:textId="77777777" w:rsidR="0003668B" w:rsidRPr="0003668B" w:rsidRDefault="0003668B" w:rsidP="0003668B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03668B">
        <w:rPr>
          <w:rFonts w:ascii="Times New Roman" w:hAnsi="Times New Roman" w:cs="Times New Roman"/>
          <w:b/>
          <w:bCs/>
          <w:sz w:val="26"/>
          <w:szCs w:val="26"/>
        </w:rPr>
        <w:t>Event Choreography</w:t>
      </w:r>
    </w:p>
    <w:p w14:paraId="374543D3" w14:textId="77777777" w:rsidR="0003668B" w:rsidRPr="0003668B" w:rsidRDefault="0003668B" w:rsidP="0003668B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03668B">
        <w:rPr>
          <w:rFonts w:ascii="Times New Roman" w:hAnsi="Times New Roman" w:cs="Times New Roman"/>
          <w:b/>
          <w:bCs/>
          <w:sz w:val="26"/>
          <w:szCs w:val="26"/>
        </w:rPr>
        <w:t>Ưu điểm</w:t>
      </w:r>
    </w:p>
    <w:p w14:paraId="7747D5C8" w14:textId="77777777" w:rsidR="0003668B" w:rsidRPr="0003668B" w:rsidRDefault="0003668B" w:rsidP="0003668B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03668B">
        <w:rPr>
          <w:rFonts w:ascii="Times New Roman" w:hAnsi="Times New Roman" w:cs="Times New Roman"/>
          <w:b/>
          <w:bCs/>
          <w:sz w:val="26"/>
          <w:szCs w:val="26"/>
        </w:rPr>
        <w:t>Loose coupling</w:t>
      </w:r>
      <w:r w:rsidRPr="0003668B">
        <w:rPr>
          <w:rFonts w:ascii="Times New Roman" w:hAnsi="Times New Roman" w:cs="Times New Roman"/>
          <w:sz w:val="26"/>
          <w:szCs w:val="26"/>
        </w:rPr>
        <w:t xml:space="preserve">: mỗi service chỉ cần biết event nào mình nghe, không phụ thuộc 1 bộ điều phối trung tâm. </w:t>
      </w:r>
    </w:p>
    <w:p w14:paraId="19E15B96" w14:textId="77777777" w:rsidR="0003668B" w:rsidRPr="0003668B" w:rsidRDefault="0003668B" w:rsidP="0003668B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03668B">
        <w:rPr>
          <w:rFonts w:ascii="Times New Roman" w:hAnsi="Times New Roman" w:cs="Times New Roman"/>
          <w:b/>
          <w:bCs/>
          <w:sz w:val="26"/>
          <w:szCs w:val="26"/>
        </w:rPr>
        <w:t>Scale tốt theo chiều ngang</w:t>
      </w:r>
      <w:r w:rsidRPr="0003668B">
        <w:rPr>
          <w:rFonts w:ascii="Times New Roman" w:hAnsi="Times New Roman" w:cs="Times New Roman"/>
          <w:sz w:val="26"/>
          <w:szCs w:val="26"/>
        </w:rPr>
        <w:t xml:space="preserve">: từng service tự scale độc lập theo tải. </w:t>
      </w:r>
    </w:p>
    <w:p w14:paraId="75833BC4" w14:textId="77777777" w:rsidR="0003668B" w:rsidRPr="0003668B" w:rsidRDefault="0003668B" w:rsidP="0003668B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03668B">
        <w:rPr>
          <w:rFonts w:ascii="Times New Roman" w:hAnsi="Times New Roman" w:cs="Times New Roman"/>
          <w:b/>
          <w:bCs/>
          <w:sz w:val="26"/>
          <w:szCs w:val="26"/>
        </w:rPr>
        <w:t>Dễ mở rộng</w:t>
      </w:r>
      <w:r w:rsidRPr="0003668B">
        <w:rPr>
          <w:rFonts w:ascii="Times New Roman" w:hAnsi="Times New Roman" w:cs="Times New Roman"/>
          <w:sz w:val="26"/>
          <w:szCs w:val="26"/>
        </w:rPr>
        <w:t xml:space="preserve">: thêm service mới chỉ cần subscribe event phù hợp. </w:t>
      </w:r>
    </w:p>
    <w:p w14:paraId="4698C9D6" w14:textId="77777777" w:rsidR="0003668B" w:rsidRPr="0003668B" w:rsidRDefault="0003668B" w:rsidP="0003668B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03668B">
        <w:rPr>
          <w:rFonts w:ascii="Times New Roman" w:hAnsi="Times New Roman" w:cs="Times New Roman"/>
          <w:b/>
          <w:bCs/>
          <w:sz w:val="26"/>
          <w:szCs w:val="26"/>
        </w:rPr>
        <w:t>Không có single point of control</w:t>
      </w:r>
      <w:r w:rsidRPr="0003668B">
        <w:rPr>
          <w:rFonts w:ascii="Times New Roman" w:hAnsi="Times New Roman" w:cs="Times New Roman"/>
          <w:sz w:val="26"/>
          <w:szCs w:val="26"/>
        </w:rPr>
        <w:t xml:space="preserve"> theo nghĩa không phụ thuộc 1 orchestrator trung tâm cho logic flow. </w:t>
      </w:r>
    </w:p>
    <w:p w14:paraId="6E83E57D" w14:textId="77777777" w:rsidR="0003668B" w:rsidRPr="0003668B" w:rsidRDefault="0003668B" w:rsidP="0003668B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03668B">
        <w:rPr>
          <w:rFonts w:ascii="Times New Roman" w:hAnsi="Times New Roman" w:cs="Times New Roman"/>
          <w:b/>
          <w:bCs/>
          <w:sz w:val="26"/>
          <w:szCs w:val="26"/>
        </w:rPr>
        <w:t>Nhược điểm</w:t>
      </w:r>
    </w:p>
    <w:p w14:paraId="5507E8F1" w14:textId="77777777" w:rsidR="0003668B" w:rsidRPr="0003668B" w:rsidRDefault="0003668B" w:rsidP="0003668B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03668B">
        <w:rPr>
          <w:rFonts w:ascii="Times New Roman" w:hAnsi="Times New Roman" w:cs="Times New Roman"/>
          <w:b/>
          <w:bCs/>
          <w:sz w:val="26"/>
          <w:szCs w:val="26"/>
        </w:rPr>
        <w:t>Khó nhìn tổng thể flow</w:t>
      </w:r>
      <w:r w:rsidRPr="0003668B">
        <w:rPr>
          <w:rFonts w:ascii="Times New Roman" w:hAnsi="Times New Roman" w:cs="Times New Roman"/>
          <w:sz w:val="26"/>
          <w:szCs w:val="26"/>
        </w:rPr>
        <w:t xml:space="preserve">: logic nghiệp vụ bị rải ra nhiều service. </w:t>
      </w:r>
    </w:p>
    <w:p w14:paraId="2B803B32" w14:textId="77777777" w:rsidR="0003668B" w:rsidRPr="0003668B" w:rsidRDefault="0003668B" w:rsidP="0003668B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03668B">
        <w:rPr>
          <w:rFonts w:ascii="Times New Roman" w:hAnsi="Times New Roman" w:cs="Times New Roman"/>
          <w:b/>
          <w:bCs/>
          <w:sz w:val="26"/>
          <w:szCs w:val="26"/>
        </w:rPr>
        <w:t>Khó debug</w:t>
      </w:r>
      <w:r w:rsidRPr="0003668B">
        <w:rPr>
          <w:rFonts w:ascii="Times New Roman" w:hAnsi="Times New Roman" w:cs="Times New Roman"/>
          <w:sz w:val="26"/>
          <w:szCs w:val="26"/>
        </w:rPr>
        <w:t xml:space="preserve">: order fail ở đâu phải lần ngược qua hàng loạt event. </w:t>
      </w:r>
    </w:p>
    <w:p w14:paraId="716BB83D" w14:textId="77777777" w:rsidR="0003668B" w:rsidRPr="0003668B" w:rsidRDefault="0003668B" w:rsidP="0003668B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03668B">
        <w:rPr>
          <w:rFonts w:ascii="Times New Roman" w:hAnsi="Times New Roman" w:cs="Times New Roman"/>
          <w:b/>
          <w:bCs/>
          <w:sz w:val="26"/>
          <w:szCs w:val="26"/>
        </w:rPr>
        <w:t>Khó kiểm soát state transition</w:t>
      </w:r>
      <w:r w:rsidRPr="0003668B">
        <w:rPr>
          <w:rFonts w:ascii="Times New Roman" w:hAnsi="Times New Roman" w:cs="Times New Roman"/>
          <w:sz w:val="26"/>
          <w:szCs w:val="26"/>
        </w:rPr>
        <w:t xml:space="preserve"> khi flow dài và có nhiều nhánh. </w:t>
      </w:r>
    </w:p>
    <w:p w14:paraId="4C87FC83" w14:textId="77777777" w:rsidR="0003668B" w:rsidRPr="0003668B" w:rsidRDefault="0003668B" w:rsidP="0003668B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03668B">
        <w:rPr>
          <w:rFonts w:ascii="Times New Roman" w:hAnsi="Times New Roman" w:cs="Times New Roman"/>
          <w:b/>
          <w:bCs/>
          <w:sz w:val="26"/>
          <w:szCs w:val="26"/>
        </w:rPr>
        <w:t>Compensation phức tạp hơn</w:t>
      </w:r>
      <w:r w:rsidRPr="0003668B">
        <w:rPr>
          <w:rFonts w:ascii="Times New Roman" w:hAnsi="Times New Roman" w:cs="Times New Roman"/>
          <w:sz w:val="26"/>
          <w:szCs w:val="26"/>
        </w:rPr>
        <w:t xml:space="preserve">: ví dụ stock fail, payment fail, retry, timeout dễ bị rối. </w:t>
      </w:r>
    </w:p>
    <w:p w14:paraId="17EF0D47" w14:textId="77777777" w:rsidR="0003668B" w:rsidRPr="0003668B" w:rsidRDefault="0003668B" w:rsidP="0003668B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03668B">
        <w:rPr>
          <w:rFonts w:ascii="Times New Roman" w:hAnsi="Times New Roman" w:cs="Times New Roman"/>
          <w:b/>
          <w:bCs/>
          <w:sz w:val="26"/>
          <w:szCs w:val="26"/>
        </w:rPr>
        <w:t>Event chain dễ lan rộng</w:t>
      </w:r>
      <w:r w:rsidRPr="0003668B">
        <w:rPr>
          <w:rFonts w:ascii="Times New Roman" w:hAnsi="Times New Roman" w:cs="Times New Roman"/>
          <w:sz w:val="26"/>
          <w:szCs w:val="26"/>
        </w:rPr>
        <w:t xml:space="preserve">: thêm 1 bước nhỏ có thể ảnh hưởng nhiều subscriber. </w:t>
      </w:r>
    </w:p>
    <w:p w14:paraId="48DD0E8C" w14:textId="447CC032" w:rsidR="0003668B" w:rsidRPr="0003668B" w:rsidRDefault="0003668B" w:rsidP="0003668B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6383DBB6" w14:textId="77777777" w:rsidR="0003668B" w:rsidRPr="0003668B" w:rsidRDefault="0003668B" w:rsidP="0003668B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03668B">
        <w:rPr>
          <w:rFonts w:ascii="Times New Roman" w:hAnsi="Times New Roman" w:cs="Times New Roman"/>
          <w:b/>
          <w:bCs/>
          <w:sz w:val="26"/>
          <w:szCs w:val="26"/>
        </w:rPr>
        <w:t>Event Orchestration</w:t>
      </w:r>
    </w:p>
    <w:p w14:paraId="5490C090" w14:textId="77777777" w:rsidR="0003668B" w:rsidRPr="0003668B" w:rsidRDefault="0003668B" w:rsidP="0003668B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03668B">
        <w:rPr>
          <w:rFonts w:ascii="Times New Roman" w:hAnsi="Times New Roman" w:cs="Times New Roman"/>
          <w:b/>
          <w:bCs/>
          <w:sz w:val="26"/>
          <w:szCs w:val="26"/>
        </w:rPr>
        <w:t>Ưu điểm</w:t>
      </w:r>
    </w:p>
    <w:p w14:paraId="50384049" w14:textId="77777777" w:rsidR="0003668B" w:rsidRPr="0003668B" w:rsidRDefault="0003668B" w:rsidP="0003668B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03668B">
        <w:rPr>
          <w:rFonts w:ascii="Times New Roman" w:hAnsi="Times New Roman" w:cs="Times New Roman"/>
          <w:b/>
          <w:bCs/>
          <w:sz w:val="26"/>
          <w:szCs w:val="26"/>
        </w:rPr>
        <w:t>Flow rõ ràng, tập trung</w:t>
      </w:r>
      <w:r w:rsidRPr="0003668B">
        <w:rPr>
          <w:rFonts w:ascii="Times New Roman" w:hAnsi="Times New Roman" w:cs="Times New Roman"/>
          <w:sz w:val="26"/>
          <w:szCs w:val="26"/>
        </w:rPr>
        <w:t xml:space="preserve">: orchestrator biết từng bước create order → reserve stock → payment → kitchen. </w:t>
      </w:r>
    </w:p>
    <w:p w14:paraId="1907008C" w14:textId="77777777" w:rsidR="0003668B" w:rsidRPr="0003668B" w:rsidRDefault="0003668B" w:rsidP="0003668B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03668B">
        <w:rPr>
          <w:rFonts w:ascii="Times New Roman" w:hAnsi="Times New Roman" w:cs="Times New Roman"/>
          <w:b/>
          <w:bCs/>
          <w:sz w:val="26"/>
          <w:szCs w:val="26"/>
        </w:rPr>
        <w:t>Dễ debug và monitor</w:t>
      </w:r>
      <w:r w:rsidRPr="0003668B">
        <w:rPr>
          <w:rFonts w:ascii="Times New Roman" w:hAnsi="Times New Roman" w:cs="Times New Roman"/>
          <w:sz w:val="26"/>
          <w:szCs w:val="26"/>
        </w:rPr>
        <w:t xml:space="preserve">: nhìn vào orchestrator là biết order đang ở step nào. </w:t>
      </w:r>
    </w:p>
    <w:p w14:paraId="3CACAE09" w14:textId="77777777" w:rsidR="0003668B" w:rsidRPr="0003668B" w:rsidRDefault="0003668B" w:rsidP="0003668B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03668B">
        <w:rPr>
          <w:rFonts w:ascii="Times New Roman" w:hAnsi="Times New Roman" w:cs="Times New Roman"/>
          <w:b/>
          <w:bCs/>
          <w:sz w:val="26"/>
          <w:szCs w:val="26"/>
        </w:rPr>
        <w:t>Dễ xử lý Saga / compensation</w:t>
      </w:r>
      <w:r w:rsidRPr="0003668B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79D6B6E" w14:textId="77777777" w:rsidR="0003668B" w:rsidRPr="0003668B" w:rsidRDefault="0003668B" w:rsidP="0003668B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03668B">
        <w:rPr>
          <w:rFonts w:ascii="Times New Roman" w:hAnsi="Times New Roman" w:cs="Times New Roman"/>
          <w:sz w:val="26"/>
          <w:szCs w:val="26"/>
        </w:rPr>
        <w:t xml:space="preserve">stock fail → cancel order </w:t>
      </w:r>
    </w:p>
    <w:p w14:paraId="7D2F44D5" w14:textId="77777777" w:rsidR="0003668B" w:rsidRPr="0003668B" w:rsidRDefault="0003668B" w:rsidP="0003668B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03668B">
        <w:rPr>
          <w:rFonts w:ascii="Times New Roman" w:hAnsi="Times New Roman" w:cs="Times New Roman"/>
          <w:sz w:val="26"/>
          <w:szCs w:val="26"/>
        </w:rPr>
        <w:t xml:space="preserve">payment fail → release stock + cancel </w:t>
      </w:r>
    </w:p>
    <w:p w14:paraId="19709279" w14:textId="77777777" w:rsidR="0003668B" w:rsidRPr="0003668B" w:rsidRDefault="0003668B" w:rsidP="0003668B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03668B">
        <w:rPr>
          <w:rFonts w:ascii="Times New Roman" w:hAnsi="Times New Roman" w:cs="Times New Roman"/>
          <w:b/>
          <w:bCs/>
          <w:sz w:val="26"/>
          <w:szCs w:val="26"/>
        </w:rPr>
        <w:t>Dễ enforce business rule</w:t>
      </w:r>
      <w:r w:rsidRPr="0003668B">
        <w:rPr>
          <w:rFonts w:ascii="Times New Roman" w:hAnsi="Times New Roman" w:cs="Times New Roman"/>
          <w:sz w:val="26"/>
          <w:szCs w:val="26"/>
        </w:rPr>
        <w:t xml:space="preserve">: chỉ cho sang bước sau khi bước trước thành công. </w:t>
      </w:r>
    </w:p>
    <w:p w14:paraId="0EAFDF70" w14:textId="77777777" w:rsidR="0003668B" w:rsidRPr="0003668B" w:rsidRDefault="0003668B" w:rsidP="0003668B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03668B">
        <w:rPr>
          <w:rFonts w:ascii="Times New Roman" w:hAnsi="Times New Roman" w:cs="Times New Roman"/>
          <w:b/>
          <w:bCs/>
          <w:sz w:val="26"/>
          <w:szCs w:val="26"/>
        </w:rPr>
        <w:t>Phù hợp workflow nhiều bước, có transaction phân tán</w:t>
      </w:r>
      <w:r w:rsidRPr="0003668B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C1B7700" w14:textId="77777777" w:rsidR="0003668B" w:rsidRPr="0003668B" w:rsidRDefault="0003668B" w:rsidP="0003668B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03668B">
        <w:rPr>
          <w:rFonts w:ascii="Times New Roman" w:hAnsi="Times New Roman" w:cs="Times New Roman"/>
          <w:b/>
          <w:bCs/>
          <w:sz w:val="26"/>
          <w:szCs w:val="26"/>
        </w:rPr>
        <w:lastRenderedPageBreak/>
        <w:t>Nhược điểm</w:t>
      </w:r>
    </w:p>
    <w:p w14:paraId="14B0EE07" w14:textId="77777777" w:rsidR="0003668B" w:rsidRPr="0003668B" w:rsidRDefault="0003668B" w:rsidP="0003668B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03668B">
        <w:rPr>
          <w:rFonts w:ascii="Times New Roman" w:hAnsi="Times New Roman" w:cs="Times New Roman"/>
          <w:b/>
          <w:bCs/>
          <w:sz w:val="26"/>
          <w:szCs w:val="26"/>
        </w:rPr>
        <w:t>Orchestrator là điểm trung tâm</w:t>
      </w:r>
      <w:r w:rsidRPr="0003668B">
        <w:rPr>
          <w:rFonts w:ascii="Times New Roman" w:hAnsi="Times New Roman" w:cs="Times New Roman"/>
          <w:sz w:val="26"/>
          <w:szCs w:val="26"/>
        </w:rPr>
        <w:t xml:space="preserve">, nên nếu thiết kế kém sẽ thành bottleneck. </w:t>
      </w:r>
    </w:p>
    <w:p w14:paraId="62A850C4" w14:textId="77777777" w:rsidR="0003668B" w:rsidRPr="0003668B" w:rsidRDefault="0003668B" w:rsidP="0003668B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03668B">
        <w:rPr>
          <w:rFonts w:ascii="Times New Roman" w:hAnsi="Times New Roman" w:cs="Times New Roman"/>
          <w:b/>
          <w:bCs/>
          <w:sz w:val="26"/>
          <w:szCs w:val="26"/>
        </w:rPr>
        <w:t>Coupling cao hơn với orchestrator</w:t>
      </w:r>
      <w:r w:rsidRPr="0003668B">
        <w:rPr>
          <w:rFonts w:ascii="Times New Roman" w:hAnsi="Times New Roman" w:cs="Times New Roman"/>
          <w:sz w:val="26"/>
          <w:szCs w:val="26"/>
        </w:rPr>
        <w:t xml:space="preserve">: các service phải phối hợp theo command/reply hoặc event/reply do orchestrator điều khiển. </w:t>
      </w:r>
    </w:p>
    <w:p w14:paraId="6E2F6151" w14:textId="77777777" w:rsidR="0003668B" w:rsidRPr="0003668B" w:rsidRDefault="0003668B" w:rsidP="0003668B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03668B">
        <w:rPr>
          <w:rFonts w:ascii="Times New Roman" w:hAnsi="Times New Roman" w:cs="Times New Roman"/>
          <w:b/>
          <w:bCs/>
          <w:sz w:val="26"/>
          <w:szCs w:val="26"/>
        </w:rPr>
        <w:t>Thêm độ phức tạp vận hành</w:t>
      </w:r>
      <w:r w:rsidRPr="0003668B">
        <w:rPr>
          <w:rFonts w:ascii="Times New Roman" w:hAnsi="Times New Roman" w:cs="Times New Roman"/>
          <w:sz w:val="26"/>
          <w:szCs w:val="26"/>
        </w:rPr>
        <w:t xml:space="preserve">: phải maintain state machine, retry policy, timeout policy. </w:t>
      </w:r>
    </w:p>
    <w:p w14:paraId="044CBB10" w14:textId="2F102F83" w:rsidR="0003668B" w:rsidRPr="0003668B" w:rsidRDefault="0003668B" w:rsidP="00D07B97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03668B">
        <w:rPr>
          <w:rFonts w:ascii="Times New Roman" w:hAnsi="Times New Roman" w:cs="Times New Roman"/>
          <w:b/>
          <w:bCs/>
          <w:sz w:val="26"/>
          <w:szCs w:val="26"/>
        </w:rPr>
        <w:t>Nếu orchestrator down mà không có cơ chế HA</w:t>
      </w:r>
      <w:r w:rsidRPr="0003668B">
        <w:rPr>
          <w:rFonts w:ascii="Times New Roman" w:hAnsi="Times New Roman" w:cs="Times New Roman"/>
          <w:sz w:val="26"/>
          <w:szCs w:val="26"/>
        </w:rPr>
        <w:t xml:space="preserve"> thì flow mới có thể bị kẹt. </w:t>
      </w:r>
    </w:p>
    <w:p w14:paraId="771BBAC0" w14:textId="1047CB09" w:rsidR="00D07B97" w:rsidRPr="00D07B97" w:rsidRDefault="0003668B" w:rsidP="00D07B9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3668B">
        <w:rPr>
          <w:rFonts w:ascii="Times New Roman" w:hAnsi="Times New Roman" w:cs="Times New Roman"/>
          <w:sz w:val="26"/>
          <w:szCs w:val="26"/>
        </w:rPr>
        <w:t>Quyết định mô hình phù hợp với scaling + resilience.</w:t>
      </w:r>
      <w:r w:rsidRPr="0003668B">
        <w:rPr>
          <w:rFonts w:ascii="Times New Roman" w:hAnsi="Times New Roman" w:cs="Times New Roman"/>
          <w:sz w:val="26"/>
          <w:szCs w:val="26"/>
        </w:rPr>
        <w:br/>
      </w:r>
      <w:r w:rsidR="00D07B97">
        <w:rPr>
          <w:rFonts w:ascii="Times New Roman" w:hAnsi="Times New Roman" w:cs="Times New Roman"/>
          <w:sz w:val="26"/>
          <w:szCs w:val="26"/>
        </w:rPr>
        <w:t>Chọn</w:t>
      </w:r>
      <w:r w:rsidR="00D07B9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D07B97" w:rsidRPr="00D07B97">
        <w:rPr>
          <w:rFonts w:ascii="Times New Roman" w:hAnsi="Times New Roman" w:cs="Times New Roman"/>
          <w:sz w:val="26"/>
          <w:szCs w:val="26"/>
        </w:rPr>
        <w:t xml:space="preserve">Event Orchestration </w:t>
      </w:r>
    </w:p>
    <w:p w14:paraId="7DD83CFA" w14:textId="4B2CF2BE" w:rsidR="00D07B97" w:rsidRPr="00D07B97" w:rsidRDefault="00D07B97" w:rsidP="00D07B97">
      <w:pPr>
        <w:ind w:left="720"/>
        <w:rPr>
          <w:rFonts w:ascii="Times New Roman" w:hAnsi="Times New Roman" w:cs="Times New Roman"/>
          <w:sz w:val="26"/>
          <w:szCs w:val="26"/>
        </w:rPr>
      </w:pPr>
      <w:proofErr w:type="gramStart"/>
      <w:r w:rsidRPr="00D07B97">
        <w:rPr>
          <w:rFonts w:ascii="Times New Roman" w:hAnsi="Times New Roman" w:cs="Times New Roman"/>
          <w:sz w:val="26"/>
          <w:szCs w:val="26"/>
        </w:rPr>
        <w:t>Lý</w:t>
      </w:r>
      <w:proofErr w:type="gramEnd"/>
      <w:r w:rsidRPr="00D07B97">
        <w:rPr>
          <w:rFonts w:ascii="Times New Roman" w:hAnsi="Times New Roman" w:cs="Times New Roman"/>
          <w:sz w:val="26"/>
          <w:szCs w:val="26"/>
        </w:rPr>
        <w:t xml:space="preserve"> do </w:t>
      </w:r>
    </w:p>
    <w:p w14:paraId="6BA82BF1" w14:textId="77777777" w:rsidR="00D07B97" w:rsidRPr="00D07B97" w:rsidRDefault="00D07B97" w:rsidP="00D07B97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D07B97">
        <w:rPr>
          <w:rFonts w:ascii="Times New Roman" w:hAnsi="Times New Roman" w:cs="Times New Roman"/>
          <w:sz w:val="26"/>
          <w:szCs w:val="26"/>
        </w:rPr>
        <w:t xml:space="preserve">Flow có thứ tự rõ (stock → payment → kitchen) → cần điều phối trung tâm </w:t>
      </w:r>
    </w:p>
    <w:p w14:paraId="2DAAB6C3" w14:textId="77777777" w:rsidR="00D07B97" w:rsidRPr="00D07B97" w:rsidRDefault="00D07B97" w:rsidP="00D07B97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D07B97">
        <w:rPr>
          <w:rFonts w:ascii="Times New Roman" w:hAnsi="Times New Roman" w:cs="Times New Roman"/>
          <w:sz w:val="26"/>
          <w:szCs w:val="26"/>
        </w:rPr>
        <w:t xml:space="preserve">Dễ retry, timeout, compensation → tăng resilience </w:t>
      </w:r>
    </w:p>
    <w:p w14:paraId="09321436" w14:textId="77777777" w:rsidR="00D07B97" w:rsidRPr="00D07B97" w:rsidRDefault="00D07B97" w:rsidP="00D07B97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D07B97">
        <w:rPr>
          <w:rFonts w:ascii="Times New Roman" w:hAnsi="Times New Roman" w:cs="Times New Roman"/>
          <w:sz w:val="26"/>
          <w:szCs w:val="26"/>
        </w:rPr>
        <w:t xml:space="preserve">Dễ theo dõi trạng thái order → debug nhanh </w:t>
      </w:r>
    </w:p>
    <w:p w14:paraId="613E0606" w14:textId="77777777" w:rsidR="00D07B97" w:rsidRPr="00D07B97" w:rsidRDefault="00D07B97" w:rsidP="00D07B97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D07B97">
        <w:rPr>
          <w:rFonts w:ascii="Times New Roman" w:hAnsi="Times New Roman" w:cs="Times New Roman"/>
          <w:sz w:val="26"/>
          <w:szCs w:val="26"/>
        </w:rPr>
        <w:t>Vẫn scale ngang được nếu orchestrator chạy nhiều instance + message broker</w:t>
      </w:r>
    </w:p>
    <w:p w14:paraId="78BAB3D6" w14:textId="5FFA28D1" w:rsidR="00D75E76" w:rsidRPr="00D07B97" w:rsidRDefault="00D75E76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D75E76" w:rsidRPr="00D07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5A4C"/>
    <w:multiLevelType w:val="multilevel"/>
    <w:tmpl w:val="C5A61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C35DA3"/>
    <w:multiLevelType w:val="multilevel"/>
    <w:tmpl w:val="A6CEDB7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1C69D2"/>
    <w:multiLevelType w:val="multilevel"/>
    <w:tmpl w:val="F3C8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A00F5"/>
    <w:multiLevelType w:val="multilevel"/>
    <w:tmpl w:val="F0A0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D2B3D"/>
    <w:multiLevelType w:val="multilevel"/>
    <w:tmpl w:val="528C3C7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F14A6"/>
    <w:multiLevelType w:val="hybridMultilevel"/>
    <w:tmpl w:val="8D94F7F8"/>
    <w:lvl w:ilvl="0" w:tplc="251E38C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B4283C"/>
    <w:multiLevelType w:val="multilevel"/>
    <w:tmpl w:val="8786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268FF"/>
    <w:multiLevelType w:val="multilevel"/>
    <w:tmpl w:val="8FF6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7471A5"/>
    <w:multiLevelType w:val="multilevel"/>
    <w:tmpl w:val="87CC341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4D4677"/>
    <w:multiLevelType w:val="multilevel"/>
    <w:tmpl w:val="AA0E57D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F35DCA"/>
    <w:multiLevelType w:val="multilevel"/>
    <w:tmpl w:val="93FA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640407">
    <w:abstractNumId w:val="0"/>
  </w:num>
  <w:num w:numId="2" w16cid:durableId="1084256444">
    <w:abstractNumId w:val="10"/>
  </w:num>
  <w:num w:numId="3" w16cid:durableId="78791522">
    <w:abstractNumId w:val="2"/>
  </w:num>
  <w:num w:numId="4" w16cid:durableId="923805656">
    <w:abstractNumId w:val="7"/>
  </w:num>
  <w:num w:numId="5" w16cid:durableId="1434323806">
    <w:abstractNumId w:val="3"/>
  </w:num>
  <w:num w:numId="6" w16cid:durableId="624046226">
    <w:abstractNumId w:val="6"/>
  </w:num>
  <w:num w:numId="7" w16cid:durableId="52895223">
    <w:abstractNumId w:val="9"/>
  </w:num>
  <w:num w:numId="8" w16cid:durableId="1954823009">
    <w:abstractNumId w:val="4"/>
  </w:num>
  <w:num w:numId="9" w16cid:durableId="905342961">
    <w:abstractNumId w:val="5"/>
  </w:num>
  <w:num w:numId="10" w16cid:durableId="71125488">
    <w:abstractNumId w:val="8"/>
  </w:num>
  <w:num w:numId="11" w16cid:durableId="1980956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68B"/>
    <w:rsid w:val="0003668B"/>
    <w:rsid w:val="004C22F8"/>
    <w:rsid w:val="00D07B97"/>
    <w:rsid w:val="00D75E76"/>
    <w:rsid w:val="00FE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EDA6D"/>
  <w15:chartTrackingRefBased/>
  <w15:docId w15:val="{3807287F-052C-405C-8B3B-CBBDD3077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68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68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68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6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6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3668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3668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36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Ngọc Huyền</dc:creator>
  <cp:keywords/>
  <dc:description/>
  <cp:lastModifiedBy>Trần Ngọc Huyền</cp:lastModifiedBy>
  <cp:revision>2</cp:revision>
  <dcterms:created xsi:type="dcterms:W3CDTF">2026-04-03T12:03:00Z</dcterms:created>
  <dcterms:modified xsi:type="dcterms:W3CDTF">2026-04-03T12:09:00Z</dcterms:modified>
</cp:coreProperties>
</file>