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RULE CHO HANGER</w:t>
      </w:r>
    </w:p>
    <w:p>
      <w:pPr>
        <w:spacing w:after="240"/>
      </w:pPr>
      <w:r>
        <w:rPr>
          <w:rFonts w:ascii="Arial" w:cs="Arial" w:eastAsia="Arial" w:hAnsi="Arial"/>
          <w:sz w:val="22"/>
          <w:szCs w:val="22"/>
        </w:rPr>
        <w:t xml:space="preserve">Mỗi Product category tương ứng một sheet trong file SOF.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660"/>
      </w:tblGrid>
      <w:tr>
        <w:trPr>
          <w:tblHeader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Product category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Nhận diện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TOPS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Áo 1 món: tee, top, polo, shirt, hoodie/hoody, sweatshirt. Romper 1 món và bodysuit 1 món (1pc) cũng thuộc TOPS. Mô tả có "+ ATTACHMENT" vẫn xếp theo món chính.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S/S TEE, L/S KNIT TOP, DRI-FIT L/S TOP, FULL ZIP HOODY, PULL-OVER HOODY, ROMPER, BABY KNIT ROMPER, ROMPER + ATTACHMENT, SS TEE+ATTACHMENT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BOTTOMS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Quần, short, váy 1 món: pant, short, legging, jogger, skirt, skort; boys swimsuits/boardshorts.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FLEECE PANT, FRENCH TERRY PANT, FLEECE SHORT, WOVEN SHORT, KNIT LEGGING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COVERALLS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Coverall, footed coverall; bodysuit/romper nhiều cái trong một gói (multi-pack, 2PK, 3pc creepers).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COVERALL, FOOTED COVERALL, 2PK FOOTED COVERALL, 2PK ROMPER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SETS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Bộ nhiều món: track set, short set, pant set, tricot set, 2PC/3PC set. Mô tả kết thúc bằng SET luôn xếp SETS, kể cả khi phía trước có pant, short, bodysuit hay dress. Nhiều món nối bằng dấu "+" cũng là SETS (trừ phần ATTACHMENT).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KNIT SHORT SET, FLEECE PANT SET, 3PC PANT SET, BODYSUIT PANT SET, 2PC DRESS SET, TRICOT SET, BODYSUIT+PANT+ATTACHMENT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OUTERWEAR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Áo khoác: jacket, coat, vest, outerwear.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LIGHT WEIGHT OUTERWEAR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BOX SETS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 đóng hộp (bộ quà tặng đóng sẵn trong hộp).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HOSIERY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Tất/vớ: socks, crew, quarter, no show, ankle (thường đóng gói 6PK, 8PK); bib, blanket.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6PK CREW SOCK, 6PK QUARTER SOCK, 6PK NO SHOW SOCK, 8PK CREW SOCK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UNDERWEAR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Đồ lót: underwear, brief, boxer, undershirt.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UNDERSHIRT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COLD WEATHER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Beanie, hat, cap, gloves, mittens, scarf. Tên sheet trong SOF đúng là "COLD WEATHER".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BAGS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Túi, balo: bag, backpack.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ACCESSORIES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Phụ kiện: backpack, lunch tote, sling, crossbody, duffle, shoe strings. Chỉ có trong SOF K413M; với account này túi và balo nằm ở đây thay vì BAGS.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GIRLS SWIMWEAR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Đồ bơi bé gái (SOF H040M).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 PC SWIMWEAR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Đồ bơi 1 mảnh (SOF K816M, N748M).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2-3 PC SWIMWEAR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Đồ bơi 2–3 mảnh (SOF K816M, N748M).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SWEATER-YARN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Áo len, sweater dệt sợi (SOF H040M).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HUGGIES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Hàng thương hiệu Huggies (SOF H040M).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LACOSTE TOYS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Đồ chơi Lacoste (SOF H040M).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DRESS (chưa có sheet)</w:t>
            </w:r>
          </w:p>
        </w:tc>
        <w:tc>
          <w:tcPr>
            <w:tcW w:type="dxa" w:w="66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Dress, dress + attachment. Các SOF hiện tại chưa có sheet riêng cho váy liền — cần xác nhận với khách trước khi xử lý.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VD: </w:t>
            </w:r>
            <w:r>
              <w:rPr>
                <w:rFonts w:ascii="Arial" w:cs="Arial" w:eastAsia="Arial" w:hAnsi="Arial"/>
                <w:i/>
                <w:iCs/>
                <w:color w:val="595959"/>
                <w:sz w:val="20"/>
                <w:szCs w:val="20"/>
              </w:rPr>
              <w:t xml:space="preserve">DRESS, DRESS + ATTACHMENT</w:t>
            </w:r>
          </w:p>
        </w:tc>
      </w:tr>
    </w:tbl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2026-09-25T03:10:32.280Z</dcterms:created>
  <dcterms:modified xsi:type="dcterms:W3CDTF">2026-09-25T03:10:32.281Z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