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D6CD" w14:textId="77777777" w:rsidR="008F3095" w:rsidRDefault="00000000">
      <w:pPr>
        <w:spacing w:after="100"/>
        <w:jc w:val="center"/>
      </w:pPr>
      <w:r>
        <w:rPr>
          <w:b/>
          <w:bCs/>
          <w:color w:val="1A2B6D"/>
          <w:sz w:val="40"/>
          <w:szCs w:val="40"/>
        </w:rPr>
        <w:t>KIẾN TRÚC HỆ THỐNG — DEFT</w:t>
      </w:r>
    </w:p>
    <w:p w14:paraId="5C0E50E9" w14:textId="5F531390" w:rsidR="008F3095" w:rsidRDefault="00000000" w:rsidP="001C5072">
      <w:pPr>
        <w:spacing w:after="400"/>
        <w:jc w:val="center"/>
      </w:pPr>
      <w:r>
        <w:rPr>
          <w:i/>
          <w:iCs/>
          <w:color w:val="495057"/>
          <w:sz w:val="26"/>
          <w:szCs w:val="26"/>
        </w:rPr>
        <w:t>Sơ đồ kiến trúc &amp; Sơ đồ module / luồng dữ liệu</w:t>
      </w:r>
    </w:p>
    <w:p w14:paraId="507396B7" w14:textId="720632D7" w:rsidR="008F3095" w:rsidRDefault="001C5072">
      <w:pPr>
        <w:pStyle w:val="Heading1"/>
        <w:spacing w:before="300" w:after="160"/>
      </w:pPr>
      <w:r>
        <w:t>1</w:t>
      </w:r>
      <w:r w:rsidR="00000000">
        <w:t>. Sơ đồ kiến trúc tổng thể (SAD — System Architecture Diagram)</w:t>
      </w:r>
    </w:p>
    <w:p w14:paraId="7D69DC38" w14:textId="48FA209B" w:rsidR="008F3095" w:rsidRDefault="001C5072">
      <w:pPr>
        <w:spacing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3F51D0" wp14:editId="24534AEA">
            <wp:simplePos x="0" y="0"/>
            <wp:positionH relativeFrom="page">
              <wp:align>left</wp:align>
            </wp:positionH>
            <wp:positionV relativeFrom="paragraph">
              <wp:posOffset>556895</wp:posOffset>
            </wp:positionV>
            <wp:extent cx="7863205" cy="5760720"/>
            <wp:effectExtent l="0" t="0" r="444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20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  <w:iCs/>
          <w:sz w:val="22"/>
          <w:szCs w:val="22"/>
        </w:rPr>
        <w:t>Đây là sơ đồ ở mức cao nhất, trả lời câu hỏi "hệ thống gồm những khối lớn nào và chúng nói chuyện với nhau ra sao" — dùng để trình bày tổng quan cho người không cần biết chi tiết bên trong Backend. Hai sơ đồ ở mục 3 và 4 sẽ đi sâu hơn vào từng khối này.</w:t>
      </w:r>
    </w:p>
    <w:p w14:paraId="61324634" w14:textId="088748A2" w:rsidR="008F3095" w:rsidRDefault="008F3095">
      <w:pPr>
        <w:spacing w:before="120" w:after="200"/>
        <w:jc w:val="center"/>
      </w:pPr>
    </w:p>
    <w:p w14:paraId="60BC2E74" w14:textId="77777777" w:rsidR="008F3095" w:rsidRDefault="00000000">
      <w:pPr>
        <w:spacing w:after="120"/>
      </w:pPr>
      <w:r>
        <w:rPr>
          <w:sz w:val="22"/>
          <w:szCs w:val="22"/>
        </w:rPr>
        <w:t>4 khối chính:</w:t>
      </w:r>
    </w:p>
    <w:p w14:paraId="2E4EF1C2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Client: Web/Mobile App (React/Next.js) — nơi người dùng thao tác trực tiếp.</w:t>
      </w:r>
    </w:p>
    <w:p w14:paraId="259D5C3F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lastRenderedPageBreak/>
        <w:t>Backend: NestJS REST API, xử lý toàn bộ nghiệp vụ (auth, giao dịch, ngân sách, cảnh báo, thông báo), đồng thời mở kênh WebSocket/SSE để đẩy cập nhật realtime.</w:t>
      </w:r>
    </w:p>
    <w:p w14:paraId="20E89C47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Database: PostgreSQL — một instance duy nhất, dùng chung cho toàn hệ thống.</w:t>
      </w:r>
    </w:p>
    <w:p w14:paraId="16C01CE6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External Services: Firebase (FCM) để gửi push notification, và Email Provider (SMTP/SendGrid) để gửi email cảnh báo. Backend chỉ GỌI RA hai dịch vụ này khi cần gửi thông báo; không dịch vụ nào gọi ngược vào Backend.</w:t>
      </w:r>
    </w:p>
    <w:p w14:paraId="63215382" w14:textId="77777777" w:rsidR="008F3095" w:rsidRDefault="00000000">
      <w:r>
        <w:br w:type="page"/>
      </w:r>
    </w:p>
    <w:p w14:paraId="108D85A9" w14:textId="6CC4E301" w:rsidR="008F3095" w:rsidRDefault="001C5072">
      <w:pPr>
        <w:pStyle w:val="Heading1"/>
        <w:spacing w:before="300" w:after="160"/>
      </w:pPr>
      <w:r>
        <w:lastRenderedPageBreak/>
        <w:t>2</w:t>
      </w:r>
      <w:r w:rsidR="00000000">
        <w:t>. Sơ đồ kiến trúc hệ thống (chi tiết theo tầng)</w:t>
      </w:r>
    </w:p>
    <w:p w14:paraId="204D594C" w14:textId="761A623E" w:rsidR="008F3095" w:rsidRDefault="001C5072">
      <w:pPr>
        <w:spacing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E2C503" wp14:editId="7B8B2690">
            <wp:simplePos x="0" y="0"/>
            <wp:positionH relativeFrom="page">
              <wp:align>left</wp:align>
            </wp:positionH>
            <wp:positionV relativeFrom="paragraph">
              <wp:posOffset>434340</wp:posOffset>
            </wp:positionV>
            <wp:extent cx="7871460" cy="5387334"/>
            <wp:effectExtent l="0" t="0" r="0" b="4445"/>
            <wp:wrapTopAndBottom/>
            <wp:docPr id="1097483454" name="Picture 109748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460" cy="5387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sz w:val="22"/>
          <w:szCs w:val="22"/>
        </w:rPr>
        <w:t>Phóng to khối "Backend" ở sơ đồ SAD thành các tầng cụ thể hơn: Client Layer, API &amp; Application Layer, Data Layer, Message Queue, External Services và Deployment/Infrastructure.</w:t>
      </w:r>
    </w:p>
    <w:p w14:paraId="5267753A" w14:textId="332D90D7" w:rsidR="008F3095" w:rsidRDefault="008F3095">
      <w:pPr>
        <w:spacing w:before="120" w:after="200"/>
        <w:jc w:val="center"/>
      </w:pPr>
    </w:p>
    <w:p w14:paraId="660909E2" w14:textId="77777777" w:rsidR="008F3095" w:rsidRDefault="00000000">
      <w:pPr>
        <w:spacing w:after="120"/>
      </w:pPr>
      <w:r>
        <w:rPr>
          <w:sz w:val="22"/>
          <w:szCs w:val="22"/>
        </w:rPr>
        <w:t>Sơ đồ thể hiện 6 tầng: Người dùng → Client Layer → API &amp; Application Layer (NestJS) → Data Layer (PostgreSQL) → Message Queue → External Services, cùng tầng Deployment/Infrastructure. Đường nét đứt màu xanh lá thể hiện kênh WebSocket/SSE dùng riêng cho cập nhật thời gian thực, tách biệt khỏi luồng REST/JSON request-response chính.</w:t>
      </w:r>
    </w:p>
    <w:p w14:paraId="03CD1ED0" w14:textId="77777777" w:rsidR="008F3095" w:rsidRDefault="00000000">
      <w:r>
        <w:br w:type="page"/>
      </w:r>
    </w:p>
    <w:p w14:paraId="6F23C0C4" w14:textId="2EAA6FF8" w:rsidR="008F3095" w:rsidRDefault="001C5072">
      <w:pPr>
        <w:pStyle w:val="Heading1"/>
        <w:spacing w:before="300" w:after="160"/>
      </w:pPr>
      <w:r>
        <w:lastRenderedPageBreak/>
        <w:t>3</w:t>
      </w:r>
      <w:r w:rsidR="00000000">
        <w:t>. Sơ đồ module &amp; luồng dữ liệu</w:t>
      </w:r>
    </w:p>
    <w:p w14:paraId="49A709AD" w14:textId="247DE399" w:rsidR="008F3095" w:rsidRDefault="001C5072">
      <w:pPr>
        <w:spacing w:after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71A925" wp14:editId="52D61FB4">
            <wp:simplePos x="0" y="0"/>
            <wp:positionH relativeFrom="page">
              <wp:align>left</wp:align>
            </wp:positionH>
            <wp:positionV relativeFrom="paragraph">
              <wp:posOffset>396240</wp:posOffset>
            </wp:positionV>
            <wp:extent cx="8016240" cy="5486424"/>
            <wp:effectExtent l="0" t="0" r="3810" b="0"/>
            <wp:wrapTopAndBottom/>
            <wp:docPr id="1752240135" name="Picture 175224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5486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sz w:val="22"/>
          <w:szCs w:val="22"/>
        </w:rPr>
        <w:t>Phóng to tiếp khối "API &amp; Application Layer" thành từng module cụ thể — mức chi tiết nhất trong 3 sơ đồ.</w:t>
      </w:r>
    </w:p>
    <w:p w14:paraId="282B1009" w14:textId="3A031D0A" w:rsidR="008F3095" w:rsidRDefault="008F3095">
      <w:pPr>
        <w:spacing w:before="120" w:after="200"/>
        <w:jc w:val="center"/>
      </w:pPr>
    </w:p>
    <w:p w14:paraId="1712E91C" w14:textId="77777777" w:rsidR="008F3095" w:rsidRDefault="00000000">
      <w:pPr>
        <w:spacing w:after="120"/>
      </w:pPr>
      <w:r>
        <w:rPr>
          <w:sz w:val="22"/>
          <w:szCs w:val="22"/>
        </w:rPr>
        <w:t>Sơ đồ module làm rõ quan hệ giữa các module ở mức service-to-service: REST/JSON cho giao tiếp client-API, internal event/service call cho giao tiếp giữa các module backend, cron cho Scheduler, và queue job (bất đồng bộ, có retry) cho việc gửi email/push.</w:t>
      </w:r>
    </w:p>
    <w:p w14:paraId="4B85A7B8" w14:textId="61DF8C84" w:rsidR="008F3095" w:rsidRDefault="001C5072">
      <w:pPr>
        <w:pStyle w:val="Heading1"/>
        <w:spacing w:before="300" w:after="160"/>
      </w:pPr>
      <w:r>
        <w:t>4</w:t>
      </w:r>
      <w:r w:rsidR="00000000">
        <w:t>. Mô tả thành phần</w:t>
      </w:r>
    </w:p>
    <w:p w14:paraId="618021CC" w14:textId="77777777" w:rsidR="008F3095" w:rsidRDefault="00000000">
      <w:pPr>
        <w:spacing w:after="120"/>
      </w:pPr>
      <w:r>
        <w:rPr>
          <w:sz w:val="22"/>
          <w:szCs w:val="22"/>
        </w:rPr>
        <w:t>Bảng dưới đây mô tả chức năng, công nghệ và cách giao tiếp của từng thành phần trong hệ thống.</w:t>
      </w:r>
    </w:p>
    <w:tbl>
      <w:tblPr>
        <w:tblW w:w="11600" w:type="dxa"/>
        <w:tblInd w:w="-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2200"/>
        <w:gridCol w:w="3600"/>
      </w:tblGrid>
      <w:tr w:rsidR="008F3095" w14:paraId="6835AE62" w14:textId="77777777" w:rsidTr="001C50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D74CA" w14:textId="77777777" w:rsidR="008F3095" w:rsidRDefault="00000000">
            <w:r>
              <w:rPr>
                <w:b/>
                <w:bCs/>
                <w:color w:val="FFFFFF"/>
              </w:rPr>
              <w:lastRenderedPageBreak/>
              <w:t>Module</w:t>
            </w:r>
          </w:p>
        </w:tc>
        <w:tc>
          <w:tcPr>
            <w:tcW w:w="36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62F84" w14:textId="77777777" w:rsidR="008F3095" w:rsidRDefault="00000000">
            <w:r>
              <w:rPr>
                <w:b/>
                <w:bCs/>
                <w:color w:val="FFFFFF"/>
              </w:rPr>
              <w:t>Chức năng chính</w:t>
            </w:r>
          </w:p>
        </w:tc>
        <w:tc>
          <w:tcPr>
            <w:tcW w:w="22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9B564" w14:textId="77777777" w:rsidR="008F3095" w:rsidRDefault="00000000">
            <w:r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36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A061" w14:textId="77777777" w:rsidR="008F3095" w:rsidRDefault="00000000">
            <w:r>
              <w:rPr>
                <w:b/>
                <w:bCs/>
                <w:color w:val="FFFFFF"/>
              </w:rPr>
              <w:t>Giao tiếp</w:t>
            </w:r>
          </w:p>
        </w:tc>
      </w:tr>
      <w:tr w:rsidR="008F3095" w14:paraId="4C44E5D0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FDD42" w14:textId="77777777" w:rsidR="008F3095" w:rsidRDefault="00000000">
            <w:r>
              <w:rPr>
                <w:sz w:val="18"/>
                <w:szCs w:val="18"/>
              </w:rPr>
              <w:t>Client (Web/Mobile UI)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3040" w14:textId="77777777" w:rsidR="008F3095" w:rsidRDefault="00000000">
            <w:r>
              <w:rPr>
                <w:sz w:val="18"/>
                <w:szCs w:val="18"/>
              </w:rPr>
              <w:t>Giao diện người dùng: dashboard, nhập giao dịch, quản lý ngân sách, trung tâm thông báo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FEA16" w14:textId="77777777" w:rsidR="008F3095" w:rsidRDefault="00000000">
            <w:r>
              <w:rPr>
                <w:sz w:val="18"/>
                <w:szCs w:val="18"/>
              </w:rPr>
              <w:t>React / Next.js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3F183" w14:textId="77777777" w:rsidR="008F3095" w:rsidRDefault="00000000">
            <w:r>
              <w:rPr>
                <w:sz w:val="18"/>
                <w:szCs w:val="18"/>
              </w:rPr>
              <w:t>REST/JSON (đồng bộ) + WebSocket/SSE (nhận cập nhật realtime)</w:t>
            </w:r>
          </w:p>
        </w:tc>
      </w:tr>
      <w:tr w:rsidR="008F3095" w14:paraId="2030FA51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3163" w14:textId="77777777" w:rsidR="008F3095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05EC3" w14:textId="77777777" w:rsidR="008F3095" w:rsidRDefault="00000000">
            <w:r>
              <w:rPr>
                <w:sz w:val="18"/>
                <w:szCs w:val="18"/>
              </w:rPr>
              <w:t>Đăng ký, đăng nhập, cấp/làm mới JWT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0105D" w14:textId="77777777" w:rsidR="008F3095" w:rsidRDefault="00000000">
            <w:r>
              <w:rPr>
                <w:sz w:val="18"/>
                <w:szCs w:val="18"/>
              </w:rPr>
              <w:t>NestJS, JWT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0C277" w14:textId="77777777" w:rsidR="008F3095" w:rsidRDefault="00000000">
            <w:r>
              <w:rPr>
                <w:sz w:val="18"/>
                <w:szCs w:val="18"/>
              </w:rPr>
              <w:t>REST API nội bộ, gọi bởi mọi module cần xác thực</w:t>
            </w:r>
          </w:p>
        </w:tc>
      </w:tr>
      <w:tr w:rsidR="008F3095" w14:paraId="48011D0D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FB9EA" w14:textId="77777777" w:rsidR="008F3095" w:rsidRDefault="00000000">
            <w:r>
              <w:rPr>
                <w:sz w:val="18"/>
                <w:szCs w:val="18"/>
              </w:rPr>
              <w:t>User Settings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FA3C" w14:textId="77777777" w:rsidR="008F3095" w:rsidRDefault="00000000">
            <w:r>
              <w:rPr>
                <w:sz w:val="18"/>
                <w:szCs w:val="18"/>
              </w:rPr>
              <w:t>Hồ sơ người dùng, đơn vị tiền tệ, tuỳ chọn cá nhân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9A6E" w14:textId="77777777" w:rsidR="008F3095" w:rsidRDefault="00000000">
            <w:r>
              <w:rPr>
                <w:sz w:val="18"/>
                <w:szCs w:val="18"/>
              </w:rPr>
              <w:t>NestJS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01E23" w14:textId="77777777" w:rsidR="008F3095" w:rsidRDefault="00000000">
            <w:r>
              <w:rPr>
                <w:sz w:val="18"/>
                <w:szCs w:val="18"/>
              </w:rPr>
              <w:t>REST API</w:t>
            </w:r>
          </w:p>
        </w:tc>
      </w:tr>
      <w:tr w:rsidR="008F3095" w14:paraId="6E504562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44A9F" w14:textId="77777777" w:rsidR="008F3095" w:rsidRDefault="00000000">
            <w:r>
              <w:rPr>
                <w:sz w:val="18"/>
                <w:szCs w:val="18"/>
              </w:rPr>
              <w:t>Budget Period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F99DE" w14:textId="77777777" w:rsidR="008F3095" w:rsidRDefault="00000000">
            <w:r>
              <w:rPr>
                <w:sz w:val="18"/>
                <w:szCs w:val="18"/>
              </w:rPr>
              <w:t>Tạo kỳ ngân sách mới, đóng/mở kỳ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EA6E6" w14:textId="77777777" w:rsidR="008F3095" w:rsidRDefault="00000000">
            <w:r>
              <w:rPr>
                <w:sz w:val="18"/>
                <w:szCs w:val="18"/>
              </w:rPr>
              <w:t>NestJS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5A9CF" w14:textId="77777777" w:rsidR="008F3095" w:rsidRDefault="00000000">
            <w:r>
              <w:rPr>
                <w:sz w:val="18"/>
                <w:szCs w:val="18"/>
              </w:rPr>
              <w:t>REST API + service call tới Budget Management khi khởi tạo kỳ</w:t>
            </w:r>
          </w:p>
        </w:tc>
      </w:tr>
      <w:tr w:rsidR="008F3095" w14:paraId="4FA4BE65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2C2FB" w14:textId="77777777" w:rsidR="008F3095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ECCC1" w14:textId="77777777" w:rsidR="008F3095" w:rsidRDefault="00000000">
            <w:r>
              <w:rPr>
                <w:sz w:val="18"/>
                <w:szCs w:val="18"/>
              </w:rPr>
              <w:t>Quản lý danh mục chi tiêu và hạn mức theo danh mục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20371" w14:textId="77777777" w:rsidR="008F3095" w:rsidRDefault="00000000">
            <w:r>
              <w:rPr>
                <w:sz w:val="18"/>
                <w:szCs w:val="18"/>
              </w:rPr>
              <w:t>NestJS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05A7" w14:textId="77777777" w:rsidR="008F3095" w:rsidRDefault="00000000">
            <w:r>
              <w:rPr>
                <w:sz w:val="18"/>
                <w:szCs w:val="18"/>
              </w:rPr>
              <w:t>REST API, cung cấp dữ liệu cho Budget Management</w:t>
            </w:r>
          </w:p>
        </w:tc>
      </w:tr>
      <w:tr w:rsidR="008F3095" w14:paraId="46872028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903A7" w14:textId="77777777" w:rsidR="008F3095" w:rsidRDefault="00000000">
            <w:r>
              <w:rPr>
                <w:sz w:val="18"/>
                <w:szCs w:val="18"/>
              </w:rPr>
              <w:t>Transaction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E0B24" w14:textId="77777777" w:rsidR="008F3095" w:rsidRDefault="00000000">
            <w:r>
              <w:rPr>
                <w:sz w:val="18"/>
                <w:szCs w:val="18"/>
              </w:rPr>
              <w:t>Thêm/sửa/xoá giao dịch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2617" w14:textId="77777777" w:rsidR="008F3095" w:rsidRDefault="00000000">
            <w:r>
              <w:rPr>
                <w:sz w:val="18"/>
                <w:szCs w:val="18"/>
              </w:rPr>
              <w:t>NestJS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1B2A" w14:textId="77777777" w:rsidR="008F3095" w:rsidRDefault="00000000">
            <w:r>
              <w:rPr>
                <w:sz w:val="18"/>
                <w:szCs w:val="18"/>
              </w:rPr>
              <w:t>REST API; phát service call cập nhật tổng chi tới Budget Management</w:t>
            </w:r>
          </w:p>
        </w:tc>
      </w:tr>
      <w:tr w:rsidR="008F3095" w14:paraId="570ED081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968C9" w14:textId="77777777" w:rsidR="008F3095" w:rsidRDefault="00000000">
            <w:r>
              <w:rPr>
                <w:sz w:val="18"/>
                <w:szCs w:val="18"/>
              </w:rPr>
              <w:t>Budget Management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5C115" w14:textId="77777777" w:rsidR="008F3095" w:rsidRDefault="00000000">
            <w:r>
              <w:rPr>
                <w:sz w:val="18"/>
                <w:szCs w:val="18"/>
              </w:rPr>
              <w:t>Tính hạn mức, tổng chi, số dư, % sử dụng theo danh mục/kỳ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D2936" w14:textId="77777777" w:rsidR="008F3095" w:rsidRDefault="00000000">
            <w:r>
              <w:rPr>
                <w:sz w:val="18"/>
                <w:szCs w:val="18"/>
              </w:rPr>
              <w:t>NestJS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A348" w14:textId="77777777" w:rsidR="008F3095" w:rsidRDefault="00000000">
            <w:r>
              <w:rPr>
                <w:sz w:val="18"/>
                <w:szCs w:val="18"/>
              </w:rPr>
              <w:t>REST API; nhận sự kiện từ Transaction, Category, Budget Period; gửi sự kiện so sánh ngưỡng tới Alert Engine</w:t>
            </w:r>
          </w:p>
        </w:tc>
      </w:tr>
      <w:tr w:rsidR="008F3095" w14:paraId="4D9BCA11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1CC69" w14:textId="77777777" w:rsidR="008F3095" w:rsidRDefault="00000000">
            <w:r>
              <w:rPr>
                <w:sz w:val="18"/>
                <w:szCs w:val="18"/>
              </w:rPr>
              <w:t>Alert Engine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BD966" w14:textId="77777777" w:rsidR="008F3095" w:rsidRDefault="00000000">
            <w:r>
              <w:rPr>
                <w:sz w:val="18"/>
                <w:szCs w:val="18"/>
              </w:rPr>
              <w:t>So sánh với ngưỡng 50/70/80/100%; chống trùng cảnh báo (idempotency) khi có 2 nguồn kích hoạt (realtime + cron)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DE45" w14:textId="77777777" w:rsidR="008F3095" w:rsidRDefault="00000000">
            <w:r>
              <w:rPr>
                <w:sz w:val="18"/>
                <w:szCs w:val="18"/>
              </w:rPr>
              <w:t>NestJS (service/event)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ECA17" w14:textId="77777777" w:rsidR="008F3095" w:rsidRDefault="00000000">
            <w:r>
              <w:rPr>
                <w:sz w:val="18"/>
                <w:szCs w:val="18"/>
              </w:rPr>
              <w:t>Nhận event từ Budget Management và Scheduler; phát event cảnh báo tới Notification Module</w:t>
            </w:r>
          </w:p>
        </w:tc>
      </w:tr>
      <w:tr w:rsidR="008F3095" w14:paraId="45449461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3D5B9" w14:textId="77777777" w:rsidR="008F3095" w:rsidRDefault="00000000">
            <w:r>
              <w:rPr>
                <w:sz w:val="18"/>
                <w:szCs w:val="18"/>
              </w:rPr>
              <w:t>Notification Module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B1B75" w14:textId="77777777" w:rsidR="008F3095" w:rsidRDefault="00000000">
            <w:r>
              <w:rPr>
                <w:sz w:val="18"/>
                <w:szCs w:val="18"/>
              </w:rPr>
              <w:t>Cổng gửi thông báo DUY NHẤT: ghi in-app notification vào DB, đẩy job gửi Firebase (FCM) push và email vào hàng đợi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93E15" w14:textId="77777777" w:rsidR="008F3095" w:rsidRDefault="00000000">
            <w:r>
              <w:rPr>
                <w:sz w:val="18"/>
                <w:szCs w:val="18"/>
              </w:rPr>
              <w:t>NestJS, REST API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F78A8" w14:textId="77777777" w:rsidR="008F3095" w:rsidRDefault="00000000">
            <w:r>
              <w:rPr>
                <w:sz w:val="18"/>
                <w:szCs w:val="18"/>
              </w:rPr>
              <w:t>Nhận event từ Alert Engine/Scheduler; enqueue job vào Message Queue (không tự gọi thẳng Firebase hay Email Provider)</w:t>
            </w:r>
          </w:p>
        </w:tc>
      </w:tr>
      <w:tr w:rsidR="008F3095" w14:paraId="537D8050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D34C9" w14:textId="77777777" w:rsidR="008F3095" w:rsidRDefault="00000000">
            <w:r>
              <w:rPr>
                <w:sz w:val="18"/>
                <w:szCs w:val="18"/>
              </w:rPr>
              <w:t>Message Queue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F0445" w14:textId="77777777" w:rsidR="008F3095" w:rsidRDefault="00000000">
            <w:r>
              <w:rPr>
                <w:sz w:val="18"/>
                <w:szCs w:val="18"/>
              </w:rPr>
              <w:t>Xử lý bất đồng bộ việc gửi push (FCM)/email, có retry khi lỗi, tránh block request chính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3B1A4" w14:textId="77777777" w:rsidR="008F3095" w:rsidRDefault="00000000">
            <w:r>
              <w:rPr>
                <w:sz w:val="18"/>
                <w:szCs w:val="18"/>
              </w:rPr>
              <w:t>Redis + BullMQ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D40B" w14:textId="77777777" w:rsidR="008F3095" w:rsidRDefault="00000000">
            <w:r>
              <w:rPr>
                <w:sz w:val="18"/>
                <w:szCs w:val="18"/>
              </w:rPr>
              <w:t>Nhận job từ Notification Module; worker gọi Firebase (FCM) và Email Provider</w:t>
            </w:r>
          </w:p>
        </w:tc>
      </w:tr>
      <w:tr w:rsidR="008F3095" w14:paraId="7C0DE184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0607F" w14:textId="77777777" w:rsidR="008F3095" w:rsidRDefault="00000000">
            <w:r>
              <w:rPr>
                <w:sz w:val="18"/>
                <w:szCs w:val="18"/>
              </w:rPr>
              <w:t>Dashboard &amp; Reporting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29D09" w14:textId="77777777" w:rsidR="008F3095" w:rsidRDefault="00000000">
            <w:r>
              <w:rPr>
                <w:sz w:val="18"/>
                <w:szCs w:val="18"/>
              </w:rPr>
              <w:t>Tổng hợp dữ liệu giao dịch + ngân sách, hiển thị biểu đồ, lịch sử; đẩy cập nhật tới client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4541" w14:textId="77777777" w:rsidR="008F3095" w:rsidRDefault="00000000">
            <w:r>
              <w:rPr>
                <w:sz w:val="18"/>
                <w:szCs w:val="18"/>
              </w:rPr>
              <w:t>NestJS, WebSocket/SSE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08012" w14:textId="77777777" w:rsidR="008F3095" w:rsidRDefault="00000000">
            <w:r>
              <w:rPr>
                <w:sz w:val="18"/>
                <w:szCs w:val="18"/>
              </w:rPr>
              <w:t>REST API cho truy vấn; kênh WS/SSE để đẩy cập nhật realtime tới Client Layer</w:t>
            </w:r>
          </w:p>
        </w:tc>
      </w:tr>
      <w:tr w:rsidR="008F3095" w14:paraId="547DC8BA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180E3" w14:textId="77777777" w:rsidR="008F3095" w:rsidRDefault="00000000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A48B9" w14:textId="77777777" w:rsidR="008F3095" w:rsidRDefault="00000000">
            <w:r>
              <w:rPr>
                <w:sz w:val="18"/>
                <w:szCs w:val="18"/>
              </w:rPr>
              <w:t>Cron job: đóng/mở kỳ ngân sách, kiểm tra ngưỡng định kỳ (dùng chung cơ chế dedupe với Alert Engine), gửi nhắc nhở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4CD42" w14:textId="77777777" w:rsidR="008F3095" w:rsidRDefault="00000000">
            <w:r>
              <w:rPr>
                <w:sz w:val="18"/>
                <w:szCs w:val="18"/>
              </w:rPr>
              <w:t>NestJS Cron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0D9A" w14:textId="77777777" w:rsidR="008F3095" w:rsidRDefault="00000000">
            <w:r>
              <w:rPr>
                <w:sz w:val="18"/>
                <w:szCs w:val="18"/>
              </w:rPr>
              <w:t>Gọi Budget Period, Alert Engine theo lịch; gửi nhắc nhở qua Notification Module (không gọi thẳng Firebase/Email)</w:t>
            </w:r>
          </w:p>
        </w:tc>
      </w:tr>
      <w:tr w:rsidR="008F3095" w14:paraId="3B4D115B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A641B" w14:textId="77777777" w:rsidR="008F3095" w:rsidRDefault="00000000">
            <w:r>
              <w:rPr>
                <w:sz w:val="18"/>
                <w:szCs w:val="18"/>
              </w:rPr>
              <w:t>Firebase (FCM)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F4628" w14:textId="77777777" w:rsidR="008F3095" w:rsidRDefault="00000000">
            <w:r>
              <w:rPr>
                <w:sz w:val="18"/>
                <w:szCs w:val="18"/>
              </w:rPr>
              <w:t>Gửi push notification thực tế tới thiết bị Web/Mobile của người dùng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37187" w14:textId="77777777" w:rsidR="008F3095" w:rsidRDefault="00000000">
            <w:r>
              <w:rPr>
                <w:sz w:val="18"/>
                <w:szCs w:val="18"/>
              </w:rPr>
              <w:t>Firebase Cloud Messaging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731C3" w14:textId="77777777" w:rsidR="008F3095" w:rsidRDefault="00000000">
            <w:r>
              <w:rPr>
                <w:sz w:val="18"/>
                <w:szCs w:val="18"/>
              </w:rPr>
              <w:t>Chỉ được gọi bởi worker xử lý Message Queue (bất đồng bộ, có retry)</w:t>
            </w:r>
          </w:p>
        </w:tc>
      </w:tr>
      <w:tr w:rsidR="008F3095" w14:paraId="7C27C6CC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B24B" w14:textId="77777777" w:rsidR="008F3095" w:rsidRDefault="00000000">
            <w:r>
              <w:rPr>
                <w:sz w:val="18"/>
                <w:szCs w:val="18"/>
              </w:rPr>
              <w:t>Email Provider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79FBF" w14:textId="77777777" w:rsidR="008F3095" w:rsidRDefault="00000000">
            <w:r>
              <w:rPr>
                <w:sz w:val="18"/>
                <w:szCs w:val="18"/>
              </w:rPr>
              <w:t>Gửi email cảnh báo/nhắc nhở thực tế tới hộp thư người dùng</w:t>
            </w:r>
          </w:p>
        </w:tc>
        <w:tc>
          <w:tcPr>
            <w:tcW w:w="2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1436" w14:textId="77777777" w:rsidR="008F3095" w:rsidRDefault="00000000">
            <w:r>
              <w:rPr>
                <w:sz w:val="18"/>
                <w:szCs w:val="18"/>
              </w:rPr>
              <w:t>SMTP / SendGrid</w:t>
            </w:r>
          </w:p>
        </w:tc>
        <w:tc>
          <w:tcPr>
            <w:tcW w:w="36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53CD" w14:textId="77777777" w:rsidR="008F3095" w:rsidRDefault="00000000">
            <w:r>
              <w:rPr>
                <w:sz w:val="18"/>
                <w:szCs w:val="18"/>
              </w:rPr>
              <w:t>Chỉ được gọi bởi worker xử lý Message Queue (bất đồng bộ, có retry)</w:t>
            </w:r>
          </w:p>
        </w:tc>
      </w:tr>
      <w:tr w:rsidR="008F3095" w14:paraId="2D18FB23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26C75" w14:textId="77777777" w:rsidR="008F3095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79129" w14:textId="77777777" w:rsidR="008F3095" w:rsidRDefault="00000000">
            <w:r>
              <w:rPr>
                <w:sz w:val="18"/>
                <w:szCs w:val="18"/>
              </w:rPr>
              <w:t>Lưu trữ dữ liệu dùng chung cho toàn bộ hệ thống — một instance duy nhất, không tách DB theo module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87E68" w14:textId="77777777" w:rsidR="008F3095" w:rsidRDefault="00000000">
            <w:r>
              <w:rPr>
                <w:sz w:val="18"/>
                <w:szCs w:val="18"/>
              </w:rPr>
              <w:t>PostgreSQL, ORM (TypeORM/Prisma)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60B36" w14:textId="77777777" w:rsidR="008F3095" w:rsidRDefault="00000000">
            <w:r>
              <w:rPr>
                <w:sz w:val="18"/>
                <w:szCs w:val="18"/>
              </w:rPr>
              <w:t>Mọi module truy cập qua ORM/SQL</w:t>
            </w:r>
          </w:p>
        </w:tc>
      </w:tr>
    </w:tbl>
    <w:p w14:paraId="326727B6" w14:textId="77777777" w:rsidR="008F3095" w:rsidRDefault="00000000">
      <w:r>
        <w:br w:type="page"/>
      </w:r>
    </w:p>
    <w:p w14:paraId="3A6B3B39" w14:textId="24B5A774" w:rsidR="008F3095" w:rsidRDefault="001C5072">
      <w:pPr>
        <w:pStyle w:val="Heading1"/>
        <w:spacing w:before="300" w:after="160"/>
      </w:pPr>
      <w:r>
        <w:lastRenderedPageBreak/>
        <w:t>5</w:t>
      </w:r>
      <w:r w:rsidR="00000000">
        <w:t>. Luồng dữ liệu chính (Data Flow)</w:t>
      </w:r>
    </w:p>
    <w:p w14:paraId="3ECBC5D6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Người dùng nhập giao dịch trên Client (Web/Mobile UI).</w:t>
      </w:r>
    </w:p>
    <w:p w14:paraId="2A716B33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Client gửi request REST/JSON tới Transaction Module; Transaction Module lưu dữ liệu vào PostgreSQL.</w:t>
      </w:r>
    </w:p>
    <w:p w14:paraId="5C2A4FCE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Transaction Module phát service call cập nhật tổng chi tới Budget Management Module.</w:t>
      </w:r>
    </w:p>
    <w:p w14:paraId="5E44683A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Budget Management Module tính lại số dư, % sử dụng theo danh mục/kỳ, rồi phát sự kiện so sánh ngưỡng tới Alert Engine.</w:t>
      </w:r>
    </w:p>
    <w:p w14:paraId="015F6379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Alert Engine kiểm tra ngưỡng 50/70/80/100%; kiểm tra dedupe để tránh cảnh báo trùng (do có thể được kích hoạt cả từ luồng realtime lẫn từ Scheduler).</w:t>
      </w:r>
    </w:p>
    <w:p w14:paraId="4377C9BC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Nếu vượt ngưỡng, Alert Engine phát event cảnh báo tới Notification Module.</w:t>
      </w:r>
    </w:p>
    <w:p w14:paraId="658314A7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Notification Module ghi in-app notification vào PostgreSQL (đồng bộ, hiển thị ngay trên app) và đẩy job gửi push (Firebase FCM) + email vào Message Queue (bất đồng bộ).</w:t>
      </w:r>
    </w:p>
    <w:p w14:paraId="70BC2A6C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Worker xử lý Message Queue gọi Firebase (FCM) để gửi push notification và gọi Email Provider (SMTP/SendGrid) để gửi email, có cơ chế retry khi lỗi.</w:t>
      </w:r>
    </w:p>
    <w:p w14:paraId="7DB476AE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Dashboard &amp; Reporting Module tổng hợp dữ liệu từ Transaction và Budget Management, đẩy cập nhật tới Client qua kênh WebSocket/SSE để đảm bảo tính thời gian thực.</w:t>
      </w:r>
    </w:p>
    <w:p w14:paraId="0F39DE63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Scheduler chạy cron định kỳ để: (a) đóng/mở kỳ ngân sách qua Budget Period Module, (b) kiểm tra ngưỡng định kỳ qua Alert Engine (dùng chung cơ chế dedupe), (c) gửi nhắc nhở thông qua Notification Module — không bao giờ gọi thẳng External Services.</w:t>
      </w:r>
    </w:p>
    <w:p w14:paraId="3A15221B" w14:textId="78FAC6F1" w:rsidR="008F3095" w:rsidRDefault="001C5072">
      <w:pPr>
        <w:pStyle w:val="Heading1"/>
        <w:spacing w:before="300" w:after="160"/>
      </w:pPr>
      <w:r>
        <w:t>6</w:t>
      </w:r>
      <w:r w:rsidR="00000000">
        <w:t>. Công nghệ sử dụng</w:t>
      </w:r>
    </w:p>
    <w:tbl>
      <w:tblPr>
        <w:tblW w:w="11600" w:type="dxa"/>
        <w:tblInd w:w="-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400"/>
      </w:tblGrid>
      <w:tr w:rsidR="008F3095" w14:paraId="20BAACB8" w14:textId="77777777" w:rsidTr="001C50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2ABE" w14:textId="77777777" w:rsidR="008F3095" w:rsidRDefault="00000000">
            <w:r>
              <w:rPr>
                <w:b/>
                <w:bCs/>
                <w:color w:val="FFFFFF"/>
              </w:rPr>
              <w:t>Lớp</w:t>
            </w:r>
          </w:p>
        </w:tc>
        <w:tc>
          <w:tcPr>
            <w:tcW w:w="8400" w:type="dxa"/>
            <w:shd w:val="clear" w:color="auto" w:fill="1A2B6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9910" w14:textId="77777777" w:rsidR="008F3095" w:rsidRDefault="00000000">
            <w:r>
              <w:rPr>
                <w:b/>
                <w:bCs/>
                <w:color w:val="FFFFFF"/>
              </w:rPr>
              <w:t>Công nghệ</w:t>
            </w:r>
          </w:p>
        </w:tc>
      </w:tr>
      <w:tr w:rsidR="008F3095" w14:paraId="2F2A5716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0C146" w14:textId="77777777" w:rsidR="008F3095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36E46" w14:textId="48B03F68" w:rsidR="008F3095" w:rsidRDefault="00000000">
            <w:r>
              <w:rPr>
                <w:sz w:val="18"/>
                <w:szCs w:val="18"/>
              </w:rPr>
              <w:t>React</w:t>
            </w:r>
            <w:r w:rsidR="001C5072">
              <w:rPr>
                <w:sz w:val="18"/>
                <w:szCs w:val="18"/>
              </w:rPr>
              <w:t>Native</w:t>
            </w:r>
            <w:r>
              <w:rPr>
                <w:sz w:val="18"/>
                <w:szCs w:val="18"/>
              </w:rPr>
              <w:t xml:space="preserve"> / Next.js, WebSocket client (Socket.IO hoặc EventSource cho SSE)</w:t>
            </w:r>
          </w:p>
        </w:tc>
      </w:tr>
      <w:tr w:rsidR="008F3095" w14:paraId="6A4AB082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B0CD" w14:textId="77777777" w:rsidR="008F3095" w:rsidRDefault="00000000">
            <w:r>
              <w:rPr>
                <w:sz w:val="18"/>
                <w:szCs w:val="18"/>
              </w:rPr>
              <w:t>Backend / API</w:t>
            </w:r>
          </w:p>
        </w:tc>
        <w:tc>
          <w:tcPr>
            <w:tcW w:w="84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58BB" w14:textId="77777777" w:rsidR="008F3095" w:rsidRDefault="00000000">
            <w:r>
              <w:rPr>
                <w:sz w:val="18"/>
                <w:szCs w:val="18"/>
              </w:rPr>
              <w:t>NestJS (REST, JWT), Cron module (@nestjs/schedule)</w:t>
            </w:r>
          </w:p>
        </w:tc>
      </w:tr>
      <w:tr w:rsidR="008F3095" w14:paraId="4233F838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25C5E" w14:textId="77777777" w:rsidR="008F3095" w:rsidRDefault="00000000"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E66A1" w14:textId="77777777" w:rsidR="008F3095" w:rsidRDefault="00000000">
            <w:r>
              <w:rPr>
                <w:sz w:val="18"/>
                <w:szCs w:val="18"/>
              </w:rPr>
              <w:t>WebSocket (Socket.IO / native WS) hoặc Server-Sent Events (SSE)</w:t>
            </w:r>
          </w:p>
        </w:tc>
      </w:tr>
      <w:tr w:rsidR="008F3095" w14:paraId="4FD7A9A5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4BFE" w14:textId="77777777" w:rsidR="008F3095" w:rsidRDefault="00000000">
            <w:r>
              <w:rPr>
                <w:sz w:val="18"/>
                <w:szCs w:val="18"/>
              </w:rPr>
              <w:t>Hàng đợi bất đồng bộ</w:t>
            </w:r>
          </w:p>
        </w:tc>
        <w:tc>
          <w:tcPr>
            <w:tcW w:w="84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2C55" w14:textId="77777777" w:rsidR="008F3095" w:rsidRDefault="00000000">
            <w:r>
              <w:rPr>
                <w:sz w:val="18"/>
                <w:szCs w:val="18"/>
              </w:rPr>
              <w:t>Redis + BullMQ (job queue, retry, backoff)</w:t>
            </w:r>
          </w:p>
        </w:tc>
      </w:tr>
      <w:tr w:rsidR="008F3095" w14:paraId="3D292122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0705" w14:textId="77777777" w:rsidR="008F3095" w:rsidRDefault="00000000">
            <w:r>
              <w:rPr>
                <w:sz w:val="18"/>
                <w:szCs w:val="18"/>
              </w:rPr>
              <w:t>Cơ sở dữ liệu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09C2" w14:textId="77777777" w:rsidR="008F3095" w:rsidRDefault="00000000">
            <w:r>
              <w:rPr>
                <w:sz w:val="18"/>
                <w:szCs w:val="18"/>
              </w:rPr>
              <w:t>PostgreSQL, ORM: TypeORM hoặc Prisma</w:t>
            </w:r>
          </w:p>
        </w:tc>
      </w:tr>
      <w:tr w:rsidR="008F3095" w14:paraId="5FE1CE75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8DE08" w14:textId="77777777" w:rsidR="008F3095" w:rsidRDefault="00000000">
            <w:r>
              <w:rPr>
                <w:sz w:val="18"/>
                <w:szCs w:val="18"/>
              </w:rPr>
              <w:t>External Services</w:t>
            </w:r>
          </w:p>
        </w:tc>
        <w:tc>
          <w:tcPr>
            <w:tcW w:w="8400" w:type="dxa"/>
            <w:shd w:val="clear" w:color="auto" w:fill="F1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ABA17" w14:textId="77777777" w:rsidR="008F3095" w:rsidRDefault="00000000">
            <w:r>
              <w:rPr>
                <w:sz w:val="18"/>
                <w:szCs w:val="18"/>
              </w:rPr>
              <w:t>Firebase Cloud Messaging - FCM (push notification), SMTP/SendGrid (email)</w:t>
            </w:r>
          </w:p>
        </w:tc>
      </w:tr>
      <w:tr w:rsidR="008F3095" w14:paraId="71C9D811" w14:textId="77777777" w:rsidTr="001C507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A50FE" w14:textId="77777777" w:rsidR="008F3095" w:rsidRDefault="00000000">
            <w:r>
              <w:rPr>
                <w:sz w:val="18"/>
                <w:szCs w:val="18"/>
              </w:rPr>
              <w:t>Triển khai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0F18" w14:textId="77777777" w:rsidR="008F3095" w:rsidRDefault="00000000">
            <w:r>
              <w:rPr>
                <w:sz w:val="18"/>
                <w:szCs w:val="18"/>
              </w:rPr>
              <w:t>Docker Compose, Nginx (reverse proxy/TLS), Cloud/VPS</w:t>
            </w:r>
          </w:p>
        </w:tc>
      </w:tr>
    </w:tbl>
    <w:p w14:paraId="677307E6" w14:textId="1DBF66C4" w:rsidR="008F3095" w:rsidRDefault="001C5072">
      <w:pPr>
        <w:pStyle w:val="Heading1"/>
        <w:spacing w:before="300" w:after="160"/>
      </w:pPr>
      <w:r>
        <w:t>7</w:t>
      </w:r>
      <w:r w:rsidR="00000000">
        <w:t>. Cách các thành phần giao tiếp với nhau</w:t>
      </w:r>
    </w:p>
    <w:p w14:paraId="4302E8FB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Client ↔ API: REST / JSON qua HTTPS (đồng bộ, request-response).</w:t>
      </w:r>
    </w:p>
    <w:p w14:paraId="61B0CAA3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Client ↔ Dashboard &amp; Reporting: WebSocket hoặc SSE (bất đồng bộ, đẩy dữ liệu một chiều từ server xuống client) dành riêng cho cập nhật số dư và cảnh báo theo thời gian thực.</w:t>
      </w:r>
    </w:p>
    <w:p w14:paraId="565AA6CE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Module nội bộ ↔ module nội bộ: service call trực tiếp hoặc internal event (ví dụ Transaction → Budget Management, Budget Management → Alert Engine).</w:t>
      </w:r>
    </w:p>
    <w:p w14:paraId="6EBE13A3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Alert Engine / Scheduler → Notification Module: internal event — đây là điểm hội tụ duy nhất trước khi thông báo được gửi ra ngoài.</w:t>
      </w:r>
    </w:p>
    <w:p w14:paraId="0D043626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Notification Module → Message Queue: enqueue job (Redis/BullMQ).</w:t>
      </w:r>
    </w:p>
    <w:p w14:paraId="759E12DD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lastRenderedPageBreak/>
        <w:t>Message Queue worker → Firebase (FCM) / Email Provider: gọi API bên ngoài, bất đồng bộ, có retry/backoff khi thất bại; đây là 2 nơi duy nhất Backend gọi ra External Services.</w:t>
      </w:r>
    </w:p>
    <w:p w14:paraId="4C4697EE" w14:textId="77777777" w:rsidR="008F3095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>Mọi module ↔ PostgreSQL: CRUD/Query qua ORM/SQL, dùng chung một instance database duy nhất.</w:t>
      </w:r>
    </w:p>
    <w:sectPr w:rsidR="008F30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3070"/>
    <w:multiLevelType w:val="hybridMultilevel"/>
    <w:tmpl w:val="E7820D3C"/>
    <w:lvl w:ilvl="0" w:tplc="0A5840EC">
      <w:start w:val="1"/>
      <w:numFmt w:val="bullet"/>
      <w:lvlText w:val="●"/>
      <w:lvlJc w:val="left"/>
      <w:pPr>
        <w:ind w:left="720" w:hanging="360"/>
      </w:pPr>
    </w:lvl>
    <w:lvl w:ilvl="1" w:tplc="24F88EA4">
      <w:start w:val="1"/>
      <w:numFmt w:val="bullet"/>
      <w:lvlText w:val="○"/>
      <w:lvlJc w:val="left"/>
      <w:pPr>
        <w:ind w:left="1440" w:hanging="360"/>
      </w:pPr>
    </w:lvl>
    <w:lvl w:ilvl="2" w:tplc="C3E8306E">
      <w:start w:val="1"/>
      <w:numFmt w:val="bullet"/>
      <w:lvlText w:val="■"/>
      <w:lvlJc w:val="left"/>
      <w:pPr>
        <w:ind w:left="2160" w:hanging="360"/>
      </w:pPr>
    </w:lvl>
    <w:lvl w:ilvl="3" w:tplc="7CA434E6">
      <w:start w:val="1"/>
      <w:numFmt w:val="bullet"/>
      <w:lvlText w:val="●"/>
      <w:lvlJc w:val="left"/>
      <w:pPr>
        <w:ind w:left="2880" w:hanging="360"/>
      </w:pPr>
    </w:lvl>
    <w:lvl w:ilvl="4" w:tplc="BA6668A4">
      <w:start w:val="1"/>
      <w:numFmt w:val="bullet"/>
      <w:lvlText w:val="○"/>
      <w:lvlJc w:val="left"/>
      <w:pPr>
        <w:ind w:left="3600" w:hanging="360"/>
      </w:pPr>
    </w:lvl>
    <w:lvl w:ilvl="5" w:tplc="BE1CE4A0">
      <w:start w:val="1"/>
      <w:numFmt w:val="bullet"/>
      <w:lvlText w:val="■"/>
      <w:lvlJc w:val="left"/>
      <w:pPr>
        <w:ind w:left="4320" w:hanging="360"/>
      </w:pPr>
    </w:lvl>
    <w:lvl w:ilvl="6" w:tplc="4E42CD9E">
      <w:start w:val="1"/>
      <w:numFmt w:val="bullet"/>
      <w:lvlText w:val="●"/>
      <w:lvlJc w:val="left"/>
      <w:pPr>
        <w:ind w:left="5040" w:hanging="360"/>
      </w:pPr>
    </w:lvl>
    <w:lvl w:ilvl="7" w:tplc="CDD2AB78">
      <w:start w:val="1"/>
      <w:numFmt w:val="bullet"/>
      <w:lvlText w:val="●"/>
      <w:lvlJc w:val="left"/>
      <w:pPr>
        <w:ind w:left="5760" w:hanging="360"/>
      </w:pPr>
    </w:lvl>
    <w:lvl w:ilvl="8" w:tplc="86BECDE8">
      <w:start w:val="1"/>
      <w:numFmt w:val="bullet"/>
      <w:lvlText w:val="●"/>
      <w:lvlJc w:val="left"/>
      <w:pPr>
        <w:ind w:left="6480" w:hanging="360"/>
      </w:pPr>
    </w:lvl>
  </w:abstractNum>
  <w:num w:numId="1" w16cid:durableId="681277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95"/>
    <w:rsid w:val="001C5072"/>
    <w:rsid w:val="008F3095"/>
    <w:rsid w:val="0093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3996"/>
  <w15:docId w15:val="{A9F9F220-8550-4C5E-9EE3-ACC5C7C8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Nhật Thạch</cp:lastModifiedBy>
  <cp:revision>2</cp:revision>
  <dcterms:created xsi:type="dcterms:W3CDTF">2026-07-25T15:33:00Z</dcterms:created>
  <dcterms:modified xsi:type="dcterms:W3CDTF">2026-07-25T15:37:00Z</dcterms:modified>
</cp:coreProperties>
</file>