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Phân Tích Chuyên Sâu Phần 1</w:t>
      </w:r>
    </w:p>
    <w:p>
      <w:pPr>
        <w:pStyle w:val="Heading2"/>
      </w:pPr>
      <w:r>
        <w:t>1.1 Nội dung chi tiết phần 1.1</w:t>
      </w:r>
    </w:p>
    <w:p>
      <w:r>
        <w:t>Đây là đoạn văn thứ nhất trong mục 1.1.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1.2 Nội dung chi tiết phần 1.2</w:t>
      </w:r>
    </w:p>
    <w:p>
      <w:r>
        <w:t>Đây là đoạn văn thứ nhất trong mục 1.2.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1.3 Nội dung chi tiết phần 1.3</w:t>
      </w:r>
    </w:p>
    <w:p>
      <w:r>
        <w:t>Đây là đoạn văn thứ nhất trong mục 1.3.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2: Phân Tích Chuyên Sâu Phần 2</w:t>
      </w:r>
    </w:p>
    <w:p>
      <w:pPr>
        <w:pStyle w:val="Heading2"/>
      </w:pPr>
      <w:r>
        <w:t>2.1 Nội dung chi tiết phần 2.1</w:t>
      </w:r>
    </w:p>
    <w:p>
      <w:r>
        <w:t>Đây là đoạn văn thứ nhất trong mục 2.1.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2.2 Nội dung chi tiết phần 2.2</w:t>
      </w:r>
    </w:p>
    <w:p>
      <w:r>
        <w:t>Đây là đoạn văn thứ nhất trong mục 2.2.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2.3 Nội dung chi tiết phần 2.3</w:t>
      </w:r>
    </w:p>
    <w:p>
      <w:r>
        <w:t>Đây là đoạn văn thứ nhất trong mục 2.3.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2.3.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3: Phân Tích Chuyên Sâu Phần 3</w:t>
      </w:r>
    </w:p>
    <w:p>
      <w:pPr>
        <w:pStyle w:val="Heading2"/>
      </w:pPr>
      <w:r>
        <w:t>3.1 Nội dung chi tiết phần 3.1</w:t>
      </w:r>
    </w:p>
    <w:p>
      <w:r>
        <w:t>Đây là đoạn văn thứ nhất trong mục 3.1.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3.2 Nội dung chi tiết phần 3.2</w:t>
      </w:r>
    </w:p>
    <w:p>
      <w:r>
        <w:t>Đây là đoạn văn thứ nhất trong mục 3.2.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3.3 Nội dung chi tiết phần 3.3</w:t>
      </w:r>
    </w:p>
    <w:p>
      <w:r>
        <w:t>Đây là đoạn văn thứ nhất trong mục 3.3.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3.3.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4: Phân Tích Chuyên Sâu Phần 4</w:t>
      </w:r>
    </w:p>
    <w:p>
      <w:pPr>
        <w:pStyle w:val="Heading2"/>
      </w:pPr>
      <w:r>
        <w:t>4.1 Nội dung chi tiết phần 4.1</w:t>
      </w:r>
    </w:p>
    <w:p>
      <w:r>
        <w:t>Đây là đoạn văn thứ nhất trong mục 4.1.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4.2 Nội dung chi tiết phần 4.2</w:t>
      </w:r>
    </w:p>
    <w:p>
      <w:r>
        <w:t>Đây là đoạn văn thứ nhất trong mục 4.2.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4.3 Nội dung chi tiết phần 4.3</w:t>
      </w:r>
    </w:p>
    <w:p>
      <w:r>
        <w:t>Đây là đoạn văn thứ nhất trong mục 4.3.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4.3.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5: Phân Tích Chuyên Sâu Phần 5</w:t>
      </w:r>
    </w:p>
    <w:p>
      <w:pPr>
        <w:pStyle w:val="Heading2"/>
      </w:pPr>
      <w:r>
        <w:t>5.1 Nội dung chi tiết phần 5.1</w:t>
      </w:r>
    </w:p>
    <w:p>
      <w:r>
        <w:t>Đây là đoạn văn thứ nhất trong mục 5.1.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5.2 Nội dung chi tiết phần 5.2</w:t>
      </w:r>
    </w:p>
    <w:p>
      <w:r>
        <w:t>Đây là đoạn văn thứ nhất trong mục 5.2.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5.3 Nội dung chi tiết phần 5.3</w:t>
      </w:r>
    </w:p>
    <w:p>
      <w:r>
        <w:t>Đây là đoạn văn thứ nhất trong mục 5.3.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5.3.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6: Phân Tích Chuyên Sâu Phần 6</w:t>
      </w:r>
    </w:p>
    <w:p>
      <w:pPr>
        <w:pStyle w:val="Heading2"/>
      </w:pPr>
      <w:r>
        <w:t>6.1 Nội dung chi tiết phần 6.1</w:t>
      </w:r>
    </w:p>
    <w:p>
      <w:r>
        <w:t>Đây là đoạn văn thứ nhất trong mục 6.1.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6.2 Nội dung chi tiết phần 6.2</w:t>
      </w:r>
    </w:p>
    <w:p>
      <w:r>
        <w:t>Đây là đoạn văn thứ nhất trong mục 6.2.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6.3 Nội dung chi tiết phần 6.3</w:t>
      </w:r>
    </w:p>
    <w:p>
      <w:r>
        <w:t>Đây là đoạn văn thứ nhất trong mục 6.3.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6.3.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7: Phân Tích Chuyên Sâu Phần 7</w:t>
      </w:r>
    </w:p>
    <w:p>
      <w:pPr>
        <w:pStyle w:val="Heading2"/>
      </w:pPr>
      <w:r>
        <w:t>7.1 Nội dung chi tiết phần 7.1</w:t>
      </w:r>
    </w:p>
    <w:p>
      <w:r>
        <w:t>Đây là đoạn văn thứ nhất trong mục 7.1.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7.2 Nội dung chi tiết phần 7.2</w:t>
      </w:r>
    </w:p>
    <w:p>
      <w:r>
        <w:t>Đây là đoạn văn thứ nhất trong mục 7.2.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7.3 Nội dung chi tiết phần 7.3</w:t>
      </w:r>
    </w:p>
    <w:p>
      <w:r>
        <w:t>Đây là đoạn văn thứ nhất trong mục 7.3.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7.3.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8: Phân Tích Chuyên Sâu Phần 8</w:t>
      </w:r>
    </w:p>
    <w:p>
      <w:pPr>
        <w:pStyle w:val="Heading2"/>
      </w:pPr>
      <w:r>
        <w:t>8.1 Nội dung chi tiết phần 8.1</w:t>
      </w:r>
    </w:p>
    <w:p>
      <w:r>
        <w:t>Đây là đoạn văn thứ nhất trong mục 8.1.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8.2 Nội dung chi tiết phần 8.2</w:t>
      </w:r>
    </w:p>
    <w:p>
      <w:r>
        <w:t>Đây là đoạn văn thứ nhất trong mục 8.2.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8.3 Nội dung chi tiết phần 8.3</w:t>
      </w:r>
    </w:p>
    <w:p>
      <w:r>
        <w:t>Đây là đoạn văn thứ nhất trong mục 8.3.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8.3.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9: Phân Tích Chuyên Sâu Phần 9</w:t>
      </w:r>
    </w:p>
    <w:p>
      <w:pPr>
        <w:pStyle w:val="Heading2"/>
      </w:pPr>
      <w:r>
        <w:t>9.1 Nội dung chi tiết phần 9.1</w:t>
      </w:r>
    </w:p>
    <w:p>
      <w:r>
        <w:t>Đây là đoạn văn thứ nhất trong mục 9.1.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9.2 Nội dung chi tiết phần 9.2</w:t>
      </w:r>
    </w:p>
    <w:p>
      <w:r>
        <w:t>Đây là đoạn văn thứ nhất trong mục 9.2.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9.3 Nội dung chi tiết phần 9.3</w:t>
      </w:r>
    </w:p>
    <w:p>
      <w:r>
        <w:t>Đây là đoạn văn thứ nhất trong mục 9.3.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9.3.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br w:type="page"/>
      </w:r>
    </w:p>
    <w:p>
      <w:pPr>
        <w:pStyle w:val="Heading1"/>
      </w:pPr>
      <w:r>
        <w:t>Chương 10: Phân Tích Chuyên Sâu Phần 10</w:t>
      </w:r>
    </w:p>
    <w:p>
      <w:pPr>
        <w:pStyle w:val="Heading2"/>
      </w:pPr>
      <w:r>
        <w:t>10.1 Nội dung chi tiết phần 10.1</w:t>
      </w:r>
    </w:p>
    <w:p>
      <w:r>
        <w:t>Đây là đoạn văn thứ nhất trong mục 10.1.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10.1.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10.2 Nội dung chi tiết phần 10.2</w:t>
      </w:r>
    </w:p>
    <w:p>
      <w:r>
        <w:t>Đây là đoạn văn thứ nhất trong mục 10.2.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10.2.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pPr>
        <w:pStyle w:val="Heading2"/>
      </w:pPr>
      <w:r>
        <w:t>10.3 Nội dung chi tiết phần 10.3</w:t>
      </w:r>
    </w:p>
    <w:p>
      <w:r>
        <w:t>Đây là đoạn văn thứ nhất trong mục 10.3.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10.3. Hệ thống phân tích tài liệu tự động cần đảm bảo việc phân trang chính xác trên từng trang A4, hỗ trợ căn lề chuẩn, giãn dòng 1.5, và đánh số trang liên tục từ đầu đến cuối văn bản mà không bị gián đoạn.</w:t>
      </w:r>
    </w:p>
    <w:p>
      <w:r>
        <w:t>Đây là đoạn văn thứ nhất trong mục 10.3. Hệ thống phân tích tài liệu tự động cần đảm bảo việc phân trang chính xác trên từng trang A4, hỗ trợ căn lề chuẩn, giãn dòng 1.5, và đánh số trang liên tục từ đầu đến cuối văn bản mà không bị gián đoạn.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