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1920240</wp:posOffset>
            </wp:positionH>
            <wp:positionV relativeFrom="paragraph">
              <wp:posOffset>0</wp:posOffset>
            </wp:positionV>
            <wp:extent cx="1962150" cy="533400"/>
            <wp:effectExtent b="0" l="0" r="0" t="0"/>
            <wp:wrapSquare wrapText="bothSides" distB="0" distT="0" distL="114300" distR="114300"/>
            <wp:docPr id="20076952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SCHOOL INTERNATIONAL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COURSE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CMU-CS 246 HIS</w:t>
      </w:r>
    </w:p>
    <w:p w:rsidR="00000000" w:rsidDel="00000000" w:rsidP="00000000" w:rsidRDefault="00000000" w:rsidRPr="00000000" w14:paraId="00000007">
      <w:pPr>
        <w:shd w:fill="0d0d0d" w:val="clear"/>
        <w:spacing w:after="120" w:before="120" w:line="360" w:lineRule="auto"/>
        <w:jc w:val="center"/>
        <w:rPr>
          <w:rFonts w:ascii="Times New Roman" w:cs="Times New Roman" w:eastAsia="Times New Roman" w:hAnsi="Times New Roman"/>
          <w:b w:val="1"/>
          <w:color w:val="f2f2f2"/>
          <w:sz w:val="44"/>
          <w:szCs w:val="44"/>
        </w:rPr>
      </w:pPr>
      <w:r w:rsidDel="00000000" w:rsidR="00000000" w:rsidRPr="00000000">
        <w:rPr>
          <w:rFonts w:ascii="Times New Roman" w:cs="Times New Roman" w:eastAsia="Times New Roman" w:hAnsi="Times New Roman"/>
          <w:b w:val="1"/>
          <w:color w:val="f2f2f2"/>
          <w:sz w:val="44"/>
          <w:szCs w:val="44"/>
          <w:rtl w:val="0"/>
        </w:rPr>
        <w:t xml:space="preserve">DEFINED PROCESS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bookmarkStart w:colFirst="0" w:colLast="0" w:name="_heading=h.30j0zll" w:id="1"/>
      <w:bookmarkEnd w:id="1"/>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r w:rsidDel="00000000" w:rsidR="00000000" w:rsidRPr="00000000">
        <w:rPr>
          <w:rFonts w:ascii="Times New Roman" w:cs="Times New Roman" w:eastAsia="Times New Roman" w:hAnsi="Times New Roman"/>
          <w:b w:val="1"/>
          <w:color w:val="1f3864"/>
          <w:sz w:val="40"/>
          <w:szCs w:val="40"/>
          <w:rtl w:val="0"/>
        </w:rPr>
        <w:t xml:space="preserve">E - CALCULATOR</w:t>
      </w:r>
      <w:r w:rsidDel="00000000" w:rsidR="00000000" w:rsidRPr="00000000">
        <w:rPr>
          <w:rFonts w:ascii="Times New Roman" w:cs="Times New Roman" w:eastAsia="Times New Roman" w:hAnsi="Times New Roman"/>
          <w:b w:val="1"/>
          <w:color w:val="2f5496"/>
          <w:sz w:val="40"/>
          <w:szCs w:val="40"/>
          <w:rtl w:val="0"/>
        </w:rPr>
        <w:t xml:space="preserve"> </w:t>
      </w:r>
      <w:r w:rsidDel="00000000" w:rsidR="00000000" w:rsidRPr="00000000">
        <w:rPr>
          <w:rFonts w:ascii="Times New Roman" w:cs="Times New Roman" w:eastAsia="Times New Roman" w:hAnsi="Times New Roman"/>
          <w:b w:val="1"/>
          <w:color w:val="1f4e79"/>
          <w:sz w:val="40"/>
          <w:szCs w:val="40"/>
          <w:rtl w:val="0"/>
        </w:rPr>
        <w:t xml:space="preserve">APPLICATION – ECA</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Quy, Tran </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Tuan, Le Minh</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Duong, Tran Thi Thuy</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Thuyen, Tran An</w:t>
      </w:r>
    </w:p>
    <w:p w:rsidR="00000000" w:rsidDel="00000000" w:rsidP="00000000" w:rsidRDefault="00000000" w:rsidRPr="00000000" w14:paraId="00000010">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Huy, Nguyen Anh</w:t>
      </w:r>
    </w:p>
    <w:p w:rsidR="00000000" w:rsidDel="00000000" w:rsidP="00000000" w:rsidRDefault="00000000" w:rsidRPr="00000000" w14:paraId="00000011">
      <w:pPr>
        <w:tabs>
          <w:tab w:val="left" w:leader="none" w:pos="3686"/>
        </w:tabs>
        <w:spacing w:after="0" w:line="360" w:lineRule="auto"/>
        <w:jc w:val="center"/>
        <w:rPr>
          <w:rFonts w:ascii="Times New Roman" w:cs="Times New Roman" w:eastAsia="Times New Roman" w:hAnsi="Times New Roman"/>
          <w:b w:val="1"/>
          <w:sz w:val="26"/>
          <w:szCs w:val="26"/>
        </w:rPr>
      </w:pPr>
      <w:bookmarkStart w:colFirst="0" w:colLast="0" w:name="_heading=h.3znysh7" w:id="2"/>
      <w:bookmarkEnd w:id="2"/>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Huy </w:t>
      </w:r>
      <w:r w:rsidDel="00000000" w:rsidR="00000000" w:rsidRPr="00000000">
        <w:rPr>
          <w:rFonts w:ascii="Times New Roman" w:cs="Times New Roman" w:eastAsia="Times New Roman" w:hAnsi="Times New Roman"/>
          <w:b w:val="1"/>
          <w:sz w:val="26"/>
          <w:szCs w:val="26"/>
          <w:rtl w:val="0"/>
        </w:rPr>
        <w:t xml:space="preserve">Nguyen Dang Quang</w:t>
      </w:r>
    </w:p>
    <w:p w:rsidR="00000000" w:rsidDel="00000000" w:rsidP="00000000" w:rsidRDefault="00000000" w:rsidRPr="00000000" w14:paraId="00000012">
      <w:pPr>
        <w:tabs>
          <w:tab w:val="left" w:leader="none" w:pos="3686"/>
        </w:tabs>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Project Plan Review Panel Representative: </w:t>
      </w:r>
    </w:p>
    <w:p w:rsidR="00000000" w:rsidDel="00000000" w:rsidP="00000000" w:rsidRDefault="00000000" w:rsidRPr="00000000" w14:paraId="00000014">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6">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b w:val="1"/>
          <w:sz w:val="24"/>
          <w:szCs w:val="24"/>
          <w:rtl w:val="0"/>
        </w:rPr>
        <w:t xml:space="preserve">  Capstone Project 1- Mentor:  </w:t>
      </w: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p>
    <w:p w:rsidR="00000000" w:rsidDel="00000000" w:rsidP="00000000" w:rsidRDefault="00000000" w:rsidRPr="00000000" w14:paraId="0000001A">
      <w:pPr>
        <w:tabs>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01/2024</w:t>
      </w:r>
      <w:r w:rsidDel="00000000" w:rsidR="00000000" w:rsidRPr="00000000">
        <w:rPr>
          <w:rtl w:val="0"/>
        </w:rPr>
      </w:r>
    </w:p>
    <w:p w:rsidR="00000000" w:rsidDel="00000000" w:rsidP="00000000" w:rsidRDefault="00000000" w:rsidRPr="00000000" w14:paraId="0000001B">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3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2493"/>
        <w:gridCol w:w="2629"/>
        <w:gridCol w:w="915"/>
        <w:gridCol w:w="1530"/>
        <w:tblGridChange w:id="0">
          <w:tblGrid>
            <w:gridCol w:w="1755"/>
            <w:gridCol w:w="2493"/>
            <w:gridCol w:w="2629"/>
            <w:gridCol w:w="915"/>
            <w:gridCol w:w="1530"/>
          </w:tblGrid>
        </w:tblGridChange>
      </w:tblGrid>
      <w:tr>
        <w:trPr>
          <w:cantSplit w:val="0"/>
          <w:tblHeader w:val="0"/>
        </w:trPr>
        <w:tc>
          <w:tcPr>
            <w:shd w:fill="auto" w:val="clear"/>
            <w:vAlign w:val="center"/>
          </w:tcPr>
          <w:bookmarkStart w:colFirst="0" w:colLast="0" w:name="bookmark=id.2et92p0" w:id="3"/>
          <w:bookmarkEnd w:id="3"/>
          <w:bookmarkStart w:colFirst="0" w:colLast="0" w:name="bookmark=id.tyjcwt" w:id="4"/>
          <w:bookmarkEnd w:id="4"/>
          <w:p w:rsidR="00000000" w:rsidDel="00000000" w:rsidP="00000000" w:rsidRDefault="00000000" w:rsidRPr="00000000" w14:paraId="0000001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ECA</w:t>
            </w:r>
          </w:p>
        </w:tc>
      </w:tr>
      <w:tr>
        <w:trPr>
          <w:cantSplit w:val="0"/>
          <w:tblHeader w:val="0"/>
        </w:trPr>
        <w:tc>
          <w:tcPr>
            <w:shd w:fill="auto" w:val="clear"/>
            <w:vAlign w:val="center"/>
          </w:tcPr>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 Calculator Application</w:t>
            </w:r>
          </w:p>
        </w:tc>
      </w:tr>
      <w:tr>
        <w:trPr>
          <w:cantSplit w:val="0"/>
          <w:tblHeader w:val="0"/>
        </w:trPr>
        <w:tc>
          <w:tcPr>
            <w:shd w:fill="auto" w:val="clear"/>
            <w:vAlign w:val="center"/>
          </w:tcPr>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shd w:fill="auto" w:val="clear"/>
            <w:vAlign w:val="center"/>
          </w:tcPr>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Feb 22</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D">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2E">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28211104518</w:t>
            </w:r>
          </w:p>
        </w:tc>
        <w:tc>
          <w:tcPr>
            <w:vAlign w:val="center"/>
          </w:tcPr>
          <w:p w:rsidR="00000000" w:rsidDel="00000000" w:rsidP="00000000" w:rsidRDefault="00000000" w:rsidRPr="00000000" w14:paraId="00000033">
            <w:pPr>
              <w:spacing w:after="120" w:before="120" w:line="360" w:lineRule="auto"/>
              <w:jc w:val="center"/>
              <w:rPr/>
            </w:pPr>
            <w:r w:rsidDel="00000000" w:rsidR="00000000" w:rsidRPr="00000000">
              <w:rPr>
                <w:rFonts w:ascii="Times New Roman" w:cs="Times New Roman" w:eastAsia="Times New Roman" w:hAnsi="Times New Roman"/>
                <w:sz w:val="26"/>
                <w:szCs w:val="26"/>
                <w:rtl w:val="0"/>
              </w:rPr>
              <w:t xml:space="preserve">Tran Quy</w:t>
            </w:r>
            <w:r w:rsidDel="00000000" w:rsidR="00000000" w:rsidRPr="00000000">
              <w:rPr>
                <w:rtl w:val="0"/>
              </w:rPr>
            </w:r>
          </w:p>
        </w:tc>
        <w:tc>
          <w:tcPr>
            <w:gridSpan w:val="2"/>
            <w:vAlign w:val="center"/>
          </w:tcPr>
          <w:p w:rsidR="00000000" w:rsidDel="00000000" w:rsidP="00000000" w:rsidRDefault="00000000" w:rsidRPr="00000000" w14:paraId="00000034">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tquy5453@gmail.com</w:t>
            </w:r>
          </w:p>
        </w:tc>
        <w:tc>
          <w:tcPr>
            <w:vAlign w:val="center"/>
          </w:tcPr>
          <w:p w:rsidR="00000000" w:rsidDel="00000000" w:rsidP="00000000" w:rsidRDefault="00000000" w:rsidRPr="00000000" w14:paraId="00000036">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0396751590</w:t>
            </w:r>
          </w:p>
        </w:tc>
      </w:tr>
      <w:tr>
        <w:trPr>
          <w:cantSplit w:val="0"/>
          <w:tblHeader w:val="0"/>
        </w:trPr>
        <w:tc>
          <w:tcPr>
            <w:shd w:fill="auto" w:val="clear"/>
            <w:vAlign w:val="center"/>
          </w:tcPr>
          <w:p w:rsidR="00000000" w:rsidDel="00000000" w:rsidP="00000000" w:rsidRDefault="00000000" w:rsidRPr="00000000" w14:paraId="00000037">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28212223967</w:t>
            </w:r>
          </w:p>
        </w:tc>
        <w:tc>
          <w:tcPr>
            <w:vAlign w:val="center"/>
          </w:tcPr>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 Minh Tuan</w:t>
            </w:r>
          </w:p>
        </w:tc>
        <w:tc>
          <w:tcPr>
            <w:gridSpan w:val="2"/>
            <w:vAlign w:val="center"/>
          </w:tcPr>
          <w:p w:rsidR="00000000" w:rsidDel="00000000" w:rsidP="00000000" w:rsidRDefault="00000000" w:rsidRPr="00000000" w14:paraId="00000039">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leminhtuank0@gmail.com</w:t>
            </w:r>
          </w:p>
        </w:tc>
        <w:tc>
          <w:tcPr>
            <w:vAlign w:val="center"/>
          </w:tcPr>
          <w:p w:rsidR="00000000" w:rsidDel="00000000" w:rsidP="00000000" w:rsidRDefault="00000000" w:rsidRPr="00000000" w14:paraId="0000003B">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0762528509</w:t>
            </w:r>
          </w:p>
        </w:tc>
      </w:tr>
      <w:tr>
        <w:trPr>
          <w:cantSplit w:val="0"/>
          <w:tblHeader w:val="0"/>
        </w:trPr>
        <w:tc>
          <w:tcPr>
            <w:shd w:fill="auto" w:val="clear"/>
            <w:vAlign w:val="center"/>
          </w:tcPr>
          <w:p w:rsidR="00000000" w:rsidDel="00000000" w:rsidP="00000000" w:rsidRDefault="00000000" w:rsidRPr="00000000" w14:paraId="0000003C">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28204645936</w:t>
            </w:r>
          </w:p>
        </w:tc>
        <w:tc>
          <w:tcPr>
            <w:vAlign w:val="center"/>
          </w:tcPr>
          <w:p w:rsidR="00000000" w:rsidDel="00000000" w:rsidP="00000000" w:rsidRDefault="00000000" w:rsidRPr="00000000" w14:paraId="0000003D">
            <w:pPr>
              <w:spacing w:after="120" w:before="12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Tran Thi Thuy Duong</w:t>
            </w:r>
          </w:p>
        </w:tc>
        <w:tc>
          <w:tcPr>
            <w:gridSpan w:val="2"/>
            <w:vAlign w:val="center"/>
          </w:tcPr>
          <w:p w:rsidR="00000000" w:rsidDel="00000000" w:rsidP="00000000" w:rsidRDefault="00000000" w:rsidRPr="00000000" w14:paraId="0000003E">
            <w:pPr>
              <w:spacing w:after="120" w:before="120" w:line="360" w:lineRule="auto"/>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rtl w:val="0"/>
              </w:rPr>
              <w:t xml:space="preserve">thuyduong0796646477@gmail.com</w:t>
            </w:r>
            <w:r w:rsidDel="00000000" w:rsidR="00000000" w:rsidRPr="00000000">
              <w:rPr>
                <w:rtl w:val="0"/>
              </w:rPr>
            </w:r>
          </w:p>
        </w:tc>
        <w:tc>
          <w:tcPr>
            <w:vAlign w:val="center"/>
          </w:tcPr>
          <w:p w:rsidR="00000000" w:rsidDel="00000000" w:rsidP="00000000" w:rsidRDefault="00000000" w:rsidRPr="00000000" w14:paraId="0000004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0796646477</w:t>
            </w:r>
          </w:p>
        </w:tc>
      </w:tr>
      <w:tr>
        <w:trPr>
          <w:cantSplit w:val="0"/>
          <w:tblHeader w:val="0"/>
        </w:trPr>
        <w:tc>
          <w:tcPr>
            <w:shd w:fill="auto" w:val="clear"/>
            <w:vAlign w:val="center"/>
          </w:tcPr>
          <w:p w:rsidR="00000000" w:rsidDel="00000000" w:rsidP="00000000" w:rsidRDefault="00000000" w:rsidRPr="00000000" w14:paraId="00000041">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28211351997</w:t>
            </w:r>
          </w:p>
        </w:tc>
        <w:tc>
          <w:tcPr>
            <w:vAlign w:val="center"/>
          </w:tcPr>
          <w:p w:rsidR="00000000" w:rsidDel="00000000" w:rsidP="00000000" w:rsidRDefault="00000000" w:rsidRPr="00000000" w14:paraId="00000042">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An Thuyen</w:t>
            </w:r>
          </w:p>
        </w:tc>
        <w:tc>
          <w:tcPr>
            <w:gridSpan w:val="2"/>
            <w:vAlign w:val="center"/>
          </w:tcPr>
          <w:p w:rsidR="00000000" w:rsidDel="00000000" w:rsidP="00000000" w:rsidRDefault="00000000" w:rsidRPr="00000000" w14:paraId="0000004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trananthuyen1902@gmail.com</w:t>
            </w:r>
            <w:r w:rsidDel="00000000" w:rsidR="00000000" w:rsidRPr="00000000">
              <w:rPr>
                <w:rtl w:val="0"/>
              </w:rPr>
            </w:r>
          </w:p>
        </w:tc>
        <w:tc>
          <w:tcPr>
            <w:vAlign w:val="center"/>
          </w:tcPr>
          <w:p w:rsidR="00000000" w:rsidDel="00000000" w:rsidP="00000000" w:rsidRDefault="00000000" w:rsidRPr="00000000" w14:paraId="0000004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0918308551</w:t>
            </w:r>
          </w:p>
        </w:tc>
      </w:tr>
      <w:tr>
        <w:trPr>
          <w:cantSplit w:val="0"/>
          <w:trHeight w:val="300" w:hRule="atLeast"/>
          <w:tblHeader w:val="0"/>
        </w:trPr>
        <w:tc>
          <w:tcPr>
            <w:shd w:fill="auto" w:val="clear"/>
            <w:vAlign w:val="center"/>
          </w:tcPr>
          <w:p w:rsidR="00000000" w:rsidDel="00000000" w:rsidP="00000000" w:rsidRDefault="00000000" w:rsidRPr="00000000" w14:paraId="0000004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28210205517</w:t>
            </w:r>
          </w:p>
        </w:tc>
        <w:tc>
          <w:tcPr>
            <w:vAlign w:val="center"/>
          </w:tcPr>
          <w:p w:rsidR="00000000" w:rsidDel="00000000" w:rsidP="00000000" w:rsidRDefault="00000000" w:rsidRPr="00000000" w14:paraId="0000004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Anh Huy</w:t>
            </w:r>
          </w:p>
        </w:tc>
        <w:tc>
          <w:tcPr>
            <w:gridSpan w:val="2"/>
            <w:vAlign w:val="center"/>
          </w:tcPr>
          <w:p w:rsidR="00000000" w:rsidDel="00000000" w:rsidP="00000000" w:rsidRDefault="00000000" w:rsidRPr="00000000" w14:paraId="0000004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5"/>
                <w:szCs w:val="25"/>
                <w:rtl w:val="0"/>
              </w:rPr>
              <w:t xml:space="preserve">anhhuynguyenqn23@gmail.com</w:t>
            </w:r>
            <w:r w:rsidDel="00000000" w:rsidR="00000000" w:rsidRPr="00000000">
              <w:rPr>
                <w:rtl w:val="0"/>
              </w:rPr>
            </w:r>
          </w:p>
        </w:tc>
        <w:tc>
          <w:tcPr>
            <w:vAlign w:val="center"/>
          </w:tcPr>
          <w:p w:rsidR="00000000" w:rsidDel="00000000" w:rsidP="00000000" w:rsidRDefault="00000000" w:rsidRPr="00000000" w14:paraId="0000004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0896216239</w:t>
            </w:r>
          </w:p>
        </w:tc>
      </w:tr>
    </w:tbl>
    <w:p w:rsidR="00000000" w:rsidDel="00000000" w:rsidP="00000000" w:rsidRDefault="00000000" w:rsidRPr="00000000" w14:paraId="0000004B">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776.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2085"/>
        <w:gridCol w:w="1596"/>
        <w:gridCol w:w="1417"/>
        <w:gridCol w:w="4678"/>
        <w:tblGridChange w:id="0">
          <w:tblGrid>
            <w:gridCol w:w="2085"/>
            <w:gridCol w:w="1596"/>
            <w:gridCol w:w="1417"/>
            <w:gridCol w:w="4678"/>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4D">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4E">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Defined Process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1">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2">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C1CS.5 Team</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5">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6">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26</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2022</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7">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8">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TEAM 5 – DEFINED-PROCESS-DOCUMENT.docx</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9">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color w:val="000000"/>
                <w:sz w:val="26"/>
                <w:szCs w:val="26"/>
              </w:rPr>
            </w:pPr>
            <w:hyperlink r:id="rId8">
              <w:r w:rsidDel="00000000" w:rsidR="00000000" w:rsidRPr="00000000">
                <w:rPr>
                  <w:rFonts w:ascii="Times New Roman" w:cs="Times New Roman" w:eastAsia="Times New Roman" w:hAnsi="Times New Roman"/>
                  <w:color w:val="0563c1"/>
                  <w:sz w:val="26"/>
                  <w:szCs w:val="26"/>
                  <w:u w:val="single"/>
                  <w:rtl w:val="0"/>
                </w:rPr>
                <w:t xml:space="preserve">https://drive.google.com/drive/folders/1SaXOY7FCqZm8dnQh987TkuZzyKIE6NwB?usp=sharing</w:t>
              </w:r>
            </w:hyperlink>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D">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E">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540"/>
        <w:gridCol w:w="2257"/>
        <w:gridCol w:w="1715"/>
        <w:tblGridChange w:id="0">
          <w:tblGrid>
            <w:gridCol w:w="1673"/>
            <w:gridCol w:w="3540"/>
            <w:gridCol w:w="2257"/>
            <w:gridCol w:w="1715"/>
          </w:tblGrid>
        </w:tblGridChange>
      </w:tblGrid>
      <w:tr>
        <w:trPr>
          <w:cantSplit w:val="0"/>
          <w:trHeight w:val="58" w:hRule="atLeast"/>
          <w:tblHeader w:val="0"/>
        </w:trPr>
        <w:tc>
          <w:tcPr>
            <w:vMerge w:val="restart"/>
            <w:shd w:fill="auto" w:val="cle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8"/>
                <w:szCs w:val="28"/>
                <w:rtl w:val="0"/>
              </w:rPr>
              <w:t xml:space="preserve">Huy, Nguyen Dang Quang</w:t>
            </w:r>
            <w:r w:rsidDel="00000000" w:rsidR="00000000" w:rsidRPr="00000000">
              <w:rPr>
                <w:rtl w:val="0"/>
              </w:rPr>
            </w:r>
          </w:p>
        </w:tc>
        <w:tc>
          <w:tcPr>
            <w:shd w:fill="auto"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58" w:hRule="atLeast"/>
          <w:tblHeader w:val="0"/>
        </w:trPr>
        <w:tc>
          <w:tcPr>
            <w:vMerge w:val="continue"/>
            <w:shd w:fill="auto"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58" w:hRule="atLeast"/>
          <w:tblHeader w:val="0"/>
        </w:trPr>
        <w:tc>
          <w:tcPr>
            <w:vMerge w:val="restart"/>
            <w:shd w:fill="auto"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Leader</w:t>
            </w:r>
          </w:p>
        </w:tc>
        <w:tc>
          <w:tcPr>
            <w:vMerge w:val="restart"/>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jc w:val="center"/>
              <w:rPr/>
            </w:pPr>
            <w:r w:rsidDel="00000000" w:rsidR="00000000" w:rsidRPr="00000000">
              <w:rPr>
                <w:rFonts w:ascii="Times New Roman" w:cs="Times New Roman" w:eastAsia="Times New Roman" w:hAnsi="Times New Roman"/>
                <w:sz w:val="26"/>
                <w:szCs w:val="26"/>
                <w:rtl w:val="0"/>
              </w:rPr>
              <w:t xml:space="preserve"> Quy, Tran</w:t>
            </w:r>
            <w:r w:rsidDel="00000000" w:rsidR="00000000" w:rsidRPr="00000000">
              <w:rPr>
                <w:rtl w:val="0"/>
              </w:rPr>
            </w:r>
          </w:p>
        </w:tc>
        <w:tc>
          <w:tcPr>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58" w:hRule="atLeast"/>
          <w:tblHeader w:val="0"/>
        </w:trPr>
        <w:tc>
          <w:tcPr>
            <w:vMerge w:val="continue"/>
            <w:shd w:fill="auto" w:val="cle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6" w:hRule="atLeast"/>
          <w:tblHeader w:val="0"/>
        </w:trPr>
        <w:tc>
          <w:tcPr>
            <w:vMerge w:val="restart"/>
            <w:tcBorders>
              <w:top w:color="000000" w:space="0" w:sz="0" w:val="nil"/>
            </w:tcBorders>
            <w:shd w:fill="auto" w:val="cle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Tuan, Le Minh</w:t>
            </w:r>
          </w:p>
        </w:tc>
        <w:tc>
          <w:tcPr>
            <w:shd w:fill="auto" w:val="cle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8"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16"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Duong, Tran Thi Thuy</w:t>
            </w:r>
            <w:r w:rsidDel="00000000" w:rsidR="00000000" w:rsidRPr="00000000">
              <w:rPr>
                <w:rtl w:val="0"/>
              </w:rPr>
            </w:r>
          </w:p>
        </w:tc>
        <w:tc>
          <w:tcPr>
            <w:shd w:fill="auto"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66"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365"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tcBorders>
              <w:right w:color="000000" w:space="0" w:sz="4" w:val="single"/>
            </w:tcBorders>
            <w:vAlign w:val="center"/>
          </w:tcPr>
          <w:p w:rsidR="00000000" w:rsidDel="00000000" w:rsidP="00000000" w:rsidRDefault="00000000" w:rsidRPr="00000000" w14:paraId="00000088">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Thuyen, Tran 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Merge w:val="restart"/>
            <w:tcBorders>
              <w:left w:color="000000" w:space="0" w:sz="4" w:val="single"/>
            </w:tcBorders>
            <w:vAlign w:val="center"/>
          </w:tcPr>
          <w:p w:rsidR="00000000" w:rsidDel="00000000" w:rsidP="00000000" w:rsidRDefault="00000000" w:rsidRPr="00000000" w14:paraId="0000008A">
            <w:pP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414"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Borders>
              <w:right w:color="000000" w:space="0" w:sz="4" w:val="single"/>
            </w:tcBorders>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Merge w:val="continue"/>
            <w:tcBorders>
              <w:left w:color="000000" w:space="0" w:sz="4" w:val="single"/>
            </w:tcBorders>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cantSplit w:val="0"/>
          <w:trHeight w:val="784"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0">
            <w:pP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Huy, Nguyen Anh</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91">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Merge w:val="restart"/>
            <w:vAlign w:val="center"/>
          </w:tcPr>
          <w:p w:rsidR="00000000" w:rsidDel="00000000" w:rsidP="00000000" w:rsidRDefault="00000000" w:rsidRPr="00000000" w14:paraId="00000092">
            <w:pP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8" w:hRule="atLeast"/>
          <w:tblHeader w:val="0"/>
        </w:trPr>
        <w:tc>
          <w:tcPr>
            <w:vMerge w:val="continue"/>
            <w:tcBorders>
              <w:top w:color="000000" w:space="0" w:sz="0" w:val="nil"/>
            </w:tcBorders>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095">
            <w:pP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spacing w:after="12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spacing w:after="12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A">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B">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C">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9D">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E">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9F">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0">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26</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1">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2">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3">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Tran </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4">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28</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1"/>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PROJECT DESCRIPTION</w:t>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PROJECT DEVELOPMENT APPROACH</w:t>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TECHNICAL PROCESS</w:t>
              <w:tab/>
              <w:t xml:space="preserve">4</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Times New Roman" w:cs="Times New Roman" w:eastAsia="Times New Roman" w:hAnsi="Times New Roman"/>
              <w:b w:val="1"/>
              <w:i w:val="0"/>
              <w:smallCaps w:val="0"/>
              <w:strike w:val="0"/>
              <w:color w:val="0563c1"/>
              <w:sz w:val="26"/>
              <w:szCs w:val="26"/>
              <w:u w:val="singl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2.1.1. REASON FOR SELECTING</w:t>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2et92p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2.1.2. WATERFALL METHODOLOG</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75"/>
        </w:tabs>
        <w:spacing w:after="100" w:before="0" w:line="259" w:lineRule="auto"/>
        <w:ind w:left="2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2.1.3. WATERFALL PROCESS</w:t>
        <w:tab/>
        <w:t xml:space="preserve">5</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75"/>
        </w:tabs>
        <w:spacing w:after="100" w:before="0" w:line="259"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end"/>
      </w: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REFERENCES</w:t>
          <w:tab/>
          <w:t xml:space="preserve">6</w:t>
        </w:r>
      </w:hyperlink>
      <w:r w:rsidDel="00000000" w:rsidR="00000000" w:rsidRPr="00000000">
        <w:rPr>
          <w:rtl w:val="0"/>
        </w:rPr>
      </w:r>
    </w:p>
    <w:p w:rsidR="00000000" w:rsidDel="00000000" w:rsidP="00000000" w:rsidRDefault="00000000" w:rsidRPr="00000000" w14:paraId="000000A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Figuare</w:t>
      </w:r>
    </w:p>
    <w:p w:rsidR="00000000" w:rsidDel="00000000" w:rsidP="00000000" w:rsidRDefault="00000000" w:rsidRPr="00000000" w14:paraId="000000B0">
      <w:pPr>
        <w:spacing w:after="120" w:before="12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Figure1: Waterfall Process.............................................................................................5</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sz w:val="30"/>
          <w:szCs w:val="30"/>
        </w:rPr>
      </w:pPr>
      <w:bookmarkStart w:colFirst="0" w:colLast="0" w:name="_heading=h.gjdgxs" w:id="0"/>
      <w:bookmarkEnd w:id="0"/>
      <w:r w:rsidDel="00000000" w:rsidR="00000000" w:rsidRPr="00000000">
        <w:rPr>
          <w:color w:val="000000"/>
          <w:sz w:val="30"/>
          <w:szCs w:val="30"/>
          <w:rtl w:val="0"/>
        </w:rPr>
        <w:t xml:space="preserve">1. PROJECT D</w:t>
      </w:r>
      <w:r w:rsidDel="00000000" w:rsidR="00000000" w:rsidRPr="00000000">
        <w:rPr>
          <w:sz w:val="30"/>
          <w:szCs w:val="30"/>
          <w:rtl w:val="0"/>
        </w:rPr>
        <w:t xml:space="preserve">ESCRIPTION</w:t>
      </w:r>
      <w:r w:rsidDel="00000000" w:rsidR="00000000" w:rsidRPr="00000000">
        <w:rPr>
          <w:color w:val="4472c4"/>
          <w:sz w:val="30"/>
          <w:szCs w:val="30"/>
          <w:rtl w:val="0"/>
        </w:rPr>
        <w:t xml:space="preserve"> </w:t>
      </w:r>
      <w:r w:rsidDel="00000000" w:rsidR="00000000" w:rsidRPr="00000000">
        <w:rPr>
          <w:rtl w:val="0"/>
        </w:rPr>
      </w:r>
    </w:p>
    <w:tbl>
      <w:tblPr>
        <w:tblStyle w:val="Table5"/>
        <w:tblW w:w="90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0B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B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ECA</w:t>
            </w:r>
          </w:p>
        </w:tc>
        <w:tc>
          <w:tcPr>
            <w:shd w:fill="bfbfbf" w:val="clear"/>
          </w:tcPr>
          <w:p w:rsidR="00000000" w:rsidDel="00000000" w:rsidP="00000000" w:rsidRDefault="00000000" w:rsidRPr="00000000" w14:paraId="000000B4">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B5">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B6">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B7">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B8">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B9">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w:t>
            </w:r>
          </w:p>
        </w:tc>
      </w:tr>
      <w:tr>
        <w:trPr>
          <w:cantSplit w:val="0"/>
          <w:tblHeader w:val="0"/>
        </w:trPr>
        <w:tc>
          <w:tcPr>
            <w:shd w:fill="bfbfbf" w:val="clear"/>
          </w:tcPr>
          <w:p w:rsidR="00000000" w:rsidDel="00000000" w:rsidP="00000000" w:rsidRDefault="00000000" w:rsidRPr="00000000" w14:paraId="000000B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B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B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Leader</w:t>
            </w:r>
          </w:p>
        </w:tc>
        <w:tc>
          <w:tcPr/>
          <w:p w:rsidR="00000000" w:rsidDel="00000000" w:rsidP="00000000" w:rsidRDefault="00000000" w:rsidRPr="00000000" w14:paraId="000000B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Tran</w:t>
            </w:r>
          </w:p>
        </w:tc>
      </w:tr>
      <w:tr>
        <w:trPr>
          <w:cantSplit w:val="0"/>
          <w:tblHeader w:val="0"/>
        </w:trPr>
        <w:tc>
          <w:tcPr>
            <w:shd w:fill="bfbfbf" w:val="clear"/>
          </w:tcPr>
          <w:p w:rsidR="00000000" w:rsidDel="00000000" w:rsidP="00000000" w:rsidRDefault="00000000" w:rsidRPr="00000000" w14:paraId="000000B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B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Electronic Calculator</w:t>
            </w:r>
          </w:p>
        </w:tc>
        <w:tc>
          <w:tcPr>
            <w:shd w:fill="bfbfbf" w:val="clear"/>
          </w:tcPr>
          <w:p w:rsidR="00000000" w:rsidDel="00000000" w:rsidP="00000000" w:rsidRDefault="00000000" w:rsidRPr="00000000" w14:paraId="000000C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C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p>
        </w:tc>
      </w:tr>
      <w:tr>
        <w:trPr>
          <w:cantSplit w:val="0"/>
          <w:tblHeader w:val="0"/>
        </w:trPr>
        <w:tc>
          <w:tcPr>
            <w:shd w:fill="bfbfbf" w:val="clear"/>
          </w:tcPr>
          <w:p w:rsidR="00000000" w:rsidDel="00000000" w:rsidP="00000000" w:rsidRDefault="00000000" w:rsidRPr="00000000" w14:paraId="000000C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C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Winform Application</w:t>
            </w:r>
          </w:p>
        </w:tc>
        <w:tc>
          <w:tcPr>
            <w:shd w:fill="bfbfbf" w:val="clear"/>
          </w:tcPr>
          <w:p w:rsidR="00000000" w:rsidDel="00000000" w:rsidP="00000000" w:rsidRDefault="00000000" w:rsidRPr="00000000" w14:paraId="000000C4">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5">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6">
      <w:pPr>
        <w:pStyle w:val="Heading1"/>
        <w:spacing w:after="120" w:before="120" w:line="360" w:lineRule="auto"/>
        <w:rPr>
          <w:color w:val="000000"/>
          <w:sz w:val="30"/>
          <w:szCs w:val="30"/>
        </w:rPr>
      </w:pPr>
      <w:bookmarkStart w:colFirst="0" w:colLast="0" w:name="_heading=h.30j0zll" w:id="1"/>
      <w:bookmarkEnd w:id="1"/>
      <w:r w:rsidDel="00000000" w:rsidR="00000000" w:rsidRPr="00000000">
        <w:rPr>
          <w:color w:val="000000"/>
          <w:sz w:val="30"/>
          <w:szCs w:val="30"/>
          <w:rtl w:val="0"/>
        </w:rPr>
        <w:t xml:space="preserve">2. PROJECT DEVELOPMENT APPROACH</w:t>
      </w:r>
    </w:p>
    <w:p w:rsidR="00000000" w:rsidDel="00000000" w:rsidP="00000000" w:rsidRDefault="00000000" w:rsidRPr="00000000" w14:paraId="000000C7">
      <w:pPr>
        <w:pStyle w:val="Heading2"/>
        <w:spacing w:after="120" w:before="120" w:line="360" w:lineRule="auto"/>
        <w:rPr>
          <w:sz w:val="30"/>
          <w:szCs w:val="30"/>
        </w:rPr>
      </w:pPr>
      <w:bookmarkStart w:colFirst="0" w:colLast="0" w:name="_heading=h.1fob9te" w:id="5"/>
      <w:bookmarkEnd w:id="5"/>
      <w:r w:rsidDel="00000000" w:rsidR="00000000" w:rsidRPr="00000000">
        <w:rPr>
          <w:sz w:val="30"/>
          <w:szCs w:val="30"/>
          <w:rtl w:val="0"/>
        </w:rPr>
        <w:t xml:space="preserve">2.1. TECHNICAL PROCESS</w:t>
      </w:r>
    </w:p>
    <w:p w:rsidR="00000000" w:rsidDel="00000000" w:rsidP="00000000" w:rsidRDefault="00000000" w:rsidRPr="00000000" w14:paraId="000000C8">
      <w:pPr>
        <w:spacing w:after="120" w:before="120" w:line="360" w:lineRule="auto"/>
        <w:ind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We use waterfall methodology in our project, besides using software tools to manage work, assign tasks to team members such as Trello, Slack, Google Drive, Discord, and Source code management tools like git. And for project requirements, we use the Java for winform development with the text document to save database.</w:t>
      </w:r>
    </w:p>
    <w:p w:rsidR="00000000" w:rsidDel="00000000" w:rsidP="00000000" w:rsidRDefault="00000000" w:rsidRPr="00000000" w14:paraId="000000C9">
      <w:pPr>
        <w:pStyle w:val="Heading2"/>
        <w:rPr>
          <w:sz w:val="30"/>
          <w:szCs w:val="30"/>
        </w:rPr>
      </w:pPr>
      <w:bookmarkStart w:colFirst="0" w:colLast="0" w:name="_heading=h.3znysh7" w:id="2"/>
      <w:bookmarkEnd w:id="2"/>
      <w:r w:rsidDel="00000000" w:rsidR="00000000" w:rsidRPr="00000000">
        <w:rPr>
          <w:sz w:val="30"/>
          <w:szCs w:val="30"/>
          <w:rtl w:val="0"/>
        </w:rPr>
        <w:t xml:space="preserve">2.1.1. REASON FOR SELECTING</w:t>
      </w:r>
    </w:p>
    <w:p w:rsidR="00000000" w:rsidDel="00000000" w:rsidP="00000000" w:rsidRDefault="00000000" w:rsidRPr="00000000" w14:paraId="000000CA">
      <w:pPr>
        <w:spacing w:after="120" w:before="120" w:line="360" w:lineRule="auto"/>
        <w:jc w:val="both"/>
        <w:rPr>
          <w:rFonts w:ascii="Times New Roman" w:cs="Times New Roman" w:eastAsia="Times New Roman" w:hAnsi="Times New Roman"/>
          <w:color w:val="000000"/>
          <w:sz w:val="26"/>
          <w:szCs w:val="26"/>
        </w:rPr>
      </w:pPr>
      <w:r w:rsidDel="00000000" w:rsidR="00000000" w:rsidRPr="00000000">
        <w:rPr>
          <w:sz w:val="26"/>
          <w:szCs w:val="26"/>
          <w:rtl w:val="0"/>
        </w:rPr>
        <w:tab/>
      </w:r>
      <w:r w:rsidDel="00000000" w:rsidR="00000000" w:rsidRPr="00000000">
        <w:rPr>
          <w:rFonts w:ascii="Times New Roman" w:cs="Times New Roman" w:eastAsia="Times New Roman" w:hAnsi="Times New Roman"/>
          <w:color w:val="000000"/>
          <w:sz w:val="26"/>
          <w:szCs w:val="26"/>
          <w:rtl w:val="0"/>
        </w:rPr>
        <w:t xml:space="preserve">Waterfall model is known as one of the easiest to understand project management models today, the Waterfall model is a project management method based on a sequential design process. The Waterfall method allows implementing changes at the early stages of the application quite easily for Junior Developers who have no experience in developing software projects. </w:t>
      </w:r>
    </w:p>
    <w:p w:rsidR="00000000" w:rsidDel="00000000" w:rsidP="00000000" w:rsidRDefault="00000000" w:rsidRPr="00000000" w14:paraId="000000CB">
      <w:pPr>
        <w:pStyle w:val="Heading2"/>
        <w:spacing w:after="120" w:before="120" w:line="360" w:lineRule="auto"/>
        <w:rPr>
          <w:sz w:val="30"/>
          <w:szCs w:val="30"/>
        </w:rPr>
      </w:pPr>
      <w:bookmarkStart w:colFirst="0" w:colLast="0" w:name="_heading=h.2et92p0" w:id="6"/>
      <w:bookmarkEnd w:id="6"/>
      <w:r w:rsidDel="00000000" w:rsidR="00000000" w:rsidRPr="00000000">
        <w:rPr>
          <w:sz w:val="30"/>
          <w:szCs w:val="30"/>
          <w:rtl w:val="0"/>
        </w:rPr>
        <w:t xml:space="preserve">2.1.2. WATERFALL METHODOLOG</w:t>
      </w:r>
    </w:p>
    <w:p w:rsidR="00000000" w:rsidDel="00000000" w:rsidP="00000000" w:rsidRDefault="00000000" w:rsidRPr="00000000" w14:paraId="000000CC">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Waterfall methodology is a linear and sequential approach to software development and project management. It follows a structured, step-by-step process where progress is seen as flowing steadily downwards through phases, much like a waterfall.</w:t>
      </w:r>
    </w:p>
    <w:p w:rsidR="00000000" w:rsidDel="00000000" w:rsidP="00000000" w:rsidRDefault="00000000" w:rsidRPr="00000000" w14:paraId="000000CD">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pStyle w:val="Heading2"/>
        <w:rPr>
          <w:sz w:val="30"/>
          <w:szCs w:val="30"/>
        </w:rPr>
      </w:pPr>
      <w:bookmarkStart w:colFirst="0" w:colLast="0" w:name="_heading=h.tyjcwt" w:id="7"/>
      <w:bookmarkEnd w:id="7"/>
      <w:r w:rsidDel="00000000" w:rsidR="00000000" w:rsidRPr="00000000">
        <w:rPr>
          <w:sz w:val="30"/>
          <w:szCs w:val="30"/>
          <w:rtl w:val="0"/>
        </w:rPr>
        <w:t xml:space="preserve">2.1.3. WATERFALL PROCESS</w:t>
      </w:r>
    </w:p>
    <w:p w:rsidR="00000000" w:rsidDel="00000000" w:rsidP="00000000" w:rsidRDefault="00000000" w:rsidRPr="00000000" w14:paraId="000000CF">
      <w:pPr>
        <w:spacing w:after="120" w:before="120" w:line="360" w:lineRule="auto"/>
        <w:rPr/>
      </w:pPr>
      <w:r w:rsidDel="00000000" w:rsidR="00000000" w:rsidRPr="00000000">
        <w:rPr/>
        <w:drawing>
          <wp:inline distB="0" distT="0" distL="0" distR="0">
            <wp:extent cx="5693283" cy="3754726"/>
            <wp:effectExtent b="0" l="0" r="0" t="0"/>
            <wp:docPr id="200769520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93283" cy="3754726"/>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120" w:before="120" w:line="360" w:lineRule="auto"/>
        <w:rPr/>
      </w:pPr>
      <w:r w:rsidDel="00000000" w:rsidR="00000000" w:rsidRPr="00000000">
        <w:rPr>
          <w:rtl w:val="0"/>
        </w:rPr>
      </w:r>
    </w:p>
    <w:p w:rsidR="00000000" w:rsidDel="00000000" w:rsidP="00000000" w:rsidRDefault="00000000" w:rsidRPr="00000000" w14:paraId="000000D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Figure1: </w:t>
      </w:r>
      <w:r w:rsidDel="00000000" w:rsidR="00000000" w:rsidRPr="00000000">
        <w:rPr>
          <w:rFonts w:ascii="Times New Roman" w:cs="Times New Roman" w:eastAsia="Times New Roman" w:hAnsi="Times New Roman"/>
          <w:sz w:val="26"/>
          <w:szCs w:val="26"/>
          <w:rtl w:val="0"/>
        </w:rPr>
        <w:t xml:space="preserve">Waterfall Process</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108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D3">
      <w:pPr>
        <w:numPr>
          <w:ilvl w:val="1"/>
          <w:numId w:val="2"/>
        </w:numPr>
        <w:tabs>
          <w:tab w:val="left" w:leader="none" w:pos="5089"/>
        </w:tabs>
        <w:spacing w:after="120" w:before="12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Gather and document all the requirements for the project.</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Design:</w:t>
      </w:r>
      <w:r w:rsidDel="00000000" w:rsidR="00000000" w:rsidRPr="00000000">
        <w:rPr>
          <w:rtl w:val="0"/>
        </w:rPr>
      </w:r>
    </w:p>
    <w:p w:rsidR="00000000" w:rsidDel="00000000" w:rsidP="00000000" w:rsidRDefault="00000000" w:rsidRPr="00000000" w14:paraId="000000D5">
      <w:pPr>
        <w:numPr>
          <w:ilvl w:val="1"/>
          <w:numId w:val="2"/>
        </w:numPr>
        <w:tabs>
          <w:tab w:val="left" w:leader="none" w:pos="5089"/>
        </w:tabs>
        <w:spacing w:after="120" w:before="12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Create a detailed system design based on the gathered requirements.</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Implementation (Coding):</w:t>
      </w:r>
      <w:r w:rsidDel="00000000" w:rsidR="00000000" w:rsidRPr="00000000">
        <w:rPr>
          <w:rtl w:val="0"/>
        </w:rPr>
      </w:r>
    </w:p>
    <w:p w:rsidR="00000000" w:rsidDel="00000000" w:rsidP="00000000" w:rsidRDefault="00000000" w:rsidRPr="00000000" w14:paraId="000000D7">
      <w:pPr>
        <w:numPr>
          <w:ilvl w:val="1"/>
          <w:numId w:val="2"/>
        </w:numPr>
        <w:tabs>
          <w:tab w:val="left" w:leader="none" w:pos="5089"/>
        </w:tabs>
        <w:spacing w:after="120" w:before="12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Develop the software based on the designed system.</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Testing:</w:t>
      </w:r>
      <w:r w:rsidDel="00000000" w:rsidR="00000000" w:rsidRPr="00000000">
        <w:rPr>
          <w:rtl w:val="0"/>
        </w:rPr>
      </w:r>
    </w:p>
    <w:p w:rsidR="00000000" w:rsidDel="00000000" w:rsidP="00000000" w:rsidRDefault="00000000" w:rsidRPr="00000000" w14:paraId="000000D9">
      <w:pPr>
        <w:numPr>
          <w:ilvl w:val="1"/>
          <w:numId w:val="2"/>
        </w:numPr>
        <w:tabs>
          <w:tab w:val="left" w:leader="none" w:pos="5089"/>
        </w:tabs>
        <w:spacing w:after="120" w:before="12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Conduct testing to identify and fix defects and issues.</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5089"/>
        </w:tabs>
        <w:spacing w:after="120" w:before="12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Maintenance:</w:t>
      </w:r>
      <w:r w:rsidDel="00000000" w:rsidR="00000000" w:rsidRPr="00000000">
        <w:rPr>
          <w:rtl w:val="0"/>
        </w:rPr>
      </w:r>
    </w:p>
    <w:p w:rsidR="00000000" w:rsidDel="00000000" w:rsidP="00000000" w:rsidRDefault="00000000" w:rsidRPr="00000000" w14:paraId="000000DB">
      <w:pPr>
        <w:numPr>
          <w:ilvl w:val="1"/>
          <w:numId w:val="2"/>
        </w:numPr>
        <w:tabs>
          <w:tab w:val="left" w:leader="none" w:pos="5089"/>
        </w:tabs>
        <w:spacing w:after="120" w:before="12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Provide ongoing maintenance and support for the software</w:t>
      </w:r>
    </w:p>
    <w:p w:rsidR="00000000" w:rsidDel="00000000" w:rsidP="00000000" w:rsidRDefault="00000000" w:rsidRPr="00000000" w14:paraId="000000DC">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D">
      <w:pPr>
        <w:tabs>
          <w:tab w:val="left" w:leader="none" w:pos="5089"/>
        </w:tabs>
        <w:spacing w:after="120" w:before="120"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DE">
      <w:pPr>
        <w:pStyle w:val="Heading1"/>
        <w:rPr>
          <w:sz w:val="30"/>
          <w:szCs w:val="30"/>
        </w:rPr>
      </w:pPr>
      <w:bookmarkStart w:colFirst="0" w:colLast="0" w:name="_heading=h.3dy6vkm" w:id="8"/>
      <w:bookmarkEnd w:id="8"/>
      <w:r w:rsidDel="00000000" w:rsidR="00000000" w:rsidRPr="00000000">
        <w:rPr>
          <w:sz w:val="30"/>
          <w:szCs w:val="30"/>
          <w:rtl w:val="0"/>
        </w:rPr>
        <w:t xml:space="preserve">3. REFERENCES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https://www.atlassian.com/agile/project-management/waterfall-methodology</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6"/>
            <w:szCs w:val="26"/>
            <w:u w:val="single"/>
            <w:shd w:fill="auto" w:val="clear"/>
            <w:vertAlign w:val="baseline"/>
            <w:rtl w:val="0"/>
          </w:rPr>
          <w:t xml:space="preserve">https://www.techtarget.com/searchsoftwarequality/definition/waterfall-model</w:t>
        </w:r>
      </w:hyperlink>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8931"/>
      </w:tabs>
      <w:spacing w:after="0" w:before="0" w:line="240" w:lineRule="auto"/>
      <w:ind w:left="0" w:right="84"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2007695205"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5473700</wp:posOffset>
              </wp:positionH>
              <wp:positionV relativeFrom="paragraph">
                <wp:posOffset>-50799</wp:posOffset>
              </wp:positionV>
              <wp:extent cx="260985" cy="226060"/>
              <wp:effectExtent b="0" l="0" r="0" t="0"/>
              <wp:wrapNone/>
              <wp:docPr id="200769520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60985" cy="226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2007695206" name=""/>
              <a:graphic>
                <a:graphicData uri="http://schemas.microsoft.com/office/word/2010/wordprocessingShape">
                  <wps:wsp>
                    <wps:cNvSpPr/>
                    <wps:cNvPr id="4" name="Shape 4"/>
                    <wps:spPr>
                      <a:xfrm>
                        <a:off x="4606860" y="3646650"/>
                        <a:ext cx="1478280" cy="26670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C1CS.5 - Team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490980" cy="279400"/>
              <wp:effectExtent b="0" l="0" r="0" t="0"/>
              <wp:wrapNone/>
              <wp:docPr id="200769520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490980" cy="279400"/>
                      </a:xfrm>
                      <a:prstGeom prst="rect"/>
                      <a:ln/>
                    </pic:spPr>
                  </pic:pic>
                </a:graphicData>
              </a:graphic>
            </wp:anchor>
          </w:drawing>
        </mc:Fallback>
      </mc:AlternateConten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56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1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180.0" w:type="dxa"/>
      <w:jc w:val="left"/>
      <w:tblLayout w:type="fixed"/>
      <w:tblLook w:val="0600"/>
    </w:tblPr>
    <w:tblGrid>
      <w:gridCol w:w="3060"/>
      <w:gridCol w:w="3060"/>
      <w:gridCol w:w="3060"/>
      <w:tblGridChange w:id="0">
        <w:tblGrid>
          <w:gridCol w:w="3060"/>
          <w:gridCol w:w="3060"/>
          <w:gridCol w:w="3060"/>
        </w:tblGrid>
      </w:tblGridChange>
    </w:tblGrid>
    <w:tr>
      <w:trPr>
        <w:cantSplit w:val="0"/>
        <w:trHeight w:val="300" w:hRule="atLeast"/>
        <w:tblHeader w:val="0"/>
      </w:trPr>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6"/>
      <w:tblW w:w="9180.0" w:type="dxa"/>
      <w:jc w:val="left"/>
      <w:tblLayout w:type="fixed"/>
      <w:tblLook w:val="0600"/>
    </w:tblPr>
    <w:tblGrid>
      <w:gridCol w:w="3060"/>
      <w:gridCol w:w="3060"/>
      <w:gridCol w:w="3060"/>
      <w:tblGridChange w:id="0">
        <w:tblGrid>
          <w:gridCol w:w="3060"/>
          <w:gridCol w:w="3060"/>
          <w:gridCol w:w="3060"/>
        </w:tblGrid>
      </w:tblGridChange>
    </w:tblGrid>
    <w:tr>
      <w:trPr>
        <w:cantSplit w:val="0"/>
        <w:trHeight w:val="300" w:hRule="atLeast"/>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4270058</wp:posOffset>
              </wp:positionH>
              <wp:positionV relativeFrom="topMargin">
                <wp:posOffset>460057</wp:posOffset>
              </wp:positionV>
              <wp:extent cx="2663825" cy="255905"/>
              <wp:effectExtent b="0" l="0" r="0" t="0"/>
              <wp:wrapNone/>
              <wp:docPr id="2007695204" name=""/>
              <a:graphic>
                <a:graphicData uri="http://schemas.microsoft.com/office/word/2010/wordprocessingShape">
                  <wps:wsp>
                    <wps:cNvSpPr/>
                    <wps:cNvPr id="2" name="Shape 2"/>
                    <wps:spPr>
                      <a:xfrm>
                        <a:off x="4018850" y="3656810"/>
                        <a:ext cx="2654300"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DEFINED PROCESS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4270058</wp:posOffset>
              </wp:positionH>
              <wp:positionV relativeFrom="topMargin">
                <wp:posOffset>460057</wp:posOffset>
              </wp:positionV>
              <wp:extent cx="2663825" cy="255905"/>
              <wp:effectExtent b="0" l="0" r="0" t="0"/>
              <wp:wrapNone/>
              <wp:docPr id="200769520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663825" cy="2559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bullet"/>
      <w:lvlText w:val="-"/>
      <w:lvlJc w:val="left"/>
      <w:pPr>
        <w:ind w:left="1080" w:hanging="360"/>
      </w:pPr>
      <w:rPr>
        <w:rFonts w:ascii="Times New Roman" w:cs="Times New Roman" w:eastAsia="Times New Roman" w:hAnsi="Times New Roman"/>
        <w:b w:val="1"/>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269A"/>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paragraph" w:styleId="Heading4">
    <w:name w:val="heading 4"/>
    <w:basedOn w:val="Normal"/>
    <w:next w:val="Normal"/>
    <w:link w:val="Heading4Char"/>
    <w:uiPriority w:val="9"/>
    <w:semiHidden w:val="1"/>
    <w:unhideWhenUsed w:val="1"/>
    <w:qFormat w:val="1"/>
    <w:rsid w:val="00B1746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464DD3"/>
    <w:pPr>
      <w:tabs>
        <w:tab w:val="right" w:leader="dot" w:pos="9175"/>
      </w:tabs>
      <w:spacing w:after="100"/>
    </w:pPr>
    <w:rPr>
      <w:rFonts w:ascii="Times New Roman" w:cs="Times New Roman" w:hAnsi="Times New Roman"/>
      <w:b w:val="1"/>
      <w:noProof w:val="1"/>
      <w:sz w:val="26"/>
      <w:szCs w:val="26"/>
    </w:r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character" w:styleId="UnresolvedMention">
    <w:name w:val="Unresolved Mention"/>
    <w:basedOn w:val="DefaultParagraphFont"/>
    <w:uiPriority w:val="99"/>
    <w:semiHidden w:val="1"/>
    <w:unhideWhenUsed w:val="1"/>
    <w:rsid w:val="000E6462"/>
    <w:rPr>
      <w:color w:val="605e5c"/>
      <w:shd w:color="auto" w:fill="e1dfdd" w:val="clear"/>
    </w:rPr>
  </w:style>
  <w:style w:type="character" w:styleId="FollowedHyperlink">
    <w:name w:val="FollowedHyperlink"/>
    <w:basedOn w:val="DefaultParagraphFont"/>
    <w:uiPriority w:val="99"/>
    <w:semiHidden w:val="1"/>
    <w:unhideWhenUsed w:val="1"/>
    <w:rsid w:val="000E6462"/>
    <w:rPr>
      <w:color w:val="954f72" w:themeColor="followedHyperlink"/>
      <w:u w:val="single"/>
    </w:rPr>
  </w:style>
  <w:style w:type="character" w:styleId="Heading4Char" w:customStyle="1">
    <w:name w:val="Heading 4 Char"/>
    <w:basedOn w:val="DefaultParagraphFont"/>
    <w:link w:val="Heading4"/>
    <w:uiPriority w:val="9"/>
    <w:semiHidden w:val="1"/>
    <w:rsid w:val="00B17468"/>
    <w:rPr>
      <w:rFonts w:asciiTheme="majorHAnsi" w:cstheme="majorBidi" w:eastAsiaTheme="majorEastAsia" w:hAnsiTheme="majorHAnsi"/>
      <w:i w:val="1"/>
      <w:iCs w:val="1"/>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target.com/searchsoftwarequality/definition/waterfall-model" TargetMode="External"/><Relationship Id="rId10" Type="http://schemas.openxmlformats.org/officeDocument/2006/relationships/hyperlink" Target="https://www.atlassian.com/agile/project-management/waterfall-methodology"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SaXOY7FCqZm8dnQh987TkuZzyKIE6Nw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OcTR6eLPdwPhY96xMLbcBTZybA==">CgMxLjAyCGguZ2pkZ3hzMgloLjMwajB6bGwyCWguM3pueXNoNzIKaWQuMmV0OTJwMDIJaWQudHlqY3d0MghoLmdqZGd4czIJaC4zMGowemxsMgloLjFmb2I5dGUyCWguM3pueXNoNzIJaC4yZXQ5MnAwMghoLnR5amN3dDIJaC4zZHk2dmttOAByITFleWl5alpUdlpGU083ZmxIbnUzM05KamZBRWpMcDFnSg==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2023-03-21T07:11:00Z</dcterms:created>
  <dc:creator>Microsoft account</dc:creator>
</cp:coreProperties>
</file>