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4D787F">
        <w:rPr>
          <w:rFonts w:ascii="Times New Roman" w:hAnsi="Times New Roman" w:cs="Times New Roman"/>
          <w:sz w:val="24"/>
          <w:szCs w:val="24"/>
          <w:u w:val="single"/>
        </w:rPr>
        <w:t>Khám lâm sàng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-Tai mũi họng: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-Mắt: </w:t>
      </w:r>
    </w:p>
    <w:p w:rsidR="00FE0756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-Răng hàm mặt:</w:t>
      </w:r>
    </w:p>
    <w:p w:rsidR="005E2AC9" w:rsidRPr="004D787F" w:rsidRDefault="00FE0756" w:rsidP="005E2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Phụ khoa: </w:t>
      </w:r>
      <w:r w:rsidR="005E2AC9" w:rsidRPr="004D78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-Da liễu: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-Tâm thần: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-Nội khoa: 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 Ngoại khoa: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787F">
        <w:rPr>
          <w:rFonts w:ascii="Times New Roman" w:hAnsi="Times New Roman" w:cs="Times New Roman"/>
          <w:sz w:val="24"/>
          <w:szCs w:val="24"/>
          <w:u w:val="single"/>
        </w:rPr>
        <w:t>Cận lâm sàng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-Huyết đồ: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-Đường máu: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-Mỡ máu: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-Men gan: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- Chức năng thận: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 Acid uric: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-  Không viêm gan B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 Chỉ dấu ung thư gan nguyên phát (AFP): bình thường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 </w:t>
      </w:r>
      <w:r w:rsidR="00FE0756" w:rsidRPr="004D787F">
        <w:rPr>
          <w:rFonts w:ascii="Times New Roman" w:hAnsi="Times New Roman" w:cs="Times New Roman"/>
          <w:sz w:val="24"/>
          <w:szCs w:val="24"/>
        </w:rPr>
        <w:t xml:space="preserve">Chỉ dấu ung thư </w:t>
      </w:r>
      <w:r w:rsidR="00FE0756">
        <w:rPr>
          <w:rFonts w:ascii="Times New Roman" w:hAnsi="Times New Roman" w:cs="Times New Roman"/>
          <w:sz w:val="24"/>
          <w:szCs w:val="24"/>
        </w:rPr>
        <w:t>vú</w:t>
      </w:r>
      <w:r w:rsidR="00FE0756" w:rsidRPr="004D787F">
        <w:rPr>
          <w:rFonts w:ascii="Times New Roman" w:hAnsi="Times New Roman" w:cs="Times New Roman"/>
          <w:sz w:val="24"/>
          <w:szCs w:val="24"/>
        </w:rPr>
        <w:t>(</w:t>
      </w:r>
      <w:r w:rsidR="00FE0756">
        <w:rPr>
          <w:rFonts w:ascii="Times New Roman" w:hAnsi="Times New Roman" w:cs="Times New Roman"/>
          <w:sz w:val="24"/>
          <w:szCs w:val="24"/>
        </w:rPr>
        <w:t>CA 15-3</w:t>
      </w:r>
      <w:r w:rsidR="00FE0756" w:rsidRPr="004D787F">
        <w:rPr>
          <w:rFonts w:ascii="Times New Roman" w:hAnsi="Times New Roman" w:cs="Times New Roman"/>
          <w:sz w:val="24"/>
          <w:szCs w:val="24"/>
        </w:rPr>
        <w:t xml:space="preserve">): </w:t>
      </w:r>
      <w:r w:rsidRPr="004D787F">
        <w:rPr>
          <w:rFonts w:ascii="Times New Roman" w:hAnsi="Times New Roman" w:cs="Times New Roman"/>
          <w:sz w:val="24"/>
          <w:szCs w:val="24"/>
        </w:rPr>
        <w:t xml:space="preserve">bình thường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-Tổng phân tích nước tiểu: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-Siêu âm bụng: </w:t>
      </w:r>
    </w:p>
    <w:p w:rsidR="005E2AC9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-Siêu âm</w:t>
      </w:r>
      <w:r w:rsidR="00FE0756">
        <w:rPr>
          <w:rFonts w:ascii="Times New Roman" w:hAnsi="Times New Roman" w:cs="Times New Roman"/>
          <w:sz w:val="24"/>
          <w:szCs w:val="24"/>
        </w:rPr>
        <w:t xml:space="preserve"> tuyến</w:t>
      </w:r>
      <w:r w:rsidRPr="004D787F">
        <w:rPr>
          <w:rFonts w:ascii="Times New Roman" w:hAnsi="Times New Roman" w:cs="Times New Roman"/>
          <w:sz w:val="24"/>
          <w:szCs w:val="24"/>
        </w:rPr>
        <w:t xml:space="preserve"> giáp: </w:t>
      </w:r>
    </w:p>
    <w:p w:rsidR="00FE0756" w:rsidRPr="004D787F" w:rsidRDefault="00FE0756" w:rsidP="005E2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Siêu âm tuyến vú: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 X quang ngực: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 Điện tim: nhịp xoang đều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787F">
        <w:rPr>
          <w:rFonts w:ascii="Times New Roman" w:hAnsi="Times New Roman" w:cs="Times New Roman"/>
          <w:sz w:val="24"/>
          <w:szCs w:val="24"/>
          <w:u w:val="single"/>
        </w:rPr>
        <w:t xml:space="preserve"> Kết luận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-Tai mũi họng khuyến cáo: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-Nhãn khoa khuyến cáo: </w:t>
      </w:r>
    </w:p>
    <w:p w:rsidR="005E2AC9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-Răng hàm mặt khuyến cáo: </w:t>
      </w:r>
    </w:p>
    <w:p w:rsidR="00FE0756" w:rsidRDefault="00FE0756" w:rsidP="005E2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Phụ khoa khuyến cáo: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-Da liễu khuyến cáo: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   + Tắm rửa bằng sữa tắm dịu nhẹ.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   + Dưỡng ẩm da với sữa dưỡng ẩm thường xuyên.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   + Bảo vệ da bằng quần áo, khẩu trang và kem chống nắng khi tiếp xúc ánh nắng mặt trời.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   + Tái khám định kỳ hoặc khi có dấu hiệu bất thường về da.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-Nội ngoại khoa khuyế</w:t>
      </w:r>
      <w:r w:rsidR="00FE0756">
        <w:rPr>
          <w:rFonts w:ascii="Times New Roman" w:hAnsi="Times New Roman" w:cs="Times New Roman"/>
          <w:sz w:val="24"/>
          <w:szCs w:val="24"/>
        </w:rPr>
        <w:t xml:space="preserve">n cáo: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+ Nên xét nghiệm kháng thể viêm gan B, nếu chưa có hoặc chưa đủ kháng thể thì chích ngừa viêm gan B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- Kiểm tra sức khoẻ tổng quát định kỳ mỗi năm.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 xml:space="preserve">- Nên tiêm ngừa cúm mỗi năm. 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*Bệnh lý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  <w:r w:rsidRPr="004D787F">
        <w:rPr>
          <w:rFonts w:ascii="Times New Roman" w:hAnsi="Times New Roman" w:cs="Times New Roman"/>
          <w:sz w:val="24"/>
          <w:szCs w:val="24"/>
        </w:rPr>
        <w:t>*Khuyến cáo</w:t>
      </w: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</w:p>
    <w:p w:rsidR="005E2AC9" w:rsidRPr="004D787F" w:rsidRDefault="005E2AC9" w:rsidP="005E2AC9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A471D8" w:rsidRPr="005E2AC9" w:rsidRDefault="00A471D8" w:rsidP="005E2AC9"/>
    <w:sectPr w:rsidR="00A471D8" w:rsidRPr="005E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7F"/>
    <w:rsid w:val="004C3B86"/>
    <w:rsid w:val="004D787F"/>
    <w:rsid w:val="005E2AC9"/>
    <w:rsid w:val="008B20EF"/>
    <w:rsid w:val="00A471D8"/>
    <w:rsid w:val="00C4563F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2F8E"/>
  <w15:chartTrackingRefBased/>
  <w15:docId w15:val="{8AF18B49-A480-4BB5-81EC-AB108642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87F"/>
    <w:pPr>
      <w:spacing w:after="0" w:line="240" w:lineRule="auto"/>
    </w:pPr>
    <w:rPr>
      <w:rFonts w:ascii="Calibri" w:eastAsia="Calibri" w:hAnsi="Calibri" w:cs="Calibr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6">
    <w:name w:val="ParagraphStyle6"/>
    <w:hidden/>
    <w:rsid w:val="004D787F"/>
    <w:pPr>
      <w:spacing w:after="0" w:line="240" w:lineRule="auto"/>
      <w:ind w:left="144" w:right="28"/>
    </w:pPr>
    <w:rPr>
      <w:rFonts w:ascii="Calibri" w:eastAsia="Calibri" w:hAnsi="Calibri" w:cs="Calibri"/>
      <w:szCs w:val="20"/>
    </w:rPr>
  </w:style>
  <w:style w:type="paragraph" w:customStyle="1" w:styleId="ParagraphStyle8">
    <w:name w:val="ParagraphStyle8"/>
    <w:hidden/>
    <w:rsid w:val="004D787F"/>
    <w:pPr>
      <w:spacing w:after="0" w:line="240" w:lineRule="auto"/>
      <w:ind w:left="288" w:right="28"/>
    </w:pPr>
    <w:rPr>
      <w:rFonts w:ascii="Calibri" w:eastAsia="Calibri" w:hAnsi="Calibri" w:cs="Calibri"/>
      <w:szCs w:val="20"/>
    </w:rPr>
  </w:style>
  <w:style w:type="character" w:customStyle="1" w:styleId="CharacterStyle5">
    <w:name w:val="CharacterStyle5"/>
    <w:hidden/>
    <w:rsid w:val="004D787F"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7">
    <w:name w:val="CharacterStyle7"/>
    <w:hidden/>
    <w:rsid w:val="004D787F"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TTVL</dc:creator>
  <cp:keywords/>
  <dc:description/>
  <cp:lastModifiedBy>TTVL</cp:lastModifiedBy>
  <cp:revision>1</cp:revision>
  <dcterms:created xsi:type="dcterms:W3CDTF">2024-06-08T06:18:00Z</dcterms:created>
  <dcterms:modified xsi:type="dcterms:W3CDTF">2024-06-08T13:09:00Z</dcterms:modified>
</cp:coreProperties>
</file>