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2794B" w14:textId="77777777" w:rsidR="007E24C1" w:rsidRPr="008D632B" w:rsidRDefault="007E24C1" w:rsidP="00FF03EB">
      <w:pPr>
        <w:ind w:left="342"/>
        <w:jc w:val="both"/>
        <w:rPr>
          <w:rFonts w:ascii="Times New Roman" w:hAnsi="Times New Roman"/>
          <w:color w:val="000000" w:themeColor="text1"/>
          <w:sz w:val="22"/>
          <w:szCs w:val="22"/>
          <w:lang w:val="pt-BR"/>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0D4E26" w:rsidRPr="00DF78AF" w14:paraId="6FAA297F" w14:textId="77777777" w:rsidTr="00951113">
        <w:trPr>
          <w:trHeight w:val="560"/>
        </w:trPr>
        <w:tc>
          <w:tcPr>
            <w:tcW w:w="2269" w:type="dxa"/>
          </w:tcPr>
          <w:p w14:paraId="5AD3F735" w14:textId="77777777" w:rsidR="000D4E26" w:rsidRPr="008D632B" w:rsidRDefault="00CF7318" w:rsidP="00951113">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pt-BR"/>
              </w:rPr>
              <w:t>Mẫu số 30</w:t>
            </w:r>
            <w:r w:rsidR="000D4E26" w:rsidRPr="008D632B">
              <w:rPr>
                <w:rFonts w:ascii="Times New Roman" w:hAnsi="Times New Roman"/>
                <w:b/>
                <w:color w:val="000000" w:themeColor="text1"/>
                <w:sz w:val="16"/>
                <w:szCs w:val="16"/>
                <w:lang w:val="pt-BR"/>
              </w:rPr>
              <w:t>/</w:t>
            </w:r>
            <w:r w:rsidR="002068B2" w:rsidRPr="008D632B">
              <w:rPr>
                <w:rFonts w:ascii="Times New Roman" w:hAnsi="Times New Roman"/>
                <w:b/>
                <w:color w:val="000000" w:themeColor="text1"/>
                <w:sz w:val="16"/>
                <w:szCs w:val="16"/>
                <w:lang w:val="pt-BR"/>
              </w:rPr>
              <w:t>DS</w:t>
            </w:r>
            <w:r w:rsidR="000D4E26" w:rsidRPr="008D632B">
              <w:rPr>
                <w:rFonts w:ascii="Times New Roman" w:hAnsi="Times New Roman"/>
                <w:b/>
                <w:color w:val="000000" w:themeColor="text1"/>
                <w:sz w:val="16"/>
                <w:szCs w:val="16"/>
                <w:lang w:val="pt-BR"/>
              </w:rPr>
              <w:t xml:space="preserve"> </w:t>
            </w:r>
          </w:p>
          <w:p w14:paraId="10BF91B6" w14:textId="77777777" w:rsidR="00DF78AF" w:rsidRPr="00DF78AF" w:rsidRDefault="00DF78AF" w:rsidP="00DF78AF">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2045A459" w14:textId="77777777" w:rsidR="00DF78AF" w:rsidRPr="00DF78AF" w:rsidRDefault="00DF78AF" w:rsidP="00DF78AF">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2ABEAAC6" w14:textId="77777777" w:rsidR="000D4E26" w:rsidRPr="00DF78AF" w:rsidRDefault="000D4E26" w:rsidP="00951113">
            <w:pPr>
              <w:jc w:val="center"/>
              <w:rPr>
                <w:rFonts w:ascii="Times New Roman" w:hAnsi="Times New Roman"/>
                <w:color w:val="000000" w:themeColor="text1"/>
                <w:lang w:val="pt-BR"/>
              </w:rPr>
            </w:pPr>
          </w:p>
        </w:tc>
      </w:tr>
    </w:tbl>
    <w:p w14:paraId="6E06D67C" w14:textId="77777777" w:rsidR="000D4E26" w:rsidRPr="00DF78AF" w:rsidRDefault="000D4E26" w:rsidP="000D4E26">
      <w:pPr>
        <w:pStyle w:val="Header"/>
        <w:tabs>
          <w:tab w:val="clear" w:pos="8640"/>
          <w:tab w:val="left" w:pos="7730"/>
        </w:tabs>
        <w:jc w:val="both"/>
        <w:rPr>
          <w:color w:val="000000" w:themeColor="text1"/>
          <w:lang w:val="pt-BR"/>
        </w:rPr>
      </w:pPr>
    </w:p>
    <w:p w14:paraId="175F3BE0" w14:textId="77777777" w:rsidR="000D4E26" w:rsidRPr="00DF78AF" w:rsidRDefault="000D4E26" w:rsidP="000D4E26">
      <w:pPr>
        <w:ind w:left="342"/>
        <w:jc w:val="both"/>
        <w:rPr>
          <w:rFonts w:ascii="Times New Roman" w:hAnsi="Times New Roman"/>
          <w:b/>
          <w:color w:val="000000" w:themeColor="text1"/>
          <w:sz w:val="22"/>
          <w:szCs w:val="22"/>
          <w:u w:val="single"/>
          <w:lang w:val="pt-BR"/>
        </w:rPr>
      </w:pPr>
    </w:p>
    <w:tbl>
      <w:tblPr>
        <w:tblpPr w:leftFromText="180" w:rightFromText="180" w:vertAnchor="text" w:horzAnchor="margin" w:tblpY="262"/>
        <w:tblW w:w="9322" w:type="dxa"/>
        <w:tblLook w:val="01E0" w:firstRow="1" w:lastRow="1" w:firstColumn="1" w:lastColumn="1" w:noHBand="0" w:noVBand="0"/>
      </w:tblPr>
      <w:tblGrid>
        <w:gridCol w:w="3952"/>
        <w:gridCol w:w="5370"/>
      </w:tblGrid>
      <w:tr w:rsidR="000D4E26" w:rsidRPr="008D632B" w14:paraId="59568C44" w14:textId="77777777" w:rsidTr="00A52F65">
        <w:trPr>
          <w:trHeight w:val="1496"/>
        </w:trPr>
        <w:tc>
          <w:tcPr>
            <w:tcW w:w="3952" w:type="dxa"/>
          </w:tcPr>
          <w:p w14:paraId="3B88B859" w14:textId="77777777" w:rsidR="000D4E26" w:rsidRPr="00F721A5" w:rsidRDefault="000D4E26" w:rsidP="00951113">
            <w:pPr>
              <w:jc w:val="center"/>
              <w:rPr>
                <w:rFonts w:ascii="Times New Roman" w:hAnsi="Times New Roman"/>
                <w:bCs/>
                <w:color w:val="000000" w:themeColor="text1"/>
                <w:lang w:val="pt-BR"/>
              </w:rPr>
            </w:pPr>
            <w:r w:rsidRPr="00F721A5">
              <w:rPr>
                <w:rFonts w:ascii="Times New Roman" w:hAnsi="Times New Roman"/>
                <w:bCs/>
                <w:color w:val="000000" w:themeColor="text1"/>
                <w:lang w:val="pt-BR"/>
              </w:rPr>
              <w:t>VIỆN KIỂM SÁT NHÂN DÂN</w:t>
            </w:r>
            <w:r w:rsidRPr="00F721A5">
              <w:rPr>
                <w:rFonts w:ascii="Times New Roman" w:hAnsi="Times New Roman"/>
                <w:bCs/>
                <w:color w:val="000000" w:themeColor="text1"/>
                <w:vertAlign w:val="superscript"/>
                <w:lang w:val="pt-BR"/>
              </w:rPr>
              <w:t>(1)</w:t>
            </w:r>
            <w:r w:rsidRPr="00F721A5">
              <w:rPr>
                <w:rFonts w:ascii="Times New Roman" w:hAnsi="Times New Roman"/>
                <w:bCs/>
                <w:color w:val="000000" w:themeColor="text1"/>
                <w:lang w:val="pt-BR"/>
              </w:rPr>
              <w:t>.....</w:t>
            </w:r>
          </w:p>
          <w:p w14:paraId="0714FC1D" w14:textId="77777777" w:rsidR="000D4E26" w:rsidRPr="00F721A5" w:rsidRDefault="000D4E26" w:rsidP="00951113">
            <w:pPr>
              <w:spacing w:line="360" w:lineRule="exact"/>
              <w:jc w:val="center"/>
              <w:rPr>
                <w:rFonts w:ascii="Times New Roman" w:hAnsi="Times New Roman"/>
                <w:color w:val="000000" w:themeColor="text1"/>
                <w:lang w:val="pt-BR"/>
              </w:rPr>
            </w:pPr>
            <w:r w:rsidRPr="00F721A5">
              <w:rPr>
                <w:rFonts w:ascii="Times New Roman" w:hAnsi="Times New Roman"/>
                <w:b/>
                <w:bCs/>
                <w:color w:val="000000" w:themeColor="text1"/>
                <w:lang w:val="pt-BR"/>
              </w:rPr>
              <w:t>VIỆN KIỂM SÁT NHÂN DÂN</w:t>
            </w:r>
            <w:r w:rsidRPr="00F721A5">
              <w:rPr>
                <w:rFonts w:ascii="Times New Roman" w:hAnsi="Times New Roman"/>
                <w:b/>
                <w:bCs/>
                <w:color w:val="000000" w:themeColor="text1"/>
                <w:vertAlign w:val="superscript"/>
                <w:lang w:val="pt-BR"/>
              </w:rPr>
              <w:t>(2)</w:t>
            </w:r>
            <w:r w:rsidRPr="00F721A5">
              <w:rPr>
                <w:rFonts w:ascii="Times New Roman" w:hAnsi="Times New Roman"/>
                <w:b/>
                <w:bCs/>
                <w:color w:val="000000" w:themeColor="text1"/>
                <w:lang w:val="pt-BR"/>
              </w:rPr>
              <w:t>....</w:t>
            </w:r>
          </w:p>
          <w:p w14:paraId="4B18867A" w14:textId="77777777" w:rsidR="000D4E26" w:rsidRPr="00F721A5" w:rsidRDefault="00000000" w:rsidP="007E24C1">
            <w:pPr>
              <w:spacing w:line="340" w:lineRule="exact"/>
              <w:jc w:val="center"/>
              <w:rPr>
                <w:rFonts w:ascii="Times New Roman" w:hAnsi="Times New Roman"/>
                <w:color w:val="000000" w:themeColor="text1"/>
                <w:sz w:val="28"/>
                <w:szCs w:val="28"/>
                <w:lang w:val="pt-BR"/>
              </w:rPr>
            </w:pPr>
            <w:r>
              <w:rPr>
                <w:rFonts w:ascii="Times New Roman" w:hAnsi="Times New Roman"/>
                <w:color w:val="000000" w:themeColor="text1"/>
              </w:rPr>
              <w:pict w14:anchorId="63B6E8D7">
                <v:line id="_x0000_s2507" style="position:absolute;left:0;text-align:left;z-index:251611648" from="55.3pt,3.8pt" to="120.3pt,3.8pt"/>
              </w:pict>
            </w:r>
          </w:p>
          <w:p w14:paraId="06EBDB07" w14:textId="77777777" w:rsidR="000D4E26" w:rsidRPr="008D632B" w:rsidRDefault="007E24C1" w:rsidP="007E24C1">
            <w:pPr>
              <w:spacing w:line="340" w:lineRule="exact"/>
              <w:jc w:val="center"/>
              <w:rPr>
                <w:rFonts w:ascii="Times New Roman" w:hAnsi="Times New Roman"/>
                <w:color w:val="000000" w:themeColor="text1"/>
              </w:rPr>
            </w:pPr>
            <w:r w:rsidRPr="008D632B">
              <w:rPr>
                <w:rFonts w:ascii="Times New Roman" w:hAnsi="Times New Roman"/>
                <w:color w:val="000000" w:themeColor="text1"/>
                <w:sz w:val="26"/>
                <w:szCs w:val="28"/>
              </w:rPr>
              <w:t>Số:</w:t>
            </w:r>
            <w:r w:rsidR="000D4E26" w:rsidRPr="008D632B">
              <w:rPr>
                <w:rFonts w:ascii="Times New Roman" w:hAnsi="Times New Roman"/>
                <w:color w:val="000000" w:themeColor="text1"/>
                <w:sz w:val="26"/>
                <w:szCs w:val="28"/>
              </w:rPr>
              <w:t>….. /PB-VKS-</w:t>
            </w:r>
            <w:r w:rsidRPr="008D632B">
              <w:rPr>
                <w:rFonts w:ascii="Times New Roman" w:hAnsi="Times New Roman"/>
                <w:color w:val="000000" w:themeColor="text1"/>
                <w:sz w:val="26"/>
                <w:szCs w:val="28"/>
              </w:rPr>
              <w:t>…(3)…</w:t>
            </w:r>
          </w:p>
        </w:tc>
        <w:tc>
          <w:tcPr>
            <w:tcW w:w="5370" w:type="dxa"/>
          </w:tcPr>
          <w:p w14:paraId="213E53D1" w14:textId="77777777" w:rsidR="000D4E26" w:rsidRPr="008D632B" w:rsidRDefault="000D4E26" w:rsidP="00951113">
            <w:pPr>
              <w:spacing w:line="340" w:lineRule="exact"/>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6F223C35" w14:textId="77777777" w:rsidR="000D4E26" w:rsidRPr="008D632B" w:rsidRDefault="000D4E26" w:rsidP="00951113">
            <w:pPr>
              <w:spacing w:line="34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Độc lập – Tự do – Hạnh phúc</w:t>
            </w:r>
          </w:p>
          <w:p w14:paraId="0F6CC1CE" w14:textId="77777777" w:rsidR="000D4E26" w:rsidRPr="008D632B" w:rsidRDefault="00000000" w:rsidP="00951113">
            <w:pPr>
              <w:spacing w:line="340" w:lineRule="exact"/>
              <w:jc w:val="center"/>
              <w:rPr>
                <w:rFonts w:ascii="Times New Roman" w:hAnsi="Times New Roman"/>
                <w:b/>
                <w:color w:val="000000" w:themeColor="text1"/>
                <w:sz w:val="28"/>
                <w:szCs w:val="28"/>
              </w:rPr>
            </w:pPr>
            <w:r>
              <w:rPr>
                <w:rFonts w:ascii="Times New Roman" w:hAnsi="Times New Roman"/>
                <w:color w:val="000000" w:themeColor="text1"/>
              </w:rPr>
              <w:pict w14:anchorId="7B0F6B79">
                <v:line id="_x0000_s2508" style="position:absolute;left:0;text-align:left;z-index:251612672" from="48.1pt,2.6pt" to="214.65pt,2.6pt"/>
              </w:pict>
            </w:r>
          </w:p>
          <w:p w14:paraId="5A53BBC0" w14:textId="77777777" w:rsidR="000D4E26" w:rsidRPr="008D632B" w:rsidRDefault="000E7EF5" w:rsidP="00951113">
            <w:pPr>
              <w:spacing w:line="340" w:lineRule="exact"/>
              <w:jc w:val="center"/>
              <w:rPr>
                <w:rFonts w:ascii="Times New Roman" w:hAnsi="Times New Roman"/>
                <w:b/>
                <w:color w:val="000000" w:themeColor="text1"/>
                <w:sz w:val="28"/>
                <w:szCs w:val="28"/>
              </w:rPr>
            </w:pPr>
            <w:r w:rsidRPr="008D632B">
              <w:rPr>
                <w:rFonts w:ascii="Times New Roman" w:hAnsi="Times New Roman"/>
                <w:i/>
                <w:iCs/>
                <w:color w:val="000000" w:themeColor="text1"/>
                <w:sz w:val="28"/>
                <w:szCs w:val="28"/>
              </w:rPr>
              <w:t xml:space="preserve">             ……, ngày … tháng … năm 20…</w:t>
            </w:r>
          </w:p>
        </w:tc>
      </w:tr>
    </w:tbl>
    <w:p w14:paraId="684FEC89" w14:textId="77777777" w:rsidR="000D4E26" w:rsidRPr="008D632B" w:rsidRDefault="000D4E26" w:rsidP="000D4E26">
      <w:pPr>
        <w:spacing w:before="36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5D3229D2" w14:textId="77777777" w:rsidR="000D4E26" w:rsidRPr="008D632B" w:rsidRDefault="000D4E26" w:rsidP="000D4E26">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Của Kiểm sát viên tại phiên họp xem xét, giải quyết</w:t>
      </w:r>
    </w:p>
    <w:p w14:paraId="687B4643" w14:textId="77777777" w:rsidR="000D4E26" w:rsidRPr="008D632B" w:rsidRDefault="001C7284" w:rsidP="000D4E26">
      <w:pPr>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 kiến nghị (khiếu nại)</w:t>
      </w:r>
      <w:r w:rsidR="000D4E26" w:rsidRPr="008D632B">
        <w:rPr>
          <w:rFonts w:ascii="Times New Roman" w:hAnsi="Times New Roman"/>
          <w:b/>
          <w:color w:val="000000" w:themeColor="text1"/>
          <w:sz w:val="28"/>
          <w:szCs w:val="28"/>
        </w:rPr>
        <w:t xml:space="preserve"> về việc trả lại đơn khởi kiện</w:t>
      </w:r>
      <w:r w:rsidR="001A1AB3" w:rsidRPr="008D632B">
        <w:rPr>
          <w:rFonts w:ascii="Times New Roman" w:hAnsi="Times New Roman"/>
          <w:b/>
          <w:color w:val="000000" w:themeColor="text1"/>
          <w:sz w:val="28"/>
          <w:szCs w:val="28"/>
        </w:rPr>
        <w:t xml:space="preserve"> (đơn yêu cầu)</w:t>
      </w:r>
    </w:p>
    <w:p w14:paraId="5C436489" w14:textId="77777777" w:rsidR="000D4E26" w:rsidRPr="008D632B" w:rsidRDefault="00000000" w:rsidP="000D4E26">
      <w:pPr>
        <w:ind w:firstLine="720"/>
        <w:jc w:val="cente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199B0C54">
          <v:shapetype id="_x0000_t32" coordsize="21600,21600" o:spt="32" o:oned="t" path="m,l21600,21600e" filled="f">
            <v:path arrowok="t" fillok="f" o:connecttype="none"/>
            <o:lock v:ext="edit" shapetype="t"/>
          </v:shapetype>
          <v:shape id="_x0000_s2501" type="#_x0000_t32" style="position:absolute;left:0;text-align:left;margin-left:166.75pt;margin-top:6.1pt;width:112.1pt;height:0;z-index:251607552" o:connectortype="straight"/>
        </w:pict>
      </w:r>
    </w:p>
    <w:p w14:paraId="2074C0B3" w14:textId="77777777" w:rsidR="000D4E26" w:rsidRPr="008D632B" w:rsidRDefault="000D4E26" w:rsidP="000D4E26">
      <w:pPr>
        <w:spacing w:before="120" w:after="120" w:line="360" w:lineRule="exact"/>
        <w:ind w:firstLine="720"/>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3A116034" w14:textId="77777777" w:rsidR="000D4E26" w:rsidRDefault="000D4E26" w:rsidP="000D4E26">
      <w:pPr>
        <w:spacing w:before="120" w:after="120" w:line="360" w:lineRule="exact"/>
        <w:ind w:firstLine="720"/>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các điều 2</w:t>
      </w:r>
      <w:r w:rsidR="007C70AA" w:rsidRPr="008D632B">
        <w:rPr>
          <w:rFonts w:ascii="Times New Roman" w:hAnsi="Times New Roman"/>
          <w:i/>
          <w:color w:val="000000" w:themeColor="text1"/>
          <w:sz w:val="28"/>
          <w:szCs w:val="28"/>
        </w:rPr>
        <w:t>1</w:t>
      </w:r>
      <w:r w:rsidRPr="008D632B">
        <w:rPr>
          <w:rFonts w:ascii="Times New Roman" w:hAnsi="Times New Roman"/>
          <w:i/>
          <w:color w:val="000000" w:themeColor="text1"/>
          <w:sz w:val="28"/>
          <w:szCs w:val="28"/>
        </w:rPr>
        <w:t xml:space="preserve">, </w:t>
      </w:r>
      <w:r w:rsidR="007C70AA" w:rsidRPr="008D632B">
        <w:rPr>
          <w:rFonts w:ascii="Times New Roman" w:hAnsi="Times New Roman"/>
          <w:i/>
          <w:color w:val="000000" w:themeColor="text1"/>
          <w:sz w:val="28"/>
          <w:szCs w:val="28"/>
        </w:rPr>
        <w:t>58, 194,…(</w:t>
      </w:r>
      <w:r w:rsidR="007E24C1" w:rsidRPr="008D632B">
        <w:rPr>
          <w:rFonts w:ascii="Times New Roman" w:hAnsi="Times New Roman"/>
          <w:i/>
          <w:color w:val="000000" w:themeColor="text1"/>
          <w:sz w:val="28"/>
          <w:szCs w:val="28"/>
        </w:rPr>
        <w:t>4</w:t>
      </w:r>
      <w:r w:rsidR="007C70AA" w:rsidRPr="008D632B">
        <w:rPr>
          <w:rFonts w:ascii="Times New Roman" w:hAnsi="Times New Roman"/>
          <w:i/>
          <w:color w:val="000000" w:themeColor="text1"/>
          <w:sz w:val="28"/>
          <w:szCs w:val="28"/>
        </w:rPr>
        <w:t>)…Bộ luật Tố tụng dân sự năm 2015</w:t>
      </w:r>
      <w:r w:rsidR="00A07C19">
        <w:rPr>
          <w:rFonts w:ascii="Times New Roman" w:hAnsi="Times New Roman"/>
          <w:i/>
          <w:color w:val="000000" w:themeColor="text1"/>
          <w:sz w:val="28"/>
          <w:szCs w:val="28"/>
        </w:rPr>
        <w:t>;</w:t>
      </w:r>
    </w:p>
    <w:p w14:paraId="47A4882D" w14:textId="77777777" w:rsidR="00A07C19" w:rsidRPr="004165BD" w:rsidRDefault="00A07C19" w:rsidP="00A07C19">
      <w:pPr>
        <w:spacing w:before="120" w:after="120" w:line="360" w:lineRule="exact"/>
        <w:ind w:firstLine="680"/>
        <w:jc w:val="both"/>
        <w:outlineLvl w:val="0"/>
        <w:rPr>
          <w:rFonts w:ascii="Times New Roman Italic" w:hAnsi="Times New Roman Italic"/>
          <w:i/>
          <w:color w:val="000000" w:themeColor="text1"/>
          <w:spacing w:val="-6"/>
          <w:sz w:val="28"/>
          <w:szCs w:val="28"/>
          <w:lang w:val="pt-BR"/>
        </w:rPr>
      </w:pPr>
      <w:r w:rsidRPr="004165BD">
        <w:rPr>
          <w:rFonts w:ascii="Times New Roman Italic" w:hAnsi="Times New Roman Italic"/>
          <w:i/>
          <w:color w:val="000000" w:themeColor="text1"/>
          <w:spacing w:val="-6"/>
          <w:sz w:val="28"/>
          <w:szCs w:val="28"/>
          <w:lang w:val="pt-BR"/>
        </w:rPr>
        <w:t xml:space="preserve">Căn cứ Điều 26 Thông tư liên tịch số 02/2016/TTLT-VKSNDTC-TANDTC ngày 31/8/2016 của Viện trưởng </w:t>
      </w:r>
      <w:r w:rsidR="001C7284">
        <w:rPr>
          <w:rFonts w:ascii="Times New Roman Italic" w:hAnsi="Times New Roman Italic"/>
          <w:i/>
          <w:color w:val="000000" w:themeColor="text1"/>
          <w:spacing w:val="-6"/>
          <w:sz w:val="28"/>
          <w:szCs w:val="28"/>
          <w:lang w:val="pt-BR"/>
        </w:rPr>
        <w:t>Viện kiểm sát nhân dân tối cao -</w:t>
      </w:r>
      <w:r w:rsidRPr="004165BD">
        <w:rPr>
          <w:rFonts w:ascii="Times New Roman Italic" w:hAnsi="Times New Roman Italic"/>
          <w:i/>
          <w:color w:val="000000" w:themeColor="text1"/>
          <w:spacing w:val="-6"/>
          <w:sz w:val="28"/>
          <w:szCs w:val="28"/>
          <w:lang w:val="pt-BR"/>
        </w:rPr>
        <w:t xml:space="preserve"> Chánh án Tòa án nhân dân tối cao quy định việc phối hợp giữa Viện kiểm sát nhân dân và Tòa án nhân dân trong việc thi hành một số quy định của Bộ luật Tố tụng dân sự.</w:t>
      </w:r>
    </w:p>
    <w:p w14:paraId="0E0905A9" w14:textId="77777777" w:rsidR="007E24C1" w:rsidRPr="008D632B" w:rsidRDefault="007E24C1" w:rsidP="007E24C1">
      <w:pPr>
        <w:spacing w:line="120" w:lineRule="auto"/>
        <w:ind w:firstLine="720"/>
        <w:rPr>
          <w:rFonts w:ascii="Times New Roman" w:hAnsi="Times New Roman"/>
          <w:i/>
          <w:color w:val="000000" w:themeColor="text1"/>
          <w:sz w:val="28"/>
          <w:szCs w:val="28"/>
        </w:rPr>
      </w:pPr>
    </w:p>
    <w:p w14:paraId="0B2AD9AC" w14:textId="77777777" w:rsidR="001A1AB3" w:rsidRPr="008D632B" w:rsidRDefault="007E24C1" w:rsidP="00736826">
      <w:pPr>
        <w:spacing w:before="120" w:after="120" w:line="360" w:lineRule="exact"/>
        <w:ind w:firstLine="720"/>
        <w:jc w:val="both"/>
        <w:rPr>
          <w:rFonts w:ascii="Times New Roman" w:hAnsi="Times New Roman"/>
          <w:color w:val="000000" w:themeColor="text1"/>
          <w:spacing w:val="-4"/>
        </w:rPr>
      </w:pPr>
      <w:r w:rsidRPr="008D632B">
        <w:rPr>
          <w:rFonts w:ascii="Times New Roman" w:hAnsi="Times New Roman"/>
          <w:color w:val="000000" w:themeColor="text1"/>
          <w:spacing w:val="-4"/>
          <w:sz w:val="28"/>
          <w:szCs w:val="28"/>
        </w:rPr>
        <w:t>Hôm nay,</w:t>
      </w:r>
      <w:r w:rsidR="000D4E26" w:rsidRPr="008D632B">
        <w:rPr>
          <w:rFonts w:ascii="Times New Roman" w:hAnsi="Times New Roman"/>
          <w:color w:val="000000" w:themeColor="text1"/>
          <w:spacing w:val="-4"/>
          <w:sz w:val="28"/>
          <w:szCs w:val="28"/>
        </w:rPr>
        <w:t xml:space="preserve"> Tòa án nhân dân…(</w:t>
      </w:r>
      <w:r w:rsidRPr="008D632B">
        <w:rPr>
          <w:rFonts w:ascii="Times New Roman" w:hAnsi="Times New Roman"/>
          <w:color w:val="000000" w:themeColor="text1"/>
          <w:spacing w:val="-4"/>
          <w:sz w:val="28"/>
          <w:szCs w:val="28"/>
        </w:rPr>
        <w:t>5</w:t>
      </w:r>
      <w:r w:rsidR="00A55E02" w:rsidRPr="008D632B">
        <w:rPr>
          <w:rFonts w:ascii="Times New Roman" w:hAnsi="Times New Roman"/>
          <w:color w:val="000000" w:themeColor="text1"/>
          <w:spacing w:val="-4"/>
          <w:sz w:val="28"/>
          <w:szCs w:val="28"/>
        </w:rPr>
        <w:t>)…</w:t>
      </w:r>
      <w:r w:rsidR="000D4E26" w:rsidRPr="008D632B">
        <w:rPr>
          <w:rFonts w:ascii="Times New Roman" w:hAnsi="Times New Roman"/>
          <w:color w:val="000000" w:themeColor="text1"/>
          <w:spacing w:val="-4"/>
          <w:sz w:val="28"/>
          <w:szCs w:val="28"/>
        </w:rPr>
        <w:t xml:space="preserve">mở phiên họp xem xét, giải quyết </w:t>
      </w:r>
      <w:r w:rsidR="001C7284">
        <w:rPr>
          <w:rFonts w:ascii="Times New Roman" w:hAnsi="Times New Roman"/>
          <w:color w:val="000000" w:themeColor="text1"/>
          <w:spacing w:val="-4"/>
          <w:sz w:val="28"/>
          <w:szCs w:val="28"/>
        </w:rPr>
        <w:t>kiến nghị (khiếu nại)</w:t>
      </w:r>
      <w:r w:rsidR="000D4E26" w:rsidRPr="008D632B">
        <w:rPr>
          <w:rFonts w:ascii="Times New Roman" w:hAnsi="Times New Roman"/>
          <w:color w:val="000000" w:themeColor="text1"/>
          <w:spacing w:val="-4"/>
          <w:sz w:val="28"/>
          <w:szCs w:val="28"/>
        </w:rPr>
        <w:t xml:space="preserve"> của…(</w:t>
      </w:r>
      <w:r w:rsidRPr="008D632B">
        <w:rPr>
          <w:rFonts w:ascii="Times New Roman" w:hAnsi="Times New Roman"/>
          <w:color w:val="000000" w:themeColor="text1"/>
          <w:spacing w:val="-4"/>
          <w:sz w:val="28"/>
          <w:szCs w:val="28"/>
        </w:rPr>
        <w:t>6</w:t>
      </w:r>
      <w:r w:rsidR="000D4E26" w:rsidRPr="008D632B">
        <w:rPr>
          <w:rFonts w:ascii="Times New Roman" w:hAnsi="Times New Roman"/>
          <w:color w:val="000000" w:themeColor="text1"/>
          <w:spacing w:val="-4"/>
          <w:sz w:val="28"/>
          <w:szCs w:val="28"/>
        </w:rPr>
        <w:t>)…về việc trả lại đơn khởi kiện</w:t>
      </w:r>
      <w:r w:rsidR="001A1AB3" w:rsidRPr="008D632B">
        <w:rPr>
          <w:rFonts w:ascii="Times New Roman" w:hAnsi="Times New Roman"/>
          <w:color w:val="000000" w:themeColor="text1"/>
          <w:spacing w:val="-4"/>
          <w:sz w:val="28"/>
          <w:szCs w:val="28"/>
        </w:rPr>
        <w:t xml:space="preserve"> (đơn yêu cầu)</w:t>
      </w:r>
      <w:r w:rsidR="00736826" w:rsidRPr="008D632B">
        <w:rPr>
          <w:rFonts w:ascii="Times New Roman" w:hAnsi="Times New Roman"/>
          <w:color w:val="000000" w:themeColor="text1"/>
          <w:spacing w:val="-4"/>
          <w:sz w:val="28"/>
          <w:szCs w:val="28"/>
        </w:rPr>
        <w:t xml:space="preserve"> tại Thông báo trả </w:t>
      </w:r>
      <w:r w:rsidR="00F54380" w:rsidRPr="008D632B">
        <w:rPr>
          <w:rFonts w:ascii="Times New Roman" w:hAnsi="Times New Roman"/>
          <w:color w:val="000000" w:themeColor="text1"/>
          <w:spacing w:val="-4"/>
          <w:sz w:val="28"/>
          <w:szCs w:val="28"/>
        </w:rPr>
        <w:t xml:space="preserve">lại đơn khởi kiện (đơn yêu cầu) </w:t>
      </w:r>
      <w:r w:rsidR="00736826" w:rsidRPr="008D632B">
        <w:rPr>
          <w:rFonts w:ascii="Times New Roman" w:hAnsi="Times New Roman"/>
          <w:color w:val="000000" w:themeColor="text1"/>
          <w:spacing w:val="-4"/>
          <w:sz w:val="28"/>
          <w:szCs w:val="28"/>
        </w:rPr>
        <w:t>số…ngày…</w:t>
      </w:r>
      <w:r w:rsidR="00F54380" w:rsidRPr="008D632B">
        <w:rPr>
          <w:rFonts w:ascii="Times New Roman" w:hAnsi="Times New Roman"/>
          <w:color w:val="000000" w:themeColor="text1"/>
          <w:spacing w:val="-4"/>
          <w:sz w:val="28"/>
          <w:szCs w:val="28"/>
        </w:rPr>
        <w:t xml:space="preserve"> </w:t>
      </w:r>
      <w:r w:rsidR="00736826" w:rsidRPr="008D632B">
        <w:rPr>
          <w:rFonts w:ascii="Times New Roman" w:hAnsi="Times New Roman"/>
          <w:color w:val="000000" w:themeColor="text1"/>
          <w:spacing w:val="-4"/>
          <w:sz w:val="28"/>
          <w:szCs w:val="28"/>
        </w:rPr>
        <w:t>tháng…</w:t>
      </w:r>
      <w:r w:rsidR="00F54380" w:rsidRPr="008D632B">
        <w:rPr>
          <w:rFonts w:ascii="Times New Roman" w:hAnsi="Times New Roman"/>
          <w:color w:val="000000" w:themeColor="text1"/>
          <w:spacing w:val="-4"/>
          <w:sz w:val="28"/>
          <w:szCs w:val="28"/>
        </w:rPr>
        <w:t xml:space="preserve"> </w:t>
      </w:r>
      <w:r w:rsidR="00736826" w:rsidRPr="008D632B">
        <w:rPr>
          <w:rFonts w:ascii="Times New Roman" w:hAnsi="Times New Roman"/>
          <w:color w:val="000000" w:themeColor="text1"/>
          <w:spacing w:val="-4"/>
          <w:sz w:val="28"/>
          <w:szCs w:val="28"/>
        </w:rPr>
        <w:t>năm…</w:t>
      </w:r>
      <w:r w:rsidR="00F54380" w:rsidRPr="008D632B">
        <w:rPr>
          <w:rFonts w:ascii="Times New Roman" w:hAnsi="Times New Roman"/>
          <w:color w:val="000000" w:themeColor="text1"/>
          <w:spacing w:val="-4"/>
          <w:sz w:val="28"/>
          <w:szCs w:val="28"/>
        </w:rPr>
        <w:t xml:space="preserve"> </w:t>
      </w:r>
    </w:p>
    <w:p w14:paraId="05ED5495" w14:textId="77777777" w:rsidR="000D4E26" w:rsidRPr="004165BD" w:rsidRDefault="000D4E26" w:rsidP="000D4E26">
      <w:pPr>
        <w:spacing w:before="120" w:after="120" w:line="360" w:lineRule="exact"/>
        <w:ind w:firstLine="720"/>
        <w:jc w:val="both"/>
        <w:rPr>
          <w:rFonts w:ascii="Times New Roman" w:hAnsi="Times New Roman"/>
          <w:color w:val="000000" w:themeColor="text1"/>
          <w:sz w:val="28"/>
          <w:szCs w:val="28"/>
        </w:rPr>
      </w:pPr>
      <w:r w:rsidRPr="004165BD">
        <w:rPr>
          <w:rFonts w:ascii="Times New Roman" w:hAnsi="Times New Roman"/>
          <w:color w:val="000000" w:themeColor="text1"/>
          <w:sz w:val="28"/>
          <w:szCs w:val="28"/>
        </w:rPr>
        <w:t>Sau khi xem xét các tài liệu, chứng cứ liên quan đến việc trả lại đơn khởi kiện</w:t>
      </w:r>
      <w:r w:rsidR="001A1AB3" w:rsidRPr="004165BD">
        <w:rPr>
          <w:rFonts w:ascii="Times New Roman" w:hAnsi="Times New Roman"/>
          <w:color w:val="000000" w:themeColor="text1"/>
          <w:sz w:val="28"/>
          <w:szCs w:val="28"/>
        </w:rPr>
        <w:t xml:space="preserve"> (đơn yêu cầu)</w:t>
      </w:r>
      <w:r w:rsidRPr="004165BD">
        <w:rPr>
          <w:rFonts w:ascii="Times New Roman" w:hAnsi="Times New Roman"/>
          <w:color w:val="000000" w:themeColor="text1"/>
          <w:sz w:val="28"/>
          <w:szCs w:val="28"/>
        </w:rPr>
        <w:t>, đại diện Viện kiểm sát nhân dân…(2)…</w:t>
      </w:r>
      <w:r w:rsidR="007E24C1" w:rsidRPr="004165BD">
        <w:rPr>
          <w:rFonts w:ascii="Times New Roman" w:hAnsi="Times New Roman"/>
          <w:color w:val="000000" w:themeColor="text1"/>
          <w:sz w:val="28"/>
          <w:szCs w:val="28"/>
        </w:rPr>
        <w:t>phát biểu</w:t>
      </w:r>
      <w:r w:rsidRPr="004165BD">
        <w:rPr>
          <w:rFonts w:ascii="Times New Roman" w:hAnsi="Times New Roman"/>
          <w:color w:val="000000" w:themeColor="text1"/>
          <w:sz w:val="28"/>
          <w:szCs w:val="28"/>
        </w:rPr>
        <w:t xml:space="preserve"> ý kiến như sau:</w:t>
      </w:r>
    </w:p>
    <w:p w14:paraId="7CD29B56" w14:textId="77777777" w:rsidR="000D4E26" w:rsidRPr="008D632B" w:rsidRDefault="000D4E26" w:rsidP="000D4E26">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7E24C1" w:rsidRPr="008D632B">
        <w:rPr>
          <w:rFonts w:ascii="Times New Roman" w:hAnsi="Times New Roman"/>
          <w:color w:val="000000" w:themeColor="text1"/>
          <w:sz w:val="28"/>
          <w:szCs w:val="28"/>
        </w:rPr>
        <w:t>7</w:t>
      </w:r>
      <w:r w:rsidRPr="008D632B">
        <w:rPr>
          <w:rFonts w:ascii="Times New Roman" w:hAnsi="Times New Roman"/>
          <w:color w:val="000000" w:themeColor="text1"/>
          <w:sz w:val="28"/>
          <w:szCs w:val="28"/>
        </w:rPr>
        <w:t>)</w:t>
      </w:r>
      <w:r w:rsidR="00951113" w:rsidRPr="008D632B">
        <w:rPr>
          <w:rFonts w:ascii="Times New Roman" w:hAnsi="Times New Roman"/>
          <w:color w:val="000000" w:themeColor="text1"/>
          <w:sz w:val="28"/>
          <w:szCs w:val="28"/>
        </w:rPr>
        <w:t>………………………………</w:t>
      </w:r>
    </w:p>
    <w:p w14:paraId="369E2FD3" w14:textId="77777777" w:rsidR="000D4E26" w:rsidRPr="008D632B" w:rsidRDefault="00951113" w:rsidP="000D4E26">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4165BD">
        <w:rPr>
          <w:rFonts w:ascii="Times New Roman" w:hAnsi="Times New Roman"/>
          <w:color w:val="000000" w:themeColor="text1"/>
          <w:sz w:val="28"/>
          <w:szCs w:val="28"/>
        </w:rPr>
        <w:t>.</w:t>
      </w:r>
    </w:p>
    <w:p w14:paraId="6D9D759C" w14:textId="77777777" w:rsidR="000D4E26" w:rsidRPr="008D632B" w:rsidRDefault="000D4E26" w:rsidP="000D4E26">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Vì các lẽ trên, </w:t>
      </w:r>
    </w:p>
    <w:p w14:paraId="4CB5D835" w14:textId="77777777" w:rsidR="000D4E26" w:rsidRPr="008D632B" w:rsidRDefault="007E24C1" w:rsidP="001C728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Đại diện </w:t>
      </w:r>
      <w:r w:rsidR="000D4E26" w:rsidRPr="008D632B">
        <w:rPr>
          <w:rFonts w:ascii="Times New Roman" w:hAnsi="Times New Roman"/>
          <w:color w:val="000000" w:themeColor="text1"/>
          <w:sz w:val="28"/>
          <w:szCs w:val="28"/>
        </w:rPr>
        <w:t>Viện kiểm sát nhân dân…(2)…đề nghị Tòa</w:t>
      </w:r>
      <w:r w:rsidR="001A1AB3" w:rsidRPr="008D632B">
        <w:rPr>
          <w:rFonts w:ascii="Times New Roman" w:hAnsi="Times New Roman"/>
          <w:color w:val="000000" w:themeColor="text1"/>
          <w:sz w:val="28"/>
          <w:szCs w:val="28"/>
        </w:rPr>
        <w:t xml:space="preserve"> án nhân dân</w:t>
      </w:r>
      <w:r w:rsidR="004165BD">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…(5)…</w:t>
      </w:r>
      <w:r w:rsidR="001C7284">
        <w:rPr>
          <w:rFonts w:ascii="Times New Roman" w:hAnsi="Times New Roman"/>
          <w:color w:val="000000" w:themeColor="text1"/>
          <w:sz w:val="28"/>
          <w:szCs w:val="28"/>
        </w:rPr>
        <w:t>chấp nhận kiến nghị của Viện kiểm sát nhân dân…(2)…, nhận lại đơn khởi kiện (đơn yêu cầu) và tài liệu, chứng cứ kèm theo để tiến hành thụ lý vụ án (việc)…(8)…(</w:t>
      </w:r>
      <w:r w:rsidR="00DF78AF">
        <w:rPr>
          <w:rFonts w:ascii="Times New Roman" w:hAnsi="Times New Roman"/>
          <w:color w:val="000000" w:themeColor="text1"/>
          <w:sz w:val="28"/>
          <w:szCs w:val="28"/>
        </w:rPr>
        <w:t xml:space="preserve">hoặc </w:t>
      </w:r>
      <w:r w:rsidR="001A1AB3" w:rsidRPr="008D632B">
        <w:rPr>
          <w:rFonts w:ascii="Times New Roman" w:hAnsi="Times New Roman"/>
          <w:color w:val="000000" w:themeColor="text1"/>
          <w:sz w:val="28"/>
          <w:szCs w:val="28"/>
        </w:rPr>
        <w:t>căn cứ quy định</w:t>
      </w:r>
      <w:r w:rsidR="007C70AA" w:rsidRPr="008D632B">
        <w:rPr>
          <w:rFonts w:ascii="Times New Roman" w:hAnsi="Times New Roman"/>
          <w:color w:val="000000" w:themeColor="text1"/>
          <w:sz w:val="28"/>
          <w:szCs w:val="28"/>
        </w:rPr>
        <w:t xml:space="preserve"> tại</w:t>
      </w:r>
      <w:r w:rsidRPr="008D632B">
        <w:rPr>
          <w:rFonts w:ascii="Times New Roman" w:hAnsi="Times New Roman"/>
          <w:color w:val="000000" w:themeColor="text1"/>
          <w:sz w:val="28"/>
          <w:szCs w:val="28"/>
        </w:rPr>
        <w:t>…</w:t>
      </w:r>
      <w:r w:rsidR="001A1AB3" w:rsidRPr="008D632B">
        <w:rPr>
          <w:rFonts w:ascii="Times New Roman" w:hAnsi="Times New Roman"/>
          <w:color w:val="000000" w:themeColor="text1"/>
          <w:sz w:val="28"/>
          <w:szCs w:val="28"/>
        </w:rPr>
        <w:t>(</w:t>
      </w:r>
      <w:r w:rsidR="001C7284">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r w:rsidR="000D4E26" w:rsidRPr="008D632B">
        <w:rPr>
          <w:rFonts w:ascii="Times New Roman" w:hAnsi="Times New Roman"/>
          <w:color w:val="000000" w:themeColor="text1"/>
          <w:sz w:val="28"/>
          <w:szCs w:val="28"/>
        </w:rPr>
        <w:t>giải quyết khiếu nại theo hướng…(</w:t>
      </w:r>
      <w:r w:rsidR="001C7284">
        <w:rPr>
          <w:rFonts w:ascii="Times New Roman" w:hAnsi="Times New Roman"/>
          <w:color w:val="000000" w:themeColor="text1"/>
          <w:sz w:val="28"/>
          <w:szCs w:val="28"/>
        </w:rPr>
        <w:t>10</w:t>
      </w:r>
      <w:r w:rsidR="000D4E26" w:rsidRPr="008D632B">
        <w:rPr>
          <w:rFonts w:ascii="Times New Roman" w:hAnsi="Times New Roman"/>
          <w:color w:val="000000" w:themeColor="text1"/>
          <w:sz w:val="28"/>
          <w:szCs w:val="28"/>
        </w:rPr>
        <w:t>)…</w:t>
      </w:r>
      <w:r w:rsidR="001C7284">
        <w:rPr>
          <w:rFonts w:ascii="Times New Roman" w:hAnsi="Times New Roman"/>
          <w:color w:val="000000" w:themeColor="text1"/>
          <w:sz w:val="28"/>
          <w:szCs w:val="28"/>
        </w:rPr>
        <w:t>)</w:t>
      </w:r>
      <w:r w:rsidR="000D4E26" w:rsidRPr="008D632B">
        <w:rPr>
          <w:rFonts w:ascii="Times New Roman" w:hAnsi="Times New Roman"/>
          <w:color w:val="000000" w:themeColor="text1"/>
          <w:sz w:val="28"/>
          <w:szCs w:val="28"/>
        </w:rPr>
        <w:t>./.</w:t>
      </w:r>
    </w:p>
    <w:p w14:paraId="773450E0" w14:textId="77777777" w:rsidR="000D4E26" w:rsidRPr="008D632B" w:rsidRDefault="000D4E26" w:rsidP="000D4E26">
      <w:pPr>
        <w:spacing w:before="120"/>
        <w:ind w:left="720"/>
        <w:jc w:val="both"/>
        <w:rPr>
          <w:rFonts w:ascii="Times New Roman" w:hAnsi="Times New Roman"/>
          <w:color w:val="000000" w:themeColor="text1"/>
          <w:sz w:val="28"/>
          <w:szCs w:val="28"/>
        </w:rPr>
      </w:pPr>
    </w:p>
    <w:tbl>
      <w:tblPr>
        <w:tblW w:w="8897" w:type="dxa"/>
        <w:tblLook w:val="01E0" w:firstRow="1" w:lastRow="1" w:firstColumn="1" w:lastColumn="1" w:noHBand="0" w:noVBand="0"/>
      </w:tblPr>
      <w:tblGrid>
        <w:gridCol w:w="4786"/>
        <w:gridCol w:w="4111"/>
      </w:tblGrid>
      <w:tr w:rsidR="000D4E26" w:rsidRPr="008D632B" w14:paraId="38A45C68" w14:textId="77777777" w:rsidTr="004165BD">
        <w:tc>
          <w:tcPr>
            <w:tcW w:w="4786" w:type="dxa"/>
          </w:tcPr>
          <w:p w14:paraId="2D0FA999" w14:textId="77777777" w:rsidR="000D4E26" w:rsidRPr="008D632B" w:rsidRDefault="000D4E26" w:rsidP="00951113">
            <w:pPr>
              <w:rPr>
                <w:rFonts w:ascii="Times New Roman" w:hAnsi="Times New Roman"/>
                <w:b/>
                <w:i/>
                <w:color w:val="000000" w:themeColor="text1"/>
              </w:rPr>
            </w:pPr>
            <w:r w:rsidRPr="008D632B">
              <w:rPr>
                <w:rFonts w:ascii="Times New Roman" w:hAnsi="Times New Roman"/>
                <w:b/>
                <w:i/>
                <w:color w:val="000000" w:themeColor="text1"/>
              </w:rPr>
              <w:t>Nơi nhận:</w:t>
            </w:r>
          </w:p>
          <w:p w14:paraId="4CEA0EC0" w14:textId="77777777" w:rsidR="000D4E26" w:rsidRPr="008D632B" w:rsidRDefault="000D4E26" w:rsidP="00951113">
            <w:pPr>
              <w:rPr>
                <w:rFonts w:ascii="Times New Roman" w:hAnsi="Times New Roman"/>
                <w:color w:val="000000" w:themeColor="text1"/>
              </w:rPr>
            </w:pPr>
            <w:r w:rsidRPr="008D632B">
              <w:rPr>
                <w:rFonts w:ascii="Times New Roman" w:hAnsi="Times New Roman"/>
                <w:b/>
                <w:color w:val="000000" w:themeColor="text1"/>
                <w:sz w:val="22"/>
                <w:szCs w:val="22"/>
              </w:rPr>
              <w:t xml:space="preserve">- </w:t>
            </w:r>
            <w:r w:rsidRPr="008D632B">
              <w:rPr>
                <w:rFonts w:ascii="Times New Roman" w:hAnsi="Times New Roman"/>
                <w:color w:val="000000" w:themeColor="text1"/>
                <w:sz w:val="22"/>
                <w:szCs w:val="22"/>
              </w:rPr>
              <w:t>Tòa án nhân dân…(</w:t>
            </w:r>
            <w:r w:rsidR="007E24C1" w:rsidRPr="008D632B">
              <w:rPr>
                <w:rFonts w:ascii="Times New Roman" w:hAnsi="Times New Roman"/>
                <w:color w:val="000000" w:themeColor="text1"/>
                <w:sz w:val="22"/>
                <w:szCs w:val="22"/>
              </w:rPr>
              <w:t>5</w:t>
            </w:r>
            <w:r w:rsidRPr="008D632B">
              <w:rPr>
                <w:rFonts w:ascii="Times New Roman" w:hAnsi="Times New Roman"/>
                <w:color w:val="000000" w:themeColor="text1"/>
                <w:sz w:val="22"/>
                <w:szCs w:val="22"/>
              </w:rPr>
              <w:t>)…;</w:t>
            </w:r>
          </w:p>
          <w:p w14:paraId="4A44B01E" w14:textId="77777777" w:rsidR="000D4E26" w:rsidRPr="008D632B" w:rsidRDefault="000D4E26" w:rsidP="00951113">
            <w:pPr>
              <w:rPr>
                <w:rFonts w:ascii="Times New Roman" w:hAnsi="Times New Roman"/>
                <w:color w:val="000000" w:themeColor="text1"/>
              </w:rPr>
            </w:pPr>
            <w:r w:rsidRPr="008D632B">
              <w:rPr>
                <w:rFonts w:ascii="Times New Roman" w:hAnsi="Times New Roman"/>
                <w:color w:val="000000" w:themeColor="text1"/>
                <w:sz w:val="22"/>
                <w:szCs w:val="22"/>
              </w:rPr>
              <w:t xml:space="preserve">- Lãnh đạo cơ quan, đơn vị </w:t>
            </w:r>
            <w:r w:rsidR="00F26527">
              <w:rPr>
                <w:rFonts w:ascii="Times New Roman" w:hAnsi="Times New Roman"/>
                <w:color w:val="000000" w:themeColor="text1"/>
                <w:sz w:val="22"/>
                <w:szCs w:val="22"/>
              </w:rPr>
              <w:t xml:space="preserve">phụ trách </w:t>
            </w:r>
            <w:r w:rsidRPr="008D632B">
              <w:rPr>
                <w:rFonts w:ascii="Times New Roman" w:hAnsi="Times New Roman"/>
                <w:color w:val="000000" w:themeColor="text1"/>
                <w:sz w:val="22"/>
                <w:szCs w:val="22"/>
              </w:rPr>
              <w:t>(</w:t>
            </w:r>
            <w:r w:rsidR="007C4A0D">
              <w:rPr>
                <w:rFonts w:ascii="Times New Roman" w:hAnsi="Times New Roman"/>
                <w:color w:val="000000" w:themeColor="text1"/>
                <w:sz w:val="22"/>
                <w:szCs w:val="22"/>
              </w:rPr>
              <w:t>để báo cáo</w:t>
            </w:r>
            <w:r w:rsidRPr="008D632B">
              <w:rPr>
                <w:rFonts w:ascii="Times New Roman" w:hAnsi="Times New Roman"/>
                <w:color w:val="000000" w:themeColor="text1"/>
                <w:sz w:val="22"/>
                <w:szCs w:val="22"/>
              </w:rPr>
              <w:t>);</w:t>
            </w:r>
          </w:p>
          <w:p w14:paraId="48255CF8" w14:textId="77777777" w:rsidR="000D4E26" w:rsidRPr="008D632B" w:rsidRDefault="000D4E26" w:rsidP="00951113">
            <w:pPr>
              <w:rPr>
                <w:rFonts w:ascii="Times New Roman" w:hAnsi="Times New Roman"/>
                <w:color w:val="000000" w:themeColor="text1"/>
              </w:rPr>
            </w:pPr>
            <w:r w:rsidRPr="008D632B">
              <w:rPr>
                <w:rFonts w:ascii="Times New Roman" w:hAnsi="Times New Roman"/>
                <w:color w:val="000000" w:themeColor="text1"/>
                <w:sz w:val="22"/>
                <w:szCs w:val="22"/>
              </w:rPr>
              <w:t>-  Lưu</w:t>
            </w:r>
            <w:r w:rsidRPr="008D632B">
              <w:rPr>
                <w:rFonts w:ascii="Times New Roman" w:hAnsi="Times New Roman"/>
                <w:b/>
                <w:color w:val="000000" w:themeColor="text1"/>
                <w:sz w:val="22"/>
                <w:szCs w:val="22"/>
              </w:rPr>
              <w:t xml:space="preserve">: </w:t>
            </w:r>
            <w:r w:rsidR="000E7EF5" w:rsidRPr="008D632B">
              <w:rPr>
                <w:rFonts w:ascii="Times New Roman" w:hAnsi="Times New Roman"/>
                <w:color w:val="000000" w:themeColor="text1"/>
                <w:sz w:val="22"/>
                <w:szCs w:val="22"/>
              </w:rPr>
              <w:t>VT</w:t>
            </w:r>
            <w:r w:rsidRPr="008D632B">
              <w:rPr>
                <w:rFonts w:ascii="Times New Roman" w:hAnsi="Times New Roman"/>
                <w:color w:val="000000" w:themeColor="text1"/>
                <w:sz w:val="22"/>
                <w:szCs w:val="22"/>
              </w:rPr>
              <w:t>, HSKS.</w:t>
            </w:r>
            <w:r w:rsidRPr="008D632B">
              <w:rPr>
                <w:rFonts w:ascii="Times New Roman" w:hAnsi="Times New Roman"/>
                <w:b/>
                <w:color w:val="000000" w:themeColor="text1"/>
                <w:sz w:val="22"/>
                <w:szCs w:val="22"/>
              </w:rPr>
              <w:t xml:space="preserve">                                                                   </w:t>
            </w:r>
          </w:p>
          <w:p w14:paraId="5C6C696A" w14:textId="77777777" w:rsidR="000D4E26" w:rsidRDefault="000D4E26" w:rsidP="00951113">
            <w:pPr>
              <w:rPr>
                <w:rFonts w:ascii="Times New Roman" w:hAnsi="Times New Roman"/>
                <w:color w:val="000000" w:themeColor="text1"/>
              </w:rPr>
            </w:pPr>
          </w:p>
          <w:p w14:paraId="4614E0BF" w14:textId="77777777" w:rsidR="00283134" w:rsidRPr="008D632B" w:rsidRDefault="00283134" w:rsidP="00951113">
            <w:pPr>
              <w:rPr>
                <w:rFonts w:ascii="Times New Roman" w:hAnsi="Times New Roman"/>
                <w:color w:val="000000" w:themeColor="text1"/>
              </w:rPr>
            </w:pPr>
          </w:p>
        </w:tc>
        <w:tc>
          <w:tcPr>
            <w:tcW w:w="4111" w:type="dxa"/>
          </w:tcPr>
          <w:p w14:paraId="29FEE60A" w14:textId="77777777" w:rsidR="000D4E26" w:rsidRPr="008D632B" w:rsidRDefault="000D4E26" w:rsidP="00951113">
            <w:pPr>
              <w:jc w:val="center"/>
              <w:rPr>
                <w:rFonts w:ascii="Times New Roman" w:hAnsi="Times New Roman"/>
                <w:b/>
                <w:color w:val="000000" w:themeColor="text1"/>
                <w:szCs w:val="28"/>
              </w:rPr>
            </w:pPr>
            <w:r w:rsidRPr="008D632B">
              <w:rPr>
                <w:rFonts w:ascii="Times New Roman" w:hAnsi="Times New Roman"/>
                <w:b/>
                <w:color w:val="000000" w:themeColor="text1"/>
                <w:szCs w:val="28"/>
              </w:rPr>
              <w:lastRenderedPageBreak/>
              <w:t>KIỂM SÁT VIÊN</w:t>
            </w:r>
          </w:p>
          <w:p w14:paraId="32CBE1A1" w14:textId="77777777" w:rsidR="007E24C1" w:rsidRPr="008D632B" w:rsidRDefault="007E24C1" w:rsidP="00951113">
            <w:pPr>
              <w:jc w:val="center"/>
              <w:rPr>
                <w:rFonts w:ascii="Times New Roman" w:hAnsi="Times New Roman"/>
                <w:i/>
                <w:color w:val="000000" w:themeColor="text1"/>
                <w:szCs w:val="28"/>
              </w:rPr>
            </w:pPr>
            <w:r w:rsidRPr="008D632B">
              <w:rPr>
                <w:rFonts w:ascii="Times New Roman" w:hAnsi="Times New Roman"/>
                <w:i/>
                <w:color w:val="000000" w:themeColor="text1"/>
                <w:szCs w:val="28"/>
              </w:rPr>
              <w:t>(Ký tên, ghi rõ họ tên)</w:t>
            </w:r>
          </w:p>
          <w:p w14:paraId="529BA8B7" w14:textId="77777777" w:rsidR="00F54380" w:rsidRPr="008D632B" w:rsidRDefault="00F54380" w:rsidP="00951113">
            <w:pPr>
              <w:jc w:val="center"/>
              <w:rPr>
                <w:rFonts w:ascii="Times New Roman" w:hAnsi="Times New Roman"/>
                <w:color w:val="000000" w:themeColor="text1"/>
                <w:sz w:val="28"/>
                <w:szCs w:val="28"/>
              </w:rPr>
            </w:pPr>
          </w:p>
        </w:tc>
      </w:tr>
    </w:tbl>
    <w:p w14:paraId="1479D927" w14:textId="77777777" w:rsidR="000D4E26" w:rsidRPr="008D632B" w:rsidRDefault="00000000" w:rsidP="000D4E26">
      <w:pPr>
        <w:jc w:val="both"/>
        <w:rPr>
          <w:rFonts w:ascii="Times New Roman" w:hAnsi="Times New Roman"/>
          <w:color w:val="000000" w:themeColor="text1"/>
        </w:rPr>
      </w:pPr>
      <w:r>
        <w:rPr>
          <w:rFonts w:ascii="Times New Roman" w:hAnsi="Times New Roman"/>
          <w:noProof/>
          <w:color w:val="000000" w:themeColor="text1"/>
        </w:rPr>
        <w:lastRenderedPageBreak/>
        <w:pict w14:anchorId="6C34A04B">
          <v:shape id="_x0000_s2502" type="#_x0000_t32" style="position:absolute;left:0;text-align:left;margin-left:.4pt;margin-top:3.5pt;width:162.25pt;height:0;z-index:251608576;mso-position-horizontal-relative:text;mso-position-vertical-relative:text" o:connectortype="straight"/>
        </w:pict>
      </w:r>
    </w:p>
    <w:p w14:paraId="218C58B4" w14:textId="77777777" w:rsidR="000D4E26" w:rsidRPr="008D632B" w:rsidRDefault="00CF7318" w:rsidP="00A278D3">
      <w:pPr>
        <w:pStyle w:val="Header"/>
        <w:spacing w:before="60" w:after="60" w:line="276" w:lineRule="auto"/>
        <w:rPr>
          <w:color w:val="000000" w:themeColor="text1"/>
          <w:sz w:val="22"/>
          <w:szCs w:val="22"/>
        </w:rPr>
      </w:pPr>
      <w:r w:rsidRPr="008D632B">
        <w:rPr>
          <w:b/>
          <w:color w:val="000000" w:themeColor="text1"/>
          <w:sz w:val="22"/>
          <w:szCs w:val="22"/>
        </w:rPr>
        <w:t>Hướng dẫn sử dụng Mẫu số 30</w:t>
      </w:r>
      <w:r w:rsidR="001A1AB3" w:rsidRPr="008D632B">
        <w:rPr>
          <w:b/>
          <w:color w:val="000000" w:themeColor="text1"/>
          <w:sz w:val="22"/>
          <w:szCs w:val="22"/>
        </w:rPr>
        <w:t>/DS</w:t>
      </w:r>
      <w:r w:rsidR="000D4E26" w:rsidRPr="008D632B">
        <w:rPr>
          <w:b/>
          <w:color w:val="000000" w:themeColor="text1"/>
          <w:sz w:val="22"/>
          <w:szCs w:val="22"/>
        </w:rPr>
        <w:t>:</w:t>
      </w:r>
    </w:p>
    <w:p w14:paraId="2033B953" w14:textId="77777777" w:rsidR="000D4E26" w:rsidRPr="008D632B" w:rsidRDefault="000D4E26" w:rsidP="00A278D3">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7B596703" w14:textId="77777777" w:rsidR="000D4E26" w:rsidRPr="008D632B" w:rsidRDefault="000D4E26" w:rsidP="00A278D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nhân dân ban hành bài phát biểu.</w:t>
      </w:r>
    </w:p>
    <w:p w14:paraId="2FD1D155"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1F586B72" w14:textId="77777777" w:rsidR="007C70AA" w:rsidRPr="004165BD" w:rsidRDefault="00E45EF9" w:rsidP="00E45EF9">
      <w:pPr>
        <w:spacing w:before="60" w:after="60" w:line="276" w:lineRule="auto"/>
        <w:ind w:firstLine="720"/>
        <w:jc w:val="both"/>
        <w:rPr>
          <w:rFonts w:ascii="Times New Roman" w:hAnsi="Times New Roman"/>
          <w:color w:val="000000" w:themeColor="text1"/>
          <w:spacing w:val="-4"/>
          <w:sz w:val="22"/>
          <w:szCs w:val="22"/>
        </w:rPr>
      </w:pPr>
      <w:r w:rsidRPr="004165BD">
        <w:rPr>
          <w:rFonts w:ascii="Times New Roman" w:hAnsi="Times New Roman"/>
          <w:color w:val="000000" w:themeColor="text1"/>
          <w:spacing w:val="-4"/>
          <w:sz w:val="22"/>
          <w:szCs w:val="22"/>
        </w:rPr>
        <w:t xml:space="preserve"> </w:t>
      </w:r>
      <w:r w:rsidR="007C70AA" w:rsidRPr="004165BD">
        <w:rPr>
          <w:rFonts w:ascii="Times New Roman" w:hAnsi="Times New Roman"/>
          <w:color w:val="000000" w:themeColor="text1"/>
          <w:spacing w:val="-4"/>
          <w:sz w:val="22"/>
          <w:szCs w:val="22"/>
        </w:rPr>
        <w:t>(</w:t>
      </w:r>
      <w:r w:rsidR="007E24C1" w:rsidRPr="004165BD">
        <w:rPr>
          <w:rFonts w:ascii="Times New Roman" w:hAnsi="Times New Roman"/>
          <w:color w:val="000000" w:themeColor="text1"/>
          <w:spacing w:val="-4"/>
          <w:sz w:val="22"/>
          <w:szCs w:val="22"/>
        </w:rPr>
        <w:t>4</w:t>
      </w:r>
      <w:r w:rsidR="007C70AA" w:rsidRPr="004165BD">
        <w:rPr>
          <w:rFonts w:ascii="Times New Roman" w:hAnsi="Times New Roman"/>
          <w:color w:val="000000" w:themeColor="text1"/>
          <w:spacing w:val="-4"/>
          <w:sz w:val="22"/>
          <w:szCs w:val="22"/>
        </w:rPr>
        <w:t>) Trường hợp phát biểu của Kiểm sát viên tại phiên họp giải quyết khiếu nại về việc t</w:t>
      </w:r>
      <w:r w:rsidR="00736826" w:rsidRPr="004165BD">
        <w:rPr>
          <w:rFonts w:ascii="Times New Roman" w:hAnsi="Times New Roman"/>
          <w:color w:val="000000" w:themeColor="text1"/>
          <w:spacing w:val="-4"/>
          <w:sz w:val="22"/>
          <w:szCs w:val="22"/>
        </w:rPr>
        <w:t>rả lại đơn yêu cầu thì điền</w:t>
      </w:r>
      <w:r w:rsidR="007C70AA" w:rsidRPr="004165BD">
        <w:rPr>
          <w:rFonts w:ascii="Times New Roman" w:hAnsi="Times New Roman"/>
          <w:color w:val="000000" w:themeColor="text1"/>
          <w:spacing w:val="-4"/>
          <w:sz w:val="22"/>
          <w:szCs w:val="22"/>
        </w:rPr>
        <w:t xml:space="preserve"> </w:t>
      </w:r>
      <w:r w:rsidR="00736826" w:rsidRPr="004165BD">
        <w:rPr>
          <w:rFonts w:ascii="Times New Roman" w:hAnsi="Times New Roman"/>
          <w:color w:val="000000" w:themeColor="text1"/>
          <w:spacing w:val="-4"/>
          <w:sz w:val="22"/>
          <w:szCs w:val="22"/>
        </w:rPr>
        <w:t>thêm</w:t>
      </w:r>
      <w:r w:rsidR="007C70AA" w:rsidRPr="004165BD">
        <w:rPr>
          <w:rFonts w:ascii="Times New Roman" w:hAnsi="Times New Roman"/>
          <w:color w:val="000000" w:themeColor="text1"/>
          <w:spacing w:val="-4"/>
          <w:sz w:val="22"/>
          <w:szCs w:val="22"/>
        </w:rPr>
        <w:t xml:space="preserve"> khoản 3 </w:t>
      </w:r>
      <w:r w:rsidR="00736826" w:rsidRPr="004165BD">
        <w:rPr>
          <w:rFonts w:ascii="Times New Roman" w:hAnsi="Times New Roman"/>
          <w:color w:val="000000" w:themeColor="text1"/>
          <w:spacing w:val="-4"/>
          <w:sz w:val="22"/>
          <w:szCs w:val="22"/>
        </w:rPr>
        <w:t>Điều 364 Bộ luật Tố tụng dân sự vào phần căn cứ của biểu mẫu.</w:t>
      </w:r>
    </w:p>
    <w:p w14:paraId="1E1EA56B" w14:textId="77777777" w:rsidR="000D4E26" w:rsidRPr="008D632B" w:rsidRDefault="000D4E26" w:rsidP="00A278D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7E24C1" w:rsidRPr="008D632B">
        <w:rPr>
          <w:rFonts w:ascii="Times New Roman" w:hAnsi="Times New Roman"/>
          <w:color w:val="000000" w:themeColor="text1"/>
          <w:sz w:val="22"/>
          <w:szCs w:val="22"/>
        </w:rPr>
        <w:t>5</w:t>
      </w:r>
      <w:r w:rsidRPr="008D632B">
        <w:rPr>
          <w:rFonts w:ascii="Times New Roman" w:hAnsi="Times New Roman"/>
          <w:color w:val="000000" w:themeColor="text1"/>
          <w:sz w:val="22"/>
          <w:szCs w:val="22"/>
        </w:rPr>
        <w:t>) Tên Tòa án nhân dân mở phiên họp xem xét, giải quyết khiếu nại (kiến nghị).</w:t>
      </w:r>
    </w:p>
    <w:p w14:paraId="18BCCBC5" w14:textId="77777777" w:rsidR="000D4E26" w:rsidRPr="008D632B" w:rsidRDefault="000D4E26" w:rsidP="00A278D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7E24C1"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Nêu rõ </w:t>
      </w:r>
      <w:r w:rsidR="00DF78AF">
        <w:rPr>
          <w:rFonts w:ascii="Times New Roman" w:hAnsi="Times New Roman"/>
          <w:color w:val="000000" w:themeColor="text1"/>
          <w:sz w:val="22"/>
          <w:szCs w:val="22"/>
        </w:rPr>
        <w:t xml:space="preserve">số, ngày, tháng, năm ban hành </w:t>
      </w:r>
      <w:r w:rsidRPr="008D632B">
        <w:rPr>
          <w:rFonts w:ascii="Times New Roman" w:hAnsi="Times New Roman"/>
          <w:color w:val="000000" w:themeColor="text1"/>
          <w:sz w:val="22"/>
          <w:szCs w:val="22"/>
        </w:rPr>
        <w:t>văn bản kiến nghị của Viện kiểm sát nhân dân</w:t>
      </w:r>
      <w:r w:rsidR="00DF78AF">
        <w:rPr>
          <w:rFonts w:ascii="Times New Roman" w:hAnsi="Times New Roman"/>
          <w:color w:val="000000" w:themeColor="text1"/>
          <w:sz w:val="22"/>
          <w:szCs w:val="22"/>
        </w:rPr>
        <w:t xml:space="preserve">, </w:t>
      </w:r>
      <w:r w:rsidR="00DF78AF" w:rsidRPr="008D632B">
        <w:rPr>
          <w:rFonts w:ascii="Times New Roman" w:hAnsi="Times New Roman"/>
          <w:color w:val="000000" w:themeColor="text1"/>
          <w:sz w:val="22"/>
          <w:szCs w:val="22"/>
        </w:rPr>
        <w:t>khiếu nại của người khởi kiện, người yêu cầu (họ tên, địa chỉ)</w:t>
      </w:r>
      <w:r w:rsidRPr="008D632B">
        <w:rPr>
          <w:rFonts w:ascii="Times New Roman" w:hAnsi="Times New Roman"/>
          <w:color w:val="000000" w:themeColor="text1"/>
          <w:sz w:val="22"/>
          <w:szCs w:val="22"/>
        </w:rPr>
        <w:t>.</w:t>
      </w:r>
    </w:p>
    <w:p w14:paraId="1DE20C80" w14:textId="77777777" w:rsidR="00E805A7" w:rsidRDefault="000D4E26" w:rsidP="00A278D3">
      <w:pPr>
        <w:spacing w:before="60" w:after="60" w:line="276" w:lineRule="auto"/>
        <w:ind w:firstLine="720"/>
        <w:jc w:val="both"/>
        <w:rPr>
          <w:rFonts w:ascii="Times New Roman" w:hAnsi="Times New Roman"/>
          <w:color w:val="000000" w:themeColor="text1"/>
          <w:spacing w:val="-6"/>
          <w:sz w:val="22"/>
          <w:szCs w:val="22"/>
        </w:rPr>
      </w:pPr>
      <w:r w:rsidRPr="004165BD">
        <w:rPr>
          <w:rFonts w:ascii="Times New Roman" w:hAnsi="Times New Roman"/>
          <w:color w:val="000000" w:themeColor="text1"/>
          <w:spacing w:val="-6"/>
          <w:sz w:val="22"/>
          <w:szCs w:val="22"/>
        </w:rPr>
        <w:t>(</w:t>
      </w:r>
      <w:r w:rsidR="007E24C1" w:rsidRPr="004165BD">
        <w:rPr>
          <w:rFonts w:ascii="Times New Roman" w:hAnsi="Times New Roman"/>
          <w:color w:val="000000" w:themeColor="text1"/>
          <w:spacing w:val="-6"/>
          <w:sz w:val="22"/>
          <w:szCs w:val="22"/>
        </w:rPr>
        <w:t>7</w:t>
      </w:r>
      <w:r w:rsidRPr="004165BD">
        <w:rPr>
          <w:rFonts w:ascii="Times New Roman" w:hAnsi="Times New Roman"/>
          <w:color w:val="000000" w:themeColor="text1"/>
          <w:spacing w:val="-6"/>
          <w:sz w:val="22"/>
          <w:szCs w:val="22"/>
        </w:rPr>
        <w:t xml:space="preserve">) Tùy từng trường hợp mà Kiểm sát viên lựa chọn xây dựng nội dung phát biểu phù hợp với quy định tại </w:t>
      </w:r>
      <w:r w:rsidR="00E805A7" w:rsidRPr="004165BD">
        <w:rPr>
          <w:rFonts w:ascii="Times New Roman" w:hAnsi="Times New Roman"/>
          <w:color w:val="000000" w:themeColor="text1"/>
          <w:spacing w:val="-6"/>
          <w:sz w:val="22"/>
          <w:szCs w:val="22"/>
        </w:rPr>
        <w:t xml:space="preserve">khoản 2, khoản 3, khoản 4 </w:t>
      </w:r>
      <w:r w:rsidRPr="004165BD">
        <w:rPr>
          <w:rFonts w:ascii="Times New Roman" w:hAnsi="Times New Roman"/>
          <w:color w:val="000000" w:themeColor="text1"/>
          <w:spacing w:val="-6"/>
          <w:sz w:val="22"/>
          <w:szCs w:val="22"/>
        </w:rPr>
        <w:t>Điều 26 Thông tư liên tịch số 0</w:t>
      </w:r>
      <w:r w:rsidR="001A1AB3" w:rsidRPr="004165BD">
        <w:rPr>
          <w:rFonts w:ascii="Times New Roman" w:hAnsi="Times New Roman"/>
          <w:color w:val="000000" w:themeColor="text1"/>
          <w:spacing w:val="-6"/>
          <w:sz w:val="22"/>
          <w:szCs w:val="22"/>
        </w:rPr>
        <w:t>2</w:t>
      </w:r>
      <w:r w:rsidRPr="004165BD">
        <w:rPr>
          <w:rFonts w:ascii="Times New Roman" w:hAnsi="Times New Roman"/>
          <w:color w:val="000000" w:themeColor="text1"/>
          <w:spacing w:val="-6"/>
          <w:sz w:val="22"/>
          <w:szCs w:val="22"/>
        </w:rPr>
        <w:t xml:space="preserve">/2016/TTLT-VKSNDTC-TAND ngày 31/8/2016 của </w:t>
      </w:r>
      <w:r w:rsidR="00F26527" w:rsidRPr="004165BD">
        <w:rPr>
          <w:rFonts w:ascii="Times New Roman" w:hAnsi="Times New Roman"/>
          <w:color w:val="000000" w:themeColor="text1"/>
          <w:spacing w:val="-6"/>
          <w:sz w:val="22"/>
          <w:szCs w:val="22"/>
        </w:rPr>
        <w:t xml:space="preserve">Viện trưởng </w:t>
      </w:r>
      <w:r w:rsidRPr="004165BD">
        <w:rPr>
          <w:rFonts w:ascii="Times New Roman" w:hAnsi="Times New Roman"/>
          <w:color w:val="000000" w:themeColor="text1"/>
          <w:spacing w:val="-6"/>
          <w:sz w:val="22"/>
          <w:szCs w:val="22"/>
        </w:rPr>
        <w:t>Viện kiểm sát nhân dân tố</w:t>
      </w:r>
      <w:r w:rsidR="00F55B39">
        <w:rPr>
          <w:rFonts w:ascii="Times New Roman" w:hAnsi="Times New Roman"/>
          <w:color w:val="000000" w:themeColor="text1"/>
          <w:spacing w:val="-6"/>
          <w:sz w:val="22"/>
          <w:szCs w:val="22"/>
        </w:rPr>
        <w:t>i cao -</w:t>
      </w:r>
      <w:r w:rsidR="00E805A7" w:rsidRPr="004165BD">
        <w:rPr>
          <w:rFonts w:ascii="Times New Roman" w:hAnsi="Times New Roman"/>
          <w:color w:val="000000" w:themeColor="text1"/>
          <w:spacing w:val="-6"/>
          <w:sz w:val="22"/>
          <w:szCs w:val="22"/>
        </w:rPr>
        <w:t xml:space="preserve"> </w:t>
      </w:r>
      <w:r w:rsidR="00F26527" w:rsidRPr="004165BD">
        <w:rPr>
          <w:rFonts w:ascii="Times New Roman" w:hAnsi="Times New Roman"/>
          <w:color w:val="000000" w:themeColor="text1"/>
          <w:spacing w:val="-6"/>
          <w:sz w:val="22"/>
          <w:szCs w:val="22"/>
        </w:rPr>
        <w:t xml:space="preserve">Chánh án </w:t>
      </w:r>
      <w:r w:rsidR="00E805A7" w:rsidRPr="004165BD">
        <w:rPr>
          <w:rFonts w:ascii="Times New Roman" w:hAnsi="Times New Roman"/>
          <w:color w:val="000000" w:themeColor="text1"/>
          <w:spacing w:val="-6"/>
          <w:sz w:val="22"/>
          <w:szCs w:val="22"/>
        </w:rPr>
        <w:t>Tòa án nhân dân tối cao.</w:t>
      </w:r>
    </w:p>
    <w:p w14:paraId="04064C5E" w14:textId="77777777" w:rsidR="001C7284" w:rsidRPr="008D632B" w:rsidRDefault="001C7284" w:rsidP="001C7284">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(8) Tùy thuộc vào loại tranh chấp (yêu cầu) để lựa chọn điền nội dung phù hợp vào biểu mẫu: dân sự; hôn nhân và gia đình; </w:t>
      </w:r>
      <w:r>
        <w:rPr>
          <w:rFonts w:ascii="Times New Roman" w:hAnsi="Times New Roman"/>
          <w:color w:val="000000" w:themeColor="text1"/>
          <w:sz w:val="22"/>
          <w:szCs w:val="22"/>
          <w:lang w:val="pt-BR"/>
        </w:rPr>
        <w:t xml:space="preserve">kinh doanh, thương mại hoặc </w:t>
      </w:r>
      <w:r w:rsidRPr="008D632B">
        <w:rPr>
          <w:rFonts w:ascii="Times New Roman" w:hAnsi="Times New Roman"/>
          <w:color w:val="000000" w:themeColor="text1"/>
          <w:sz w:val="22"/>
          <w:szCs w:val="22"/>
          <w:lang w:val="pt-BR"/>
        </w:rPr>
        <w:t>lao động.</w:t>
      </w:r>
    </w:p>
    <w:p w14:paraId="00AC58AA" w14:textId="77777777" w:rsidR="00E805A7" w:rsidRPr="001C7284" w:rsidRDefault="001C7284" w:rsidP="001C7284">
      <w:pPr>
        <w:spacing w:before="60" w:after="60" w:line="276" w:lineRule="auto"/>
        <w:ind w:firstLine="720"/>
        <w:jc w:val="both"/>
        <w:rPr>
          <w:rFonts w:ascii="Times New Roman" w:hAnsi="Times New Roman"/>
          <w:color w:val="000000" w:themeColor="text1"/>
          <w:sz w:val="22"/>
          <w:szCs w:val="22"/>
          <w:lang w:val="pt-BR"/>
        </w:rPr>
      </w:pPr>
      <w:r w:rsidRPr="001C7284">
        <w:rPr>
          <w:rFonts w:ascii="Times New Roman" w:hAnsi="Times New Roman"/>
          <w:color w:val="000000" w:themeColor="text1"/>
          <w:sz w:val="22"/>
          <w:szCs w:val="22"/>
          <w:lang w:val="pt-BR"/>
        </w:rPr>
        <w:t xml:space="preserve"> </w:t>
      </w:r>
      <w:r w:rsidR="000D4E26" w:rsidRPr="001C7284">
        <w:rPr>
          <w:rFonts w:ascii="Times New Roman" w:hAnsi="Times New Roman"/>
          <w:color w:val="000000" w:themeColor="text1"/>
          <w:sz w:val="22"/>
          <w:szCs w:val="22"/>
          <w:lang w:val="pt-BR"/>
        </w:rPr>
        <w:t>(</w:t>
      </w:r>
      <w:r>
        <w:rPr>
          <w:rFonts w:ascii="Times New Roman" w:hAnsi="Times New Roman"/>
          <w:color w:val="000000" w:themeColor="text1"/>
          <w:sz w:val="22"/>
          <w:szCs w:val="22"/>
          <w:lang w:val="pt-BR"/>
        </w:rPr>
        <w:t>9</w:t>
      </w:r>
      <w:r w:rsidR="000D4E26" w:rsidRPr="001C7284">
        <w:rPr>
          <w:rFonts w:ascii="Times New Roman" w:hAnsi="Times New Roman"/>
          <w:color w:val="000000" w:themeColor="text1"/>
          <w:sz w:val="22"/>
          <w:szCs w:val="22"/>
          <w:lang w:val="pt-BR"/>
        </w:rPr>
        <w:t>)</w:t>
      </w:r>
      <w:r w:rsidR="00102E32" w:rsidRPr="001C7284">
        <w:rPr>
          <w:rFonts w:ascii="Times New Roman" w:hAnsi="Times New Roman"/>
          <w:color w:val="000000" w:themeColor="text1"/>
          <w:sz w:val="22"/>
          <w:szCs w:val="22"/>
          <w:lang w:val="pt-BR"/>
        </w:rPr>
        <w:t xml:space="preserve"> (</w:t>
      </w:r>
      <w:r>
        <w:rPr>
          <w:rFonts w:ascii="Times New Roman" w:hAnsi="Times New Roman"/>
          <w:color w:val="000000" w:themeColor="text1"/>
          <w:sz w:val="22"/>
          <w:szCs w:val="22"/>
          <w:lang w:val="pt-BR"/>
        </w:rPr>
        <w:t>10</w:t>
      </w:r>
      <w:r w:rsidR="00102E32" w:rsidRPr="001C7284">
        <w:rPr>
          <w:rFonts w:ascii="Times New Roman" w:hAnsi="Times New Roman"/>
          <w:color w:val="000000" w:themeColor="text1"/>
          <w:sz w:val="22"/>
          <w:szCs w:val="22"/>
          <w:lang w:val="pt-BR"/>
        </w:rPr>
        <w:t>)</w:t>
      </w:r>
      <w:r w:rsidR="000D4E26" w:rsidRPr="001C7284">
        <w:rPr>
          <w:rFonts w:ascii="Times New Roman" w:hAnsi="Times New Roman"/>
          <w:color w:val="000000" w:themeColor="text1"/>
          <w:sz w:val="22"/>
          <w:szCs w:val="22"/>
          <w:lang w:val="pt-BR"/>
        </w:rPr>
        <w:t xml:space="preserve"> </w:t>
      </w:r>
      <w:r w:rsidR="00E805A7" w:rsidRPr="001C7284">
        <w:rPr>
          <w:rFonts w:ascii="Times New Roman" w:hAnsi="Times New Roman"/>
          <w:color w:val="000000" w:themeColor="text1"/>
          <w:sz w:val="22"/>
          <w:szCs w:val="22"/>
          <w:lang w:val="pt-BR"/>
        </w:rPr>
        <w:t xml:space="preserve">Trường hợp khiếu nại về việc trả lại đơn khởi kiện có căn cứ, đúng quy định của pháp luật thì </w:t>
      </w:r>
      <w:r>
        <w:rPr>
          <w:rFonts w:ascii="Times New Roman" w:hAnsi="Times New Roman"/>
          <w:color w:val="000000" w:themeColor="text1"/>
          <w:sz w:val="22"/>
          <w:szCs w:val="22"/>
          <w:lang w:val="pt-BR"/>
        </w:rPr>
        <w:t>căn cứ</w:t>
      </w:r>
      <w:r w:rsidR="00E805A7" w:rsidRPr="001C7284">
        <w:rPr>
          <w:rFonts w:ascii="Times New Roman" w:hAnsi="Times New Roman"/>
          <w:color w:val="000000" w:themeColor="text1"/>
          <w:sz w:val="22"/>
          <w:szCs w:val="22"/>
          <w:lang w:val="pt-BR"/>
        </w:rPr>
        <w:t xml:space="preserve"> </w:t>
      </w:r>
      <w:r w:rsidR="007C70AA" w:rsidRPr="001C7284">
        <w:rPr>
          <w:rFonts w:ascii="Times New Roman" w:hAnsi="Times New Roman"/>
          <w:color w:val="000000" w:themeColor="text1"/>
          <w:sz w:val="22"/>
          <w:szCs w:val="22"/>
          <w:lang w:val="pt-BR"/>
        </w:rPr>
        <w:t>quy định tại</w:t>
      </w:r>
      <w:r w:rsidR="00E805A7" w:rsidRPr="001C7284">
        <w:rPr>
          <w:rFonts w:ascii="Times New Roman" w:hAnsi="Times New Roman"/>
          <w:color w:val="000000" w:themeColor="text1"/>
          <w:sz w:val="22"/>
          <w:szCs w:val="22"/>
          <w:lang w:val="pt-BR"/>
        </w:rPr>
        <w:t xml:space="preserve"> điểm b khoản 4 Điều 194 (nếu là đơn yêu cầu thì có thêm khoản 3 Điều 364) Bộ luật Tố tụng dân sự, đề </w:t>
      </w:r>
      <w:r w:rsidR="00FE45D3">
        <w:rPr>
          <w:rFonts w:ascii="Times New Roman" w:hAnsi="Times New Roman"/>
          <w:color w:val="000000" w:themeColor="text1"/>
          <w:sz w:val="22"/>
          <w:szCs w:val="22"/>
          <w:lang w:val="pt-BR"/>
        </w:rPr>
        <w:t xml:space="preserve">nghị </w:t>
      </w:r>
      <w:r w:rsidR="00E805A7" w:rsidRPr="001C7284">
        <w:rPr>
          <w:rFonts w:ascii="Times New Roman" w:hAnsi="Times New Roman"/>
          <w:color w:val="000000" w:themeColor="text1"/>
          <w:sz w:val="22"/>
          <w:szCs w:val="22"/>
          <w:lang w:val="pt-BR"/>
        </w:rPr>
        <w:t>Tòa án nhận lại đơn khởi kiện (đơn yêu cầu) và tài liệu, chứng cứ kèm theo để tiến hành việc thụ lý vụ việc.</w:t>
      </w:r>
    </w:p>
    <w:p w14:paraId="6ED2332B" w14:textId="77777777" w:rsidR="000D4E26" w:rsidRPr="008D25B1" w:rsidRDefault="00E805A7" w:rsidP="00A278D3">
      <w:pPr>
        <w:spacing w:before="60" w:after="60" w:line="276" w:lineRule="auto"/>
        <w:ind w:firstLine="720"/>
        <w:jc w:val="both"/>
        <w:rPr>
          <w:rFonts w:ascii="Times New Roman" w:hAnsi="Times New Roman"/>
          <w:color w:val="000000" w:themeColor="text1"/>
          <w:sz w:val="22"/>
          <w:szCs w:val="22"/>
          <w:lang w:val="pt-BR"/>
        </w:rPr>
      </w:pPr>
      <w:r w:rsidRPr="008D25B1">
        <w:rPr>
          <w:rFonts w:ascii="Times New Roman" w:hAnsi="Times New Roman"/>
          <w:color w:val="000000" w:themeColor="text1"/>
          <w:sz w:val="22"/>
          <w:szCs w:val="22"/>
          <w:lang w:val="pt-BR"/>
        </w:rPr>
        <w:t xml:space="preserve">Trường hợp khiếu nại về việc trả lại đơn khởi kiện (đơn yêu cầu) không có căn cứ thì </w:t>
      </w:r>
      <w:r w:rsidR="007C70AA" w:rsidRPr="008D25B1">
        <w:rPr>
          <w:rFonts w:ascii="Times New Roman" w:hAnsi="Times New Roman"/>
          <w:color w:val="000000" w:themeColor="text1"/>
          <w:sz w:val="22"/>
          <w:szCs w:val="22"/>
          <w:lang w:val="pt-BR"/>
        </w:rPr>
        <w:t>theo</w:t>
      </w:r>
      <w:r w:rsidRPr="008D25B1">
        <w:rPr>
          <w:rFonts w:ascii="Times New Roman" w:hAnsi="Times New Roman"/>
          <w:color w:val="000000" w:themeColor="text1"/>
          <w:sz w:val="22"/>
          <w:szCs w:val="22"/>
          <w:lang w:val="pt-BR"/>
        </w:rPr>
        <w:t xml:space="preserve"> </w:t>
      </w:r>
      <w:r w:rsidR="007C70AA" w:rsidRPr="008D25B1">
        <w:rPr>
          <w:rFonts w:ascii="Times New Roman" w:hAnsi="Times New Roman"/>
          <w:color w:val="000000" w:themeColor="text1"/>
          <w:sz w:val="22"/>
          <w:szCs w:val="22"/>
          <w:lang w:val="pt-BR"/>
        </w:rPr>
        <w:t>quy định tại</w:t>
      </w:r>
      <w:r w:rsidRPr="008D25B1">
        <w:rPr>
          <w:rFonts w:ascii="Times New Roman" w:hAnsi="Times New Roman"/>
          <w:color w:val="000000" w:themeColor="text1"/>
          <w:sz w:val="22"/>
          <w:szCs w:val="22"/>
          <w:lang w:val="pt-BR"/>
        </w:rPr>
        <w:t xml:space="preserve"> điểm a khoản 4 Điều 194 (nếu là đơn yêu cầu thì có thêm khoản 3 Điều 364) Bộ luật Tố tụng dân sự, đề </w:t>
      </w:r>
      <w:r w:rsidR="00FE45D3">
        <w:rPr>
          <w:rFonts w:ascii="Times New Roman" w:hAnsi="Times New Roman"/>
          <w:color w:val="000000" w:themeColor="text1"/>
          <w:sz w:val="22"/>
          <w:szCs w:val="22"/>
          <w:lang w:val="pt-BR"/>
        </w:rPr>
        <w:t>nghị</w:t>
      </w:r>
      <w:r w:rsidRPr="008D25B1">
        <w:rPr>
          <w:rFonts w:ascii="Times New Roman" w:hAnsi="Times New Roman"/>
          <w:color w:val="000000" w:themeColor="text1"/>
          <w:sz w:val="22"/>
          <w:szCs w:val="22"/>
          <w:lang w:val="pt-BR"/>
        </w:rPr>
        <w:t xml:space="preserve"> Tòa án giữ nguyên việc trả lại đơn khởi kiện (đơn yêu cầu).</w:t>
      </w:r>
    </w:p>
    <w:p w14:paraId="1101E86B" w14:textId="77777777" w:rsidR="000D4E26" w:rsidRPr="008D25B1" w:rsidRDefault="000D4E26" w:rsidP="00A278D3">
      <w:pPr>
        <w:spacing w:before="60" w:after="60" w:line="276" w:lineRule="auto"/>
        <w:rPr>
          <w:rFonts w:ascii="Times New Roman" w:hAnsi="Times New Roman"/>
          <w:color w:val="000000" w:themeColor="text1"/>
          <w:sz w:val="22"/>
          <w:szCs w:val="22"/>
          <w:lang w:val="pt-BR"/>
        </w:rPr>
      </w:pPr>
    </w:p>
    <w:p w14:paraId="113E1030" w14:textId="77777777" w:rsidR="000D4E26" w:rsidRPr="008D25B1" w:rsidRDefault="000D4E26" w:rsidP="00A278D3">
      <w:pPr>
        <w:spacing w:before="60" w:after="60" w:line="276" w:lineRule="auto"/>
        <w:rPr>
          <w:rFonts w:ascii="Times New Roman" w:hAnsi="Times New Roman"/>
          <w:color w:val="000000" w:themeColor="text1"/>
          <w:sz w:val="22"/>
          <w:szCs w:val="22"/>
          <w:lang w:val="pt-BR"/>
        </w:rPr>
      </w:pPr>
    </w:p>
    <w:p w14:paraId="14FFC793" w14:textId="77777777" w:rsidR="000D4E26" w:rsidRPr="008D25B1" w:rsidRDefault="000D4E26" w:rsidP="000D4E26">
      <w:pPr>
        <w:rPr>
          <w:rFonts w:ascii="Times New Roman" w:hAnsi="Times New Roman"/>
          <w:color w:val="000000" w:themeColor="text1"/>
          <w:sz w:val="22"/>
          <w:szCs w:val="22"/>
          <w:lang w:val="pt-BR"/>
        </w:rPr>
      </w:pPr>
    </w:p>
    <w:p w14:paraId="3398067B" w14:textId="77777777" w:rsidR="000D4E26" w:rsidRPr="008D25B1" w:rsidRDefault="000D4E26" w:rsidP="000D4E26">
      <w:pPr>
        <w:rPr>
          <w:rFonts w:ascii="Times New Roman" w:hAnsi="Times New Roman"/>
          <w:color w:val="000000" w:themeColor="text1"/>
          <w:sz w:val="22"/>
          <w:szCs w:val="22"/>
          <w:lang w:val="pt-BR"/>
        </w:rPr>
      </w:pPr>
    </w:p>
    <w:p w14:paraId="6A3D5960" w14:textId="77777777" w:rsidR="000D4E26" w:rsidRPr="008D25B1" w:rsidRDefault="000D4E26" w:rsidP="000D4E26">
      <w:pPr>
        <w:rPr>
          <w:rFonts w:ascii="Times New Roman" w:hAnsi="Times New Roman"/>
          <w:color w:val="000000" w:themeColor="text1"/>
          <w:sz w:val="22"/>
          <w:szCs w:val="22"/>
          <w:lang w:val="pt-BR"/>
        </w:rPr>
      </w:pPr>
    </w:p>
    <w:p w14:paraId="4E9A96A9" w14:textId="77777777" w:rsidR="000D4E26" w:rsidRPr="008D25B1" w:rsidRDefault="000D4E26" w:rsidP="000D4E26">
      <w:pPr>
        <w:rPr>
          <w:rFonts w:ascii="Times New Roman" w:hAnsi="Times New Roman"/>
          <w:color w:val="000000" w:themeColor="text1"/>
          <w:sz w:val="22"/>
          <w:szCs w:val="22"/>
          <w:lang w:val="pt-BR"/>
        </w:rPr>
      </w:pPr>
    </w:p>
    <w:sectPr w:rsidR="000D4E26" w:rsidRPr="008D25B1" w:rsidSect="008C3B00">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E7D19" w14:textId="77777777" w:rsidR="00D555AC" w:rsidRDefault="00D555AC" w:rsidP="00222E98">
      <w:r>
        <w:separator/>
      </w:r>
    </w:p>
  </w:endnote>
  <w:endnote w:type="continuationSeparator" w:id="0">
    <w:p w14:paraId="2D3D8107" w14:textId="77777777" w:rsidR="00D555AC" w:rsidRDefault="00D555AC"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FEDEB" w14:textId="77777777" w:rsidR="00D555AC" w:rsidRDefault="00D555AC" w:rsidP="00222E98">
      <w:r>
        <w:separator/>
      </w:r>
    </w:p>
  </w:footnote>
  <w:footnote w:type="continuationSeparator" w:id="0">
    <w:p w14:paraId="35F05E2C" w14:textId="77777777" w:rsidR="00D555AC" w:rsidRDefault="00D555AC"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8093125">
    <w:abstractNumId w:val="4"/>
  </w:num>
  <w:num w:numId="2" w16cid:durableId="627971796">
    <w:abstractNumId w:val="8"/>
  </w:num>
  <w:num w:numId="3" w16cid:durableId="1229341552">
    <w:abstractNumId w:val="0"/>
  </w:num>
  <w:num w:numId="4" w16cid:durableId="8340782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5010145">
    <w:abstractNumId w:val="26"/>
  </w:num>
  <w:num w:numId="6" w16cid:durableId="959841563">
    <w:abstractNumId w:val="19"/>
  </w:num>
  <w:num w:numId="7" w16cid:durableId="912353144">
    <w:abstractNumId w:val="24"/>
  </w:num>
  <w:num w:numId="8" w16cid:durableId="30427576">
    <w:abstractNumId w:val="13"/>
  </w:num>
  <w:num w:numId="9" w16cid:durableId="541210451">
    <w:abstractNumId w:val="17"/>
  </w:num>
  <w:num w:numId="10" w16cid:durableId="6364943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82625">
    <w:abstractNumId w:val="28"/>
  </w:num>
  <w:num w:numId="12" w16cid:durableId="1081289599">
    <w:abstractNumId w:val="12"/>
  </w:num>
  <w:num w:numId="13" w16cid:durableId="746071067">
    <w:abstractNumId w:val="22"/>
  </w:num>
  <w:num w:numId="14" w16cid:durableId="898127878">
    <w:abstractNumId w:val="16"/>
  </w:num>
  <w:num w:numId="15" w16cid:durableId="86658315">
    <w:abstractNumId w:val="30"/>
  </w:num>
  <w:num w:numId="16" w16cid:durableId="1070225561">
    <w:abstractNumId w:val="5"/>
  </w:num>
  <w:num w:numId="17" w16cid:durableId="1578326472">
    <w:abstractNumId w:val="6"/>
  </w:num>
  <w:num w:numId="18" w16cid:durableId="1431974161">
    <w:abstractNumId w:val="3"/>
  </w:num>
  <w:num w:numId="19" w16cid:durableId="11658959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603293">
    <w:abstractNumId w:val="14"/>
  </w:num>
  <w:num w:numId="21" w16cid:durableId="838425142">
    <w:abstractNumId w:val="15"/>
  </w:num>
  <w:num w:numId="22" w16cid:durableId="1569073246">
    <w:abstractNumId w:val="23"/>
  </w:num>
  <w:num w:numId="23" w16cid:durableId="282007798">
    <w:abstractNumId w:val="7"/>
  </w:num>
  <w:num w:numId="24" w16cid:durableId="1801920347">
    <w:abstractNumId w:val="29"/>
  </w:num>
  <w:num w:numId="25" w16cid:durableId="967855970">
    <w:abstractNumId w:val="1"/>
  </w:num>
  <w:num w:numId="26" w16cid:durableId="1781022161">
    <w:abstractNumId w:val="25"/>
  </w:num>
  <w:num w:numId="27" w16cid:durableId="1405957132">
    <w:abstractNumId w:val="9"/>
  </w:num>
  <w:num w:numId="28" w16cid:durableId="187066356">
    <w:abstractNumId w:val="27"/>
  </w:num>
  <w:num w:numId="29" w16cid:durableId="1876775960">
    <w:abstractNumId w:val="21"/>
  </w:num>
  <w:num w:numId="30" w16cid:durableId="1070538735">
    <w:abstractNumId w:val="11"/>
  </w:num>
  <w:num w:numId="31" w16cid:durableId="1546212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50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3B00"/>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69DF"/>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5AC"/>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09"/>
    <o:shapelayout v:ext="edit">
      <o:idmap v:ext="edit" data="2"/>
      <o:rules v:ext="edit">
        <o:r id="V:Rule1" type="connector" idref="#_x0000_s2501"/>
        <o:r id="V:Rule2" type="connector" idref="#_x0000_s2502"/>
      </o:rules>
    </o:shapelayout>
  </w:shapeDefaults>
  <w:decimalSymbol w:val="."/>
  <w:listSeparator w:val=","/>
  <w14:docId w14:val="30B36471"/>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2024-06-16T09:12:00Z</dcterms:modified>
</cp:coreProperties>
</file>