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43" w:type="dxa"/>
        <w:tblInd w:w="-176" w:type="dxa"/>
        <w:tblLook w:val="04A0" w:firstRow="1" w:lastRow="0" w:firstColumn="1" w:lastColumn="0" w:noHBand="0" w:noVBand="1"/>
      </w:tblPr>
      <w:tblGrid>
        <w:gridCol w:w="7230"/>
        <w:gridCol w:w="2309"/>
        <w:gridCol w:w="882"/>
        <w:gridCol w:w="222"/>
      </w:tblGrid>
      <w:tr w:rsidR="008D632B" w:rsidRPr="00AE26DA" w14:paraId="511745B1" w14:textId="77777777" w:rsidTr="00AE26DA">
        <w:trPr>
          <w:gridBefore w:val="1"/>
          <w:gridAfter w:val="2"/>
          <w:wBefore w:w="7230" w:type="dxa"/>
          <w:wAfter w:w="1104" w:type="dxa"/>
          <w:trHeight w:val="613"/>
        </w:trPr>
        <w:tc>
          <w:tcPr>
            <w:tcW w:w="2309" w:type="dxa"/>
          </w:tcPr>
          <w:p w14:paraId="6EAE703C" w14:textId="77777777" w:rsidR="007B70EA" w:rsidRPr="006A16D9" w:rsidRDefault="00AE26DA" w:rsidP="00912B98">
            <w:pPr>
              <w:jc w:val="center"/>
              <w:rPr>
                <w:rFonts w:ascii="Times New Roman" w:hAnsi="Times New Roman"/>
                <w:b/>
                <w:color w:val="000000" w:themeColor="text1"/>
                <w:sz w:val="16"/>
                <w:szCs w:val="16"/>
                <w:lang w:val="nb-NO"/>
              </w:rPr>
            </w:pPr>
            <w:r>
              <w:rPr>
                <w:rFonts w:ascii="Times New Roman" w:hAnsi="Times New Roman"/>
                <w:b/>
                <w:color w:val="000000" w:themeColor="text1"/>
                <w:sz w:val="16"/>
                <w:szCs w:val="16"/>
                <w:lang w:val="nb-NO"/>
              </w:rPr>
              <w:t xml:space="preserve">    </w:t>
            </w:r>
            <w:r w:rsidR="00D7667B" w:rsidRPr="006A16D9">
              <w:rPr>
                <w:rFonts w:ascii="Times New Roman" w:hAnsi="Times New Roman"/>
                <w:b/>
                <w:color w:val="000000" w:themeColor="text1"/>
                <w:sz w:val="16"/>
                <w:szCs w:val="16"/>
                <w:lang w:val="nb-NO"/>
              </w:rPr>
              <w:t xml:space="preserve">Mẫu số </w:t>
            </w:r>
            <w:r w:rsidR="002F3C11">
              <w:rPr>
                <w:rFonts w:ascii="Times New Roman" w:hAnsi="Times New Roman"/>
                <w:b/>
                <w:color w:val="000000" w:themeColor="text1"/>
                <w:sz w:val="16"/>
                <w:szCs w:val="16"/>
                <w:lang w:val="nb-NO"/>
              </w:rPr>
              <w:t>39</w:t>
            </w:r>
            <w:r w:rsidR="00D7667B" w:rsidRPr="006A16D9">
              <w:rPr>
                <w:rFonts w:ascii="Times New Roman" w:hAnsi="Times New Roman"/>
                <w:b/>
                <w:color w:val="000000" w:themeColor="text1"/>
                <w:sz w:val="16"/>
                <w:szCs w:val="16"/>
                <w:lang w:val="nb-NO"/>
              </w:rPr>
              <w:t>/</w:t>
            </w:r>
            <w:r w:rsidR="00DF469E" w:rsidRPr="006A16D9">
              <w:rPr>
                <w:rFonts w:ascii="Times New Roman" w:hAnsi="Times New Roman"/>
                <w:b/>
                <w:color w:val="000000" w:themeColor="text1"/>
                <w:sz w:val="16"/>
                <w:szCs w:val="16"/>
                <w:lang w:val="nb-NO"/>
              </w:rPr>
              <w:t>DS</w:t>
            </w:r>
          </w:p>
          <w:p w14:paraId="35149CFE" w14:textId="77777777" w:rsidR="00AE26DA" w:rsidRPr="00DF78AF" w:rsidRDefault="00AE26DA" w:rsidP="00AE26D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72D78507" w14:textId="77777777" w:rsidR="007B70EA" w:rsidRPr="00AE26DA" w:rsidRDefault="00AE26DA" w:rsidP="00AE26D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tc>
      </w:tr>
      <w:tr w:rsidR="008D632B" w:rsidRPr="008D632B" w14:paraId="33FD2064" w14:textId="77777777" w:rsidTr="008867BB">
        <w:tblPrEx>
          <w:tblLook w:val="01E0" w:firstRow="1" w:lastRow="1" w:firstColumn="1" w:lastColumn="1" w:noHBand="0" w:noVBand="0"/>
        </w:tblPrEx>
        <w:tc>
          <w:tcPr>
            <w:tcW w:w="10421" w:type="dxa"/>
            <w:gridSpan w:val="3"/>
          </w:tcPr>
          <w:tbl>
            <w:tblPr>
              <w:tblW w:w="9532" w:type="dxa"/>
              <w:tblLook w:val="01E0" w:firstRow="1" w:lastRow="1" w:firstColumn="1" w:lastColumn="1" w:noHBand="0" w:noVBand="0"/>
            </w:tblPr>
            <w:tblGrid>
              <w:gridCol w:w="4004"/>
              <w:gridCol w:w="5528"/>
            </w:tblGrid>
            <w:tr w:rsidR="007B70EA" w:rsidRPr="008D632B" w14:paraId="41103A21" w14:textId="77777777" w:rsidTr="00B90EE2">
              <w:trPr>
                <w:trHeight w:val="1613"/>
              </w:trPr>
              <w:tc>
                <w:tcPr>
                  <w:tcW w:w="4004" w:type="dxa"/>
                </w:tcPr>
                <w:p w14:paraId="04D983BA" w14:textId="77777777" w:rsidR="007B70EA" w:rsidRPr="008D632B" w:rsidRDefault="007B70EA" w:rsidP="00912B98">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279F23AE" w14:textId="77777777" w:rsidR="007B70EA" w:rsidRPr="008D632B" w:rsidRDefault="007B70EA" w:rsidP="00912B98">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1F288B07" w14:textId="77777777" w:rsidR="007B70EA" w:rsidRPr="008D632B" w:rsidRDefault="00000000" w:rsidP="00912B98">
                  <w:pPr>
                    <w:tabs>
                      <w:tab w:val="center" w:pos="4320"/>
                      <w:tab w:val="right" w:pos="8640"/>
                    </w:tabs>
                    <w:jc w:val="center"/>
                    <w:rPr>
                      <w:rFonts w:ascii="Times New Roman" w:hAnsi="Times New Roman"/>
                      <w:color w:val="000000" w:themeColor="text1"/>
                    </w:rPr>
                  </w:pPr>
                  <w:r>
                    <w:rPr>
                      <w:rFonts w:ascii="Times New Roman" w:hAnsi="Times New Roman"/>
                      <w:noProof/>
                      <w:color w:val="000000" w:themeColor="text1"/>
                      <w:sz w:val="22"/>
                      <w:szCs w:val="22"/>
                    </w:rPr>
                    <w:pict w14:anchorId="5A45C45F">
                      <v:line id="_x0000_s2532" style="position:absolute;left:0;text-align:left;flip:y;z-index:251619840" from="49.25pt,2.8pt" to="120.5pt,2.8pt"/>
                    </w:pict>
                  </w:r>
                </w:p>
                <w:p w14:paraId="716A4396" w14:textId="77777777" w:rsidR="007B70EA" w:rsidRPr="008D632B" w:rsidRDefault="007B70EA" w:rsidP="00047C8A">
                  <w:pPr>
                    <w:tabs>
                      <w:tab w:val="center" w:pos="4320"/>
                      <w:tab w:val="right" w:pos="8640"/>
                    </w:tabs>
                    <w:jc w:val="center"/>
                    <w:rPr>
                      <w:rFonts w:ascii="Times New Roman" w:hAnsi="Times New Roman"/>
                      <w:color w:val="000000" w:themeColor="text1"/>
                    </w:rPr>
                  </w:pPr>
                  <w:r w:rsidRPr="008D632B">
                    <w:rPr>
                      <w:rFonts w:ascii="Times New Roman" w:hAnsi="Times New Roman"/>
                      <w:color w:val="000000" w:themeColor="text1"/>
                      <w:sz w:val="26"/>
                      <w:szCs w:val="22"/>
                    </w:rPr>
                    <w:t>Số:…. /PB-VKS-</w:t>
                  </w:r>
                  <w:r w:rsidR="00047C8A" w:rsidRPr="008D632B">
                    <w:rPr>
                      <w:rFonts w:ascii="Times New Roman" w:hAnsi="Times New Roman"/>
                      <w:color w:val="000000" w:themeColor="text1"/>
                      <w:sz w:val="26"/>
                      <w:szCs w:val="22"/>
                    </w:rPr>
                    <w:t>…(3)…</w:t>
                  </w:r>
                </w:p>
              </w:tc>
              <w:tc>
                <w:tcPr>
                  <w:tcW w:w="5528" w:type="dxa"/>
                </w:tcPr>
                <w:p w14:paraId="14AFCC9A" w14:textId="77777777" w:rsidR="007B70EA" w:rsidRPr="008D632B" w:rsidRDefault="007B70EA" w:rsidP="00912B98">
                  <w:pPr>
                    <w:tabs>
                      <w:tab w:val="center" w:pos="4320"/>
                      <w:tab w:val="right" w:pos="8640"/>
                    </w:tabs>
                    <w:spacing w:line="340" w:lineRule="exact"/>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3748F435" w14:textId="77777777" w:rsidR="007B70EA" w:rsidRPr="008D632B" w:rsidRDefault="007B70EA" w:rsidP="00912B98">
                  <w:pPr>
                    <w:tabs>
                      <w:tab w:val="center" w:pos="4320"/>
                      <w:tab w:val="right" w:pos="8640"/>
                    </w:tabs>
                    <w:spacing w:line="340" w:lineRule="exact"/>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Độc lập – Tự do – Hạnh phúc</w:t>
                  </w:r>
                </w:p>
                <w:p w14:paraId="04CD5AF1" w14:textId="77777777" w:rsidR="007B70EA" w:rsidRPr="008D632B" w:rsidRDefault="00000000" w:rsidP="00D7667B">
                  <w:pPr>
                    <w:tabs>
                      <w:tab w:val="center" w:pos="4320"/>
                      <w:tab w:val="right" w:pos="8640"/>
                    </w:tabs>
                    <w:spacing w:line="300" w:lineRule="exact"/>
                    <w:jc w:val="center"/>
                    <w:rPr>
                      <w:rFonts w:ascii="Times New Roman" w:hAnsi="Times New Roman"/>
                      <w:b/>
                      <w:bCs/>
                      <w:color w:val="000000" w:themeColor="text1"/>
                    </w:rPr>
                  </w:pPr>
                  <w:r>
                    <w:rPr>
                      <w:rFonts w:ascii="Times New Roman" w:hAnsi="Times New Roman"/>
                      <w:noProof/>
                      <w:color w:val="000000" w:themeColor="text1"/>
                      <w:sz w:val="22"/>
                      <w:szCs w:val="22"/>
                    </w:rPr>
                    <w:pict w14:anchorId="418B64BA">
                      <v:line id="_x0000_s2533" style="position:absolute;left:0;text-align:left;z-index:251620864" from="51.25pt,3.05pt" to="215.9pt,3.05pt"/>
                    </w:pict>
                  </w:r>
                </w:p>
                <w:p w14:paraId="5526802E" w14:textId="77777777" w:rsidR="007B70EA" w:rsidRPr="008D632B" w:rsidRDefault="007B70EA" w:rsidP="00912B98">
                  <w:pPr>
                    <w:tabs>
                      <w:tab w:val="center" w:pos="4320"/>
                      <w:tab w:val="right" w:pos="8640"/>
                    </w:tabs>
                    <w:spacing w:line="34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2"/>
                      <w:szCs w:val="22"/>
                    </w:rPr>
                    <w:t xml:space="preserve">               </w:t>
                  </w:r>
                  <w:r w:rsidR="009D79A7">
                    <w:rPr>
                      <w:rFonts w:ascii="Times New Roman" w:hAnsi="Times New Roman"/>
                      <w:i/>
                      <w:iCs/>
                      <w:color w:val="000000" w:themeColor="text1"/>
                      <w:sz w:val="28"/>
                      <w:szCs w:val="28"/>
                    </w:rPr>
                    <w:t>……, ngày… tháng</w:t>
                  </w:r>
                  <w:r w:rsidRPr="008D632B">
                    <w:rPr>
                      <w:rFonts w:ascii="Times New Roman" w:hAnsi="Times New Roman"/>
                      <w:i/>
                      <w:iCs/>
                      <w:color w:val="000000" w:themeColor="text1"/>
                      <w:sz w:val="28"/>
                      <w:szCs w:val="28"/>
                    </w:rPr>
                    <w:t>…năm 20…</w:t>
                  </w:r>
                </w:p>
              </w:tc>
            </w:tr>
          </w:tbl>
          <w:p w14:paraId="2692E087" w14:textId="77777777" w:rsidR="007B70EA" w:rsidRPr="008D632B" w:rsidRDefault="007B70EA" w:rsidP="00912B98">
            <w:pPr>
              <w:spacing w:line="340" w:lineRule="exact"/>
              <w:jc w:val="center"/>
              <w:rPr>
                <w:rFonts w:ascii="Times New Roman" w:hAnsi="Times New Roman"/>
                <w:color w:val="000000" w:themeColor="text1"/>
              </w:rPr>
            </w:pPr>
          </w:p>
        </w:tc>
        <w:tc>
          <w:tcPr>
            <w:tcW w:w="222" w:type="dxa"/>
          </w:tcPr>
          <w:p w14:paraId="6BBC5B08" w14:textId="77777777" w:rsidR="007B70EA" w:rsidRPr="008D632B" w:rsidRDefault="007B70EA" w:rsidP="00912B98">
            <w:pPr>
              <w:spacing w:line="340" w:lineRule="exact"/>
              <w:jc w:val="center"/>
              <w:rPr>
                <w:rFonts w:ascii="Times New Roman" w:hAnsi="Times New Roman"/>
                <w:b/>
                <w:color w:val="000000" w:themeColor="text1"/>
              </w:rPr>
            </w:pPr>
          </w:p>
        </w:tc>
      </w:tr>
    </w:tbl>
    <w:p w14:paraId="10D0781E" w14:textId="77777777" w:rsidR="007B70EA" w:rsidRPr="008D632B" w:rsidRDefault="007B70EA" w:rsidP="007B70EA">
      <w:pPr>
        <w:spacing w:before="36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PHÁT BIỂU</w:t>
      </w:r>
    </w:p>
    <w:p w14:paraId="289CDDEF" w14:textId="77777777" w:rsidR="007B70EA" w:rsidRPr="008D632B" w:rsidRDefault="007B70EA" w:rsidP="007B70EA">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Của Kiểm sát viên tại phiên họp xét kháng cáo quá hạn</w:t>
      </w:r>
    </w:p>
    <w:p w14:paraId="24FAD4CB" w14:textId="77777777" w:rsidR="007B70EA" w:rsidRPr="008D632B" w:rsidRDefault="00000000" w:rsidP="007B70EA">
      <w:pPr>
        <w:spacing w:line="120" w:lineRule="auto"/>
        <w:ind w:firstLine="720"/>
        <w:rPr>
          <w:rFonts w:ascii="Times New Roman" w:hAnsi="Times New Roman"/>
          <w:i/>
          <w:color w:val="000000" w:themeColor="text1"/>
          <w:sz w:val="28"/>
          <w:szCs w:val="28"/>
        </w:rPr>
      </w:pPr>
      <w:r>
        <w:rPr>
          <w:rFonts w:ascii="Times New Roman" w:hAnsi="Times New Roman"/>
          <w:b/>
          <w:i/>
          <w:noProof/>
          <w:color w:val="000000" w:themeColor="text1"/>
          <w:sz w:val="28"/>
          <w:szCs w:val="28"/>
        </w:rPr>
        <w:pict w14:anchorId="1BA402D9">
          <v:shapetype id="_x0000_t32" coordsize="21600,21600" o:spt="32" o:oned="t" path="m,l21600,21600e" filled="f">
            <v:path arrowok="t" fillok="f" o:connecttype="none"/>
            <o:lock v:ext="edit" shapetype="t"/>
          </v:shapetype>
          <v:shape id="_x0000_s2531" type="#_x0000_t32" style="position:absolute;left:0;text-align:left;margin-left:169.7pt;margin-top:3.5pt;width:112.1pt;height:0;z-index:251618816" o:connectortype="straight"/>
        </w:pict>
      </w:r>
    </w:p>
    <w:p w14:paraId="45C247B6" w14:textId="77777777" w:rsidR="007B70EA" w:rsidRPr="008D632B" w:rsidRDefault="007B70EA" w:rsidP="007B70EA">
      <w:pPr>
        <w:spacing w:before="120" w:after="120" w:line="360" w:lineRule="exact"/>
        <w:ind w:firstLine="720"/>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4945F466" w14:textId="77777777" w:rsidR="007B70EA" w:rsidRDefault="007B70EA" w:rsidP="007B70EA">
      <w:pPr>
        <w:spacing w:before="120" w:after="120" w:line="360" w:lineRule="exact"/>
        <w:ind w:firstLine="720"/>
        <w:rPr>
          <w:rFonts w:ascii="Times New Roman" w:hAnsi="Times New Roman"/>
          <w:i/>
          <w:color w:val="000000" w:themeColor="text1"/>
          <w:sz w:val="28"/>
          <w:szCs w:val="28"/>
        </w:rPr>
      </w:pPr>
      <w:r w:rsidRPr="008D632B">
        <w:rPr>
          <w:rFonts w:ascii="Times New Roman" w:hAnsi="Times New Roman"/>
          <w:i/>
          <w:color w:val="000000" w:themeColor="text1"/>
          <w:sz w:val="28"/>
          <w:szCs w:val="28"/>
        </w:rPr>
        <w:t xml:space="preserve">Căn cứ các điều </w:t>
      </w:r>
      <w:r w:rsidR="00DD4026" w:rsidRPr="008D632B">
        <w:rPr>
          <w:rFonts w:ascii="Times New Roman" w:hAnsi="Times New Roman"/>
          <w:i/>
          <w:color w:val="000000" w:themeColor="text1"/>
          <w:sz w:val="28"/>
          <w:szCs w:val="28"/>
        </w:rPr>
        <w:t>21, 58</w:t>
      </w:r>
      <w:r w:rsidRPr="008D632B">
        <w:rPr>
          <w:rFonts w:ascii="Times New Roman" w:hAnsi="Times New Roman"/>
          <w:i/>
          <w:color w:val="000000" w:themeColor="text1"/>
          <w:sz w:val="28"/>
          <w:szCs w:val="28"/>
        </w:rPr>
        <w:t xml:space="preserve">, </w:t>
      </w:r>
      <w:r w:rsidR="00D05B53" w:rsidRPr="008D632B">
        <w:rPr>
          <w:rFonts w:ascii="Times New Roman" w:hAnsi="Times New Roman"/>
          <w:i/>
          <w:color w:val="000000" w:themeColor="text1"/>
          <w:sz w:val="28"/>
          <w:szCs w:val="28"/>
        </w:rPr>
        <w:t>275</w:t>
      </w:r>
      <w:r w:rsidRPr="008D632B">
        <w:rPr>
          <w:rFonts w:ascii="Times New Roman" w:hAnsi="Times New Roman"/>
          <w:i/>
          <w:color w:val="000000" w:themeColor="text1"/>
          <w:sz w:val="28"/>
          <w:szCs w:val="28"/>
        </w:rPr>
        <w:t xml:space="preserve"> </w:t>
      </w:r>
      <w:r w:rsidR="00D05B53" w:rsidRPr="008D632B">
        <w:rPr>
          <w:rFonts w:ascii="Times New Roman" w:hAnsi="Times New Roman"/>
          <w:i/>
          <w:color w:val="000000" w:themeColor="text1"/>
          <w:sz w:val="28"/>
          <w:szCs w:val="28"/>
        </w:rPr>
        <w:t>Bộ luật Tố tụng dân sự</w:t>
      </w:r>
      <w:r w:rsidR="0087617B">
        <w:rPr>
          <w:rFonts w:ascii="Times New Roman" w:hAnsi="Times New Roman"/>
          <w:i/>
          <w:color w:val="000000" w:themeColor="text1"/>
          <w:sz w:val="28"/>
          <w:szCs w:val="28"/>
        </w:rPr>
        <w:t xml:space="preserve"> năm 2015;</w:t>
      </w:r>
    </w:p>
    <w:p w14:paraId="1BBDBA62" w14:textId="77777777" w:rsidR="0087617B" w:rsidRDefault="0087617B" w:rsidP="0087617B">
      <w:pPr>
        <w:spacing w:before="120" w:after="120" w:line="360" w:lineRule="exact"/>
        <w:ind w:firstLine="680"/>
        <w:jc w:val="both"/>
        <w:outlineLvl w:val="0"/>
        <w:rPr>
          <w:rFonts w:ascii="Times New Roman" w:hAnsi="Times New Roman"/>
          <w:i/>
          <w:color w:val="000000" w:themeColor="text1"/>
          <w:sz w:val="28"/>
          <w:szCs w:val="28"/>
          <w:lang w:val="pt-BR"/>
        </w:rPr>
      </w:pPr>
      <w:r>
        <w:rPr>
          <w:rFonts w:ascii="Times New Roman" w:hAnsi="Times New Roman"/>
          <w:i/>
          <w:color w:val="000000" w:themeColor="text1"/>
          <w:sz w:val="28"/>
          <w:szCs w:val="28"/>
        </w:rPr>
        <w:t xml:space="preserve">Căn cứ Điều 29 </w:t>
      </w:r>
      <w:r w:rsidRPr="008D632B">
        <w:rPr>
          <w:rFonts w:ascii="Times New Roman" w:hAnsi="Times New Roman"/>
          <w:i/>
          <w:color w:val="000000" w:themeColor="text1"/>
          <w:spacing w:val="-4"/>
          <w:sz w:val="28"/>
          <w:szCs w:val="28"/>
          <w:lang w:val="pt-BR"/>
        </w:rPr>
        <w:t xml:space="preserve">Thông tư liên tịch số 02/2016/TTLT-VKSNDTC-TANDTC ngày 31/8/2016 của </w:t>
      </w:r>
      <w:r>
        <w:rPr>
          <w:rFonts w:ascii="Times New Roman" w:hAnsi="Times New Roman"/>
          <w:i/>
          <w:color w:val="000000" w:themeColor="text1"/>
          <w:spacing w:val="-4"/>
          <w:sz w:val="28"/>
          <w:szCs w:val="28"/>
          <w:lang w:val="pt-BR"/>
        </w:rPr>
        <w:t xml:space="preserve">Viện trưởng </w:t>
      </w:r>
      <w:r w:rsidRPr="008D632B">
        <w:rPr>
          <w:rFonts w:ascii="Times New Roman" w:hAnsi="Times New Roman"/>
          <w:i/>
          <w:color w:val="000000" w:themeColor="text1"/>
          <w:spacing w:val="-4"/>
          <w:sz w:val="28"/>
          <w:szCs w:val="28"/>
          <w:lang w:val="pt-BR"/>
        </w:rPr>
        <w:t xml:space="preserve">Viện kiểm sát nhân dân tối cao </w:t>
      </w:r>
      <w:r w:rsidR="00557AD7">
        <w:rPr>
          <w:rFonts w:ascii="Times New Roman" w:hAnsi="Times New Roman"/>
          <w:i/>
          <w:color w:val="000000" w:themeColor="text1"/>
          <w:spacing w:val="-4"/>
          <w:sz w:val="28"/>
          <w:szCs w:val="28"/>
          <w:lang w:val="pt-BR"/>
        </w:rPr>
        <w:t>-</w:t>
      </w:r>
      <w:r w:rsidRPr="008D632B">
        <w:rPr>
          <w:rFonts w:ascii="Times New Roman" w:hAnsi="Times New Roman"/>
          <w:i/>
          <w:color w:val="000000" w:themeColor="text1"/>
          <w:spacing w:val="-4"/>
          <w:sz w:val="28"/>
          <w:szCs w:val="28"/>
          <w:lang w:val="pt-BR"/>
        </w:rPr>
        <w:t xml:space="preserve"> </w:t>
      </w:r>
      <w:r>
        <w:rPr>
          <w:rFonts w:ascii="Times New Roman" w:hAnsi="Times New Roman"/>
          <w:i/>
          <w:color w:val="000000" w:themeColor="text1"/>
          <w:spacing w:val="-4"/>
          <w:sz w:val="28"/>
          <w:szCs w:val="28"/>
          <w:lang w:val="pt-BR"/>
        </w:rPr>
        <w:t xml:space="preserve">Chánh án </w:t>
      </w:r>
      <w:r w:rsidRPr="008D632B">
        <w:rPr>
          <w:rFonts w:ascii="Times New Roman" w:hAnsi="Times New Roman"/>
          <w:i/>
          <w:color w:val="000000" w:themeColor="text1"/>
          <w:spacing w:val="-4"/>
          <w:sz w:val="28"/>
          <w:szCs w:val="28"/>
          <w:lang w:val="pt-BR"/>
        </w:rPr>
        <w:t xml:space="preserve">Tòa án nhân dân tối cao </w:t>
      </w:r>
      <w:r w:rsidRPr="008D632B">
        <w:rPr>
          <w:rFonts w:ascii="Times New Roman" w:hAnsi="Times New Roman"/>
          <w:i/>
          <w:color w:val="000000" w:themeColor="text1"/>
          <w:sz w:val="28"/>
          <w:szCs w:val="28"/>
          <w:lang w:val="pt-BR"/>
        </w:rPr>
        <w:t xml:space="preserve">quy định việc phối hợp giữa Viện kiểm sát nhân dân và Tòa án nhân dân trong việc thi hành một số quy định của </w:t>
      </w:r>
      <w:r>
        <w:rPr>
          <w:rFonts w:ascii="Times New Roman" w:hAnsi="Times New Roman"/>
          <w:i/>
          <w:color w:val="000000" w:themeColor="text1"/>
          <w:sz w:val="28"/>
          <w:szCs w:val="28"/>
          <w:lang w:val="pt-BR"/>
        </w:rPr>
        <w:t>Bộ luật Tố tụng dân sự</w:t>
      </w:r>
      <w:r w:rsidRPr="008D632B">
        <w:rPr>
          <w:rFonts w:ascii="Times New Roman" w:hAnsi="Times New Roman"/>
          <w:i/>
          <w:color w:val="000000" w:themeColor="text1"/>
          <w:sz w:val="28"/>
          <w:szCs w:val="28"/>
          <w:lang w:val="pt-BR"/>
        </w:rPr>
        <w:t>.</w:t>
      </w:r>
    </w:p>
    <w:p w14:paraId="58A40676" w14:textId="77777777" w:rsidR="0047659E" w:rsidRPr="008D632B" w:rsidRDefault="0047659E" w:rsidP="0047659E">
      <w:pPr>
        <w:spacing w:line="120" w:lineRule="auto"/>
        <w:ind w:firstLine="680"/>
        <w:jc w:val="both"/>
        <w:outlineLvl w:val="0"/>
        <w:rPr>
          <w:rFonts w:ascii="Times New Roman" w:hAnsi="Times New Roman"/>
          <w:i/>
          <w:color w:val="000000" w:themeColor="text1"/>
          <w:sz w:val="28"/>
          <w:szCs w:val="28"/>
          <w:lang w:val="pt-BR"/>
        </w:rPr>
      </w:pPr>
    </w:p>
    <w:p w14:paraId="2798B3F0" w14:textId="77777777" w:rsidR="007B70EA" w:rsidRPr="0087617B" w:rsidRDefault="007A5E29" w:rsidP="007B70EA">
      <w:pPr>
        <w:spacing w:before="120" w:after="120" w:line="360" w:lineRule="exact"/>
        <w:ind w:firstLine="720"/>
        <w:jc w:val="both"/>
        <w:rPr>
          <w:rFonts w:ascii="Times New Roman" w:hAnsi="Times New Roman"/>
          <w:color w:val="000000" w:themeColor="text1"/>
          <w:sz w:val="28"/>
          <w:szCs w:val="28"/>
          <w:lang w:val="pt-BR"/>
        </w:rPr>
      </w:pPr>
      <w:r w:rsidRPr="0087617B">
        <w:rPr>
          <w:rFonts w:ascii="Times New Roman" w:hAnsi="Times New Roman"/>
          <w:color w:val="000000" w:themeColor="text1"/>
          <w:sz w:val="28"/>
          <w:szCs w:val="28"/>
          <w:lang w:val="pt-BR"/>
        </w:rPr>
        <w:t>Hôm nay, Tòa án nhân dân…(</w:t>
      </w:r>
      <w:r w:rsidR="00047C8A" w:rsidRPr="0087617B">
        <w:rPr>
          <w:rFonts w:ascii="Times New Roman" w:hAnsi="Times New Roman"/>
          <w:color w:val="000000" w:themeColor="text1"/>
          <w:sz w:val="28"/>
          <w:szCs w:val="28"/>
          <w:lang w:val="pt-BR"/>
        </w:rPr>
        <w:t>4</w:t>
      </w:r>
      <w:r w:rsidRPr="0087617B">
        <w:rPr>
          <w:rFonts w:ascii="Times New Roman" w:hAnsi="Times New Roman"/>
          <w:color w:val="000000" w:themeColor="text1"/>
          <w:sz w:val="28"/>
          <w:szCs w:val="28"/>
          <w:lang w:val="pt-BR"/>
        </w:rPr>
        <w:t>)…mở phiên họp x</w:t>
      </w:r>
      <w:r w:rsidR="007B70EA" w:rsidRPr="0087617B">
        <w:rPr>
          <w:rFonts w:ascii="Times New Roman" w:hAnsi="Times New Roman"/>
          <w:color w:val="000000" w:themeColor="text1"/>
          <w:sz w:val="28"/>
          <w:szCs w:val="28"/>
          <w:lang w:val="pt-BR"/>
        </w:rPr>
        <w:t>ét kháng cáo quá hạn của…(</w:t>
      </w:r>
      <w:r w:rsidR="00047C8A" w:rsidRPr="0087617B">
        <w:rPr>
          <w:rFonts w:ascii="Times New Roman" w:hAnsi="Times New Roman"/>
          <w:color w:val="000000" w:themeColor="text1"/>
          <w:sz w:val="28"/>
          <w:szCs w:val="28"/>
          <w:lang w:val="pt-BR"/>
        </w:rPr>
        <w:t>5</w:t>
      </w:r>
      <w:r w:rsidR="007B70EA" w:rsidRPr="0087617B">
        <w:rPr>
          <w:rFonts w:ascii="Times New Roman" w:hAnsi="Times New Roman"/>
          <w:color w:val="000000" w:themeColor="text1"/>
          <w:sz w:val="28"/>
          <w:szCs w:val="28"/>
          <w:lang w:val="pt-BR"/>
        </w:rPr>
        <w:t>)…đối với Bản án (Quyết định)…(</w:t>
      </w:r>
      <w:r w:rsidR="00047C8A" w:rsidRPr="0087617B">
        <w:rPr>
          <w:rFonts w:ascii="Times New Roman" w:hAnsi="Times New Roman"/>
          <w:color w:val="000000" w:themeColor="text1"/>
          <w:sz w:val="28"/>
          <w:szCs w:val="28"/>
          <w:lang w:val="pt-BR"/>
        </w:rPr>
        <w:t>6</w:t>
      </w:r>
      <w:r w:rsidR="007B70EA" w:rsidRPr="0087617B">
        <w:rPr>
          <w:rFonts w:ascii="Times New Roman" w:hAnsi="Times New Roman"/>
          <w:color w:val="000000" w:themeColor="text1"/>
          <w:sz w:val="28"/>
          <w:szCs w:val="28"/>
          <w:lang w:val="pt-BR"/>
        </w:rPr>
        <w:t>)…của Tòa án nhân dân…(</w:t>
      </w:r>
      <w:r w:rsidR="00047C8A" w:rsidRPr="0087617B">
        <w:rPr>
          <w:rFonts w:ascii="Times New Roman" w:hAnsi="Times New Roman"/>
          <w:color w:val="000000" w:themeColor="text1"/>
          <w:sz w:val="28"/>
          <w:szCs w:val="28"/>
          <w:lang w:val="pt-BR"/>
        </w:rPr>
        <w:t>7</w:t>
      </w:r>
      <w:r w:rsidR="007B70EA" w:rsidRPr="0087617B">
        <w:rPr>
          <w:rFonts w:ascii="Times New Roman" w:hAnsi="Times New Roman"/>
          <w:color w:val="000000" w:themeColor="text1"/>
          <w:sz w:val="28"/>
          <w:szCs w:val="28"/>
          <w:lang w:val="pt-BR"/>
        </w:rPr>
        <w:t xml:space="preserve">)…giải quyết vụ án </w:t>
      </w:r>
      <w:r w:rsidR="00047C8A" w:rsidRPr="0087617B">
        <w:rPr>
          <w:rFonts w:ascii="Times New Roman" w:hAnsi="Times New Roman"/>
          <w:color w:val="000000" w:themeColor="text1"/>
          <w:sz w:val="28"/>
          <w:szCs w:val="28"/>
          <w:lang w:val="pt-BR"/>
        </w:rPr>
        <w:t>(việc)…(8)…</w:t>
      </w:r>
      <w:r w:rsidR="007B70EA" w:rsidRPr="0087617B">
        <w:rPr>
          <w:rFonts w:ascii="Times New Roman" w:hAnsi="Times New Roman"/>
          <w:color w:val="000000" w:themeColor="text1"/>
          <w:sz w:val="28"/>
          <w:szCs w:val="28"/>
          <w:lang w:val="pt-BR"/>
        </w:rPr>
        <w:t>về…(</w:t>
      </w:r>
      <w:r w:rsidR="00047C8A" w:rsidRPr="0087617B">
        <w:rPr>
          <w:rFonts w:ascii="Times New Roman" w:hAnsi="Times New Roman"/>
          <w:color w:val="000000" w:themeColor="text1"/>
          <w:sz w:val="28"/>
          <w:szCs w:val="28"/>
          <w:lang w:val="pt-BR"/>
        </w:rPr>
        <w:t>9</w:t>
      </w:r>
      <w:r w:rsidR="007B70EA" w:rsidRPr="0087617B">
        <w:rPr>
          <w:rFonts w:ascii="Times New Roman" w:hAnsi="Times New Roman"/>
          <w:color w:val="000000" w:themeColor="text1"/>
          <w:sz w:val="28"/>
          <w:szCs w:val="28"/>
          <w:lang w:val="pt-BR"/>
        </w:rPr>
        <w:t>)…, giữa</w:t>
      </w:r>
      <w:r w:rsidR="00047C8A" w:rsidRPr="0087617B">
        <w:rPr>
          <w:rFonts w:ascii="Times New Roman" w:hAnsi="Times New Roman"/>
          <w:color w:val="000000" w:themeColor="text1"/>
          <w:sz w:val="28"/>
          <w:szCs w:val="28"/>
          <w:lang w:val="pt-BR"/>
        </w:rPr>
        <w:t xml:space="preserve"> các đương sự</w:t>
      </w:r>
      <w:r w:rsidR="007B70EA" w:rsidRPr="0087617B">
        <w:rPr>
          <w:rFonts w:ascii="Times New Roman" w:hAnsi="Times New Roman"/>
          <w:color w:val="000000" w:themeColor="text1"/>
          <w:sz w:val="28"/>
          <w:szCs w:val="28"/>
          <w:lang w:val="pt-BR"/>
        </w:rPr>
        <w:t>:</w:t>
      </w:r>
      <w:r w:rsidR="007B70EA" w:rsidRPr="0087617B">
        <w:rPr>
          <w:rFonts w:ascii="Times New Roman" w:hAnsi="Times New Roman"/>
          <w:color w:val="000000" w:themeColor="text1"/>
          <w:sz w:val="28"/>
          <w:szCs w:val="28"/>
          <w:lang w:val="pt-BR"/>
        </w:rPr>
        <w:tab/>
      </w:r>
    </w:p>
    <w:p w14:paraId="283BB436" w14:textId="77777777" w:rsidR="00D05B53" w:rsidRPr="008D632B" w:rsidRDefault="000E45BC" w:rsidP="000E45BC">
      <w:pPr>
        <w:shd w:val="clear" w:color="auto" w:fill="FFFFFF"/>
        <w:spacing w:before="120" w:after="120" w:line="360" w:lineRule="exact"/>
        <w:ind w:left="680"/>
        <w:jc w:val="both"/>
        <w:rPr>
          <w:rFonts w:ascii="Times New Roman" w:hAnsi="Times New Roman"/>
          <w:color w:val="000000" w:themeColor="text1"/>
          <w:sz w:val="28"/>
          <w:szCs w:val="28"/>
          <w:lang w:val="pt-BR"/>
        </w:rPr>
      </w:pPr>
      <w:r w:rsidRPr="005F1201">
        <w:rPr>
          <w:rFonts w:ascii="Times New Roman" w:hAnsi="Times New Roman"/>
          <w:color w:val="000000" w:themeColor="text1"/>
          <w:sz w:val="28"/>
          <w:szCs w:val="28"/>
          <w:lang w:val="pt-BR"/>
        </w:rPr>
        <w:t>…………………………………(</w:t>
      </w:r>
      <w:r w:rsidR="006230FB" w:rsidRPr="005F1201">
        <w:rPr>
          <w:rFonts w:ascii="Times New Roman" w:hAnsi="Times New Roman"/>
          <w:color w:val="000000" w:themeColor="text1"/>
          <w:sz w:val="28"/>
          <w:szCs w:val="28"/>
          <w:lang w:val="pt-BR"/>
        </w:rPr>
        <w:t>10</w:t>
      </w:r>
      <w:r w:rsidRPr="005F1201">
        <w:rPr>
          <w:rFonts w:ascii="Times New Roman" w:hAnsi="Times New Roman"/>
          <w:color w:val="000000" w:themeColor="text1"/>
          <w:sz w:val="28"/>
          <w:szCs w:val="28"/>
          <w:lang w:val="pt-BR"/>
        </w:rPr>
        <w:t>)………………………………………...</w:t>
      </w:r>
      <w:r w:rsidR="006230FB" w:rsidRPr="005F1201">
        <w:rPr>
          <w:rFonts w:ascii="Times New Roman" w:hAnsi="Times New Roman"/>
          <w:color w:val="000000" w:themeColor="text1"/>
          <w:sz w:val="28"/>
          <w:szCs w:val="28"/>
          <w:lang w:val="pt-BR"/>
        </w:rPr>
        <w:t>…………………………………………………………………………….</w:t>
      </w:r>
    </w:p>
    <w:p w14:paraId="157D5409" w14:textId="77777777" w:rsidR="007B70EA" w:rsidRPr="008D632B" w:rsidRDefault="007B70EA" w:rsidP="007B70EA">
      <w:pPr>
        <w:spacing w:before="120" w:after="120" w:line="360" w:lineRule="exact"/>
        <w:ind w:firstLine="709"/>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Sau khi nghiên cứu </w:t>
      </w:r>
      <w:r w:rsidR="0087617B">
        <w:rPr>
          <w:rFonts w:ascii="Times New Roman" w:hAnsi="Times New Roman"/>
          <w:color w:val="000000" w:themeColor="text1"/>
          <w:sz w:val="28"/>
          <w:szCs w:val="28"/>
          <w:lang w:val="pt-BR"/>
        </w:rPr>
        <w:t>bản tường trình về lý do</w:t>
      </w:r>
      <w:r w:rsidRPr="008D632B">
        <w:rPr>
          <w:rFonts w:ascii="Times New Roman" w:hAnsi="Times New Roman"/>
          <w:color w:val="000000" w:themeColor="text1"/>
          <w:sz w:val="28"/>
          <w:szCs w:val="28"/>
          <w:lang w:val="pt-BR"/>
        </w:rPr>
        <w:t xml:space="preserve"> kháng cáo</w:t>
      </w:r>
      <w:r w:rsidR="00C33DA8" w:rsidRPr="008D632B">
        <w:rPr>
          <w:rFonts w:ascii="Times New Roman" w:hAnsi="Times New Roman"/>
          <w:color w:val="000000" w:themeColor="text1"/>
          <w:sz w:val="28"/>
          <w:szCs w:val="28"/>
          <w:lang w:val="pt-BR"/>
        </w:rPr>
        <w:t xml:space="preserve"> quá hạn</w:t>
      </w:r>
      <w:r w:rsidRPr="008D632B">
        <w:rPr>
          <w:rFonts w:ascii="Times New Roman" w:hAnsi="Times New Roman"/>
          <w:color w:val="000000" w:themeColor="text1"/>
          <w:sz w:val="28"/>
          <w:szCs w:val="28"/>
          <w:lang w:val="pt-BR"/>
        </w:rPr>
        <w:t>, các tài liệu, chứng cứ liên quan</w:t>
      </w:r>
      <w:r w:rsidR="00CD6C88" w:rsidRPr="008D632B">
        <w:rPr>
          <w:rFonts w:ascii="Times New Roman" w:hAnsi="Times New Roman"/>
          <w:color w:val="000000" w:themeColor="text1"/>
          <w:sz w:val="28"/>
          <w:szCs w:val="28"/>
          <w:lang w:val="pt-BR"/>
        </w:rPr>
        <w:t xml:space="preserve"> </w:t>
      </w:r>
      <w:r w:rsidR="0087617B" w:rsidRPr="0087617B">
        <w:rPr>
          <w:rFonts w:ascii="Times New Roman" w:hAnsi="Times New Roman"/>
          <w:i/>
          <w:color w:val="000000" w:themeColor="text1"/>
          <w:sz w:val="28"/>
          <w:szCs w:val="28"/>
          <w:lang w:val="pt-BR"/>
        </w:rPr>
        <w:t>(nếu có)</w:t>
      </w:r>
      <w:r w:rsidRPr="008D632B">
        <w:rPr>
          <w:rFonts w:ascii="Times New Roman" w:hAnsi="Times New Roman"/>
          <w:color w:val="000000" w:themeColor="text1"/>
          <w:sz w:val="28"/>
          <w:szCs w:val="28"/>
          <w:lang w:val="pt-BR"/>
        </w:rPr>
        <w:t>, kết quả kiểm sát việc tuân theo phá</w:t>
      </w:r>
      <w:r w:rsidR="00971621" w:rsidRPr="008D632B">
        <w:rPr>
          <w:rFonts w:ascii="Times New Roman" w:hAnsi="Times New Roman"/>
          <w:color w:val="000000" w:themeColor="text1"/>
          <w:sz w:val="28"/>
          <w:szCs w:val="28"/>
          <w:lang w:val="pt-BR"/>
        </w:rPr>
        <w:t>p luật của Tòa án nhân dân…(</w:t>
      </w:r>
      <w:r w:rsidR="006230FB" w:rsidRPr="008D632B">
        <w:rPr>
          <w:rFonts w:ascii="Times New Roman" w:hAnsi="Times New Roman"/>
          <w:color w:val="000000" w:themeColor="text1"/>
          <w:sz w:val="28"/>
          <w:szCs w:val="28"/>
          <w:lang w:val="pt-BR"/>
        </w:rPr>
        <w:t>4</w:t>
      </w:r>
      <w:r w:rsidR="00971621" w:rsidRPr="008D632B">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và tham gia phiên họp hôm nay, đại diện Viện kiểm sát nhân dân…(2)…</w:t>
      </w:r>
      <w:r w:rsidR="00A91762" w:rsidRPr="008D632B">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phát biểu ý kiến như sau:</w:t>
      </w:r>
    </w:p>
    <w:p w14:paraId="040D9DA3" w14:textId="77777777" w:rsidR="007B70EA" w:rsidRPr="008D632B" w:rsidRDefault="007B70EA" w:rsidP="007B70EA">
      <w:pPr>
        <w:spacing w:before="120" w:after="120" w:line="360" w:lineRule="exact"/>
        <w:ind w:firstLine="720"/>
        <w:jc w:val="both"/>
        <w:rPr>
          <w:rFonts w:ascii="Times New Roman" w:hAnsi="Times New Roman"/>
          <w:b/>
          <w:color w:val="000000" w:themeColor="text1"/>
          <w:spacing w:val="-4"/>
          <w:sz w:val="28"/>
          <w:szCs w:val="28"/>
          <w:lang w:val="pt-BR"/>
        </w:rPr>
      </w:pPr>
      <w:r w:rsidRPr="008D632B">
        <w:rPr>
          <w:rFonts w:ascii="Times New Roman" w:hAnsi="Times New Roman"/>
          <w:b/>
          <w:color w:val="000000" w:themeColor="text1"/>
          <w:spacing w:val="-4"/>
          <w:sz w:val="28"/>
          <w:szCs w:val="28"/>
          <w:lang w:val="pt-BR"/>
        </w:rPr>
        <w:t>1. Việc tuân t</w:t>
      </w:r>
      <w:r w:rsidR="00A91762" w:rsidRPr="008D632B">
        <w:rPr>
          <w:rFonts w:ascii="Times New Roman" w:hAnsi="Times New Roman"/>
          <w:b/>
          <w:color w:val="000000" w:themeColor="text1"/>
          <w:spacing w:val="-4"/>
          <w:sz w:val="28"/>
          <w:szCs w:val="28"/>
          <w:lang w:val="pt-BR"/>
        </w:rPr>
        <w:t xml:space="preserve">heo pháp luật tố tụng </w:t>
      </w:r>
    </w:p>
    <w:p w14:paraId="19652AD1" w14:textId="77777777" w:rsidR="007B70EA" w:rsidRPr="008D632B" w:rsidRDefault="007B70EA" w:rsidP="007B70EA">
      <w:pPr>
        <w:spacing w:before="120" w:after="120" w:line="360" w:lineRule="exact"/>
        <w:ind w:left="720"/>
        <w:jc w:val="both"/>
        <w:rPr>
          <w:rFonts w:ascii="Times New Roman" w:hAnsi="Times New Roman"/>
          <w:b/>
          <w:color w:val="000000" w:themeColor="text1"/>
          <w:spacing w:val="-4"/>
          <w:sz w:val="28"/>
          <w:szCs w:val="28"/>
          <w:lang w:val="pt-BR"/>
        </w:rPr>
      </w:pPr>
      <w:r w:rsidRPr="008D632B">
        <w:rPr>
          <w:rFonts w:ascii="Times New Roman" w:hAnsi="Times New Roman"/>
          <w:color w:val="000000" w:themeColor="text1"/>
          <w:sz w:val="28"/>
          <w:szCs w:val="28"/>
          <w:lang w:val="pt-BR"/>
        </w:rPr>
        <w:t>……………………………………</w:t>
      </w:r>
      <w:r w:rsidR="006230FB" w:rsidRPr="008D632B">
        <w:rPr>
          <w:rFonts w:ascii="Times New Roman" w:hAnsi="Times New Roman"/>
          <w:color w:val="000000" w:themeColor="text1"/>
          <w:sz w:val="28"/>
          <w:szCs w:val="28"/>
          <w:lang w:val="pt-BR"/>
        </w:rPr>
        <w:t>(11)</w:t>
      </w:r>
      <w:r w:rsidRPr="008D632B">
        <w:rPr>
          <w:rFonts w:ascii="Times New Roman" w:hAnsi="Times New Roman"/>
          <w:color w:val="000000" w:themeColor="text1"/>
          <w:sz w:val="28"/>
          <w:szCs w:val="28"/>
          <w:lang w:val="pt-BR"/>
        </w:rPr>
        <w:t>………………………………………</w:t>
      </w:r>
      <w:r w:rsidR="00D7667B" w:rsidRPr="008D632B">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6230FB" w:rsidRPr="008D632B">
        <w:rPr>
          <w:rFonts w:ascii="Times New Roman" w:hAnsi="Times New Roman"/>
          <w:color w:val="000000" w:themeColor="text1"/>
          <w:sz w:val="28"/>
          <w:szCs w:val="28"/>
          <w:lang w:val="pt-BR"/>
        </w:rPr>
        <w:t>…………………………………....</w:t>
      </w:r>
    </w:p>
    <w:p w14:paraId="59285B08" w14:textId="77777777" w:rsidR="007B70EA" w:rsidRPr="008D632B" w:rsidRDefault="007B70EA" w:rsidP="007B70EA">
      <w:pPr>
        <w:spacing w:before="120" w:after="120" w:line="360" w:lineRule="exact"/>
        <w:ind w:firstLine="720"/>
        <w:jc w:val="both"/>
        <w:rPr>
          <w:rFonts w:ascii="Times New Roman" w:hAnsi="Times New Roman"/>
          <w:b/>
          <w:color w:val="000000" w:themeColor="text1"/>
          <w:spacing w:val="-4"/>
          <w:sz w:val="28"/>
          <w:szCs w:val="28"/>
          <w:lang w:val="pt-BR"/>
        </w:rPr>
      </w:pPr>
      <w:r w:rsidRPr="008D632B">
        <w:rPr>
          <w:rFonts w:ascii="Times New Roman" w:hAnsi="Times New Roman"/>
          <w:b/>
          <w:color w:val="000000" w:themeColor="text1"/>
          <w:spacing w:val="-4"/>
          <w:sz w:val="28"/>
          <w:szCs w:val="28"/>
          <w:lang w:val="pt-BR"/>
        </w:rPr>
        <w:t>2. Việc giải quyết kháng cáo quá hạn</w:t>
      </w:r>
    </w:p>
    <w:p w14:paraId="7C392A34" w14:textId="77777777" w:rsidR="007B70EA" w:rsidRPr="008D632B" w:rsidRDefault="007B70EA" w:rsidP="007B70EA">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6230FB" w:rsidRPr="008D632B">
        <w:rPr>
          <w:rFonts w:ascii="Times New Roman" w:hAnsi="Times New Roman"/>
          <w:color w:val="000000" w:themeColor="text1"/>
          <w:sz w:val="28"/>
          <w:szCs w:val="28"/>
          <w:lang w:val="pt-BR"/>
        </w:rPr>
        <w:t>(12)</w:t>
      </w:r>
      <w:r w:rsidRPr="008D632B">
        <w:rPr>
          <w:rFonts w:ascii="Times New Roman" w:hAnsi="Times New Roman"/>
          <w:color w:val="000000" w:themeColor="text1"/>
          <w:sz w:val="28"/>
          <w:szCs w:val="28"/>
          <w:lang w:val="pt-BR"/>
        </w:rPr>
        <w:t>……………………………………</w:t>
      </w:r>
      <w:r w:rsidR="00D7667B" w:rsidRPr="008D632B">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6230FB" w:rsidRPr="008D632B">
        <w:rPr>
          <w:rFonts w:ascii="Times New Roman" w:hAnsi="Times New Roman"/>
          <w:color w:val="000000" w:themeColor="text1"/>
          <w:sz w:val="28"/>
          <w:szCs w:val="28"/>
          <w:lang w:val="pt-BR"/>
        </w:rPr>
        <w:t>…………………………………………………………………....</w:t>
      </w:r>
    </w:p>
    <w:p w14:paraId="38150719" w14:textId="77777777" w:rsidR="007B70EA" w:rsidRPr="008D632B" w:rsidRDefault="007B70EA" w:rsidP="007B70EA">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Trên đây là ý kiến </w:t>
      </w:r>
      <w:r w:rsidR="00702EDB" w:rsidRPr="008D632B">
        <w:rPr>
          <w:rFonts w:ascii="Times New Roman" w:hAnsi="Times New Roman"/>
          <w:color w:val="000000" w:themeColor="text1"/>
          <w:sz w:val="28"/>
          <w:szCs w:val="28"/>
          <w:lang w:val="pt-BR"/>
        </w:rPr>
        <w:t>của đại diện Viện kiểm sát nhân dân…(2)…</w:t>
      </w:r>
      <w:r w:rsidRPr="008D632B">
        <w:rPr>
          <w:rFonts w:ascii="Times New Roman" w:hAnsi="Times New Roman"/>
          <w:color w:val="000000" w:themeColor="text1"/>
          <w:sz w:val="28"/>
          <w:szCs w:val="28"/>
          <w:lang w:val="pt-BR"/>
        </w:rPr>
        <w:t xml:space="preserve">về việc tuân theo pháp luật tố tụng </w:t>
      </w:r>
      <w:r w:rsidR="00702EDB">
        <w:rPr>
          <w:rFonts w:ascii="Times New Roman" w:hAnsi="Times New Roman"/>
          <w:color w:val="000000" w:themeColor="text1"/>
          <w:sz w:val="28"/>
          <w:szCs w:val="28"/>
          <w:lang w:val="pt-BR"/>
        </w:rPr>
        <w:t>và giải quyết kháng cáo quá hạn</w:t>
      </w:r>
      <w:r w:rsidR="00EC50D8">
        <w:rPr>
          <w:rFonts w:ascii="Times New Roman" w:hAnsi="Times New Roman"/>
          <w:color w:val="000000" w:themeColor="text1"/>
          <w:sz w:val="28"/>
          <w:szCs w:val="28"/>
          <w:lang w:val="pt-BR"/>
        </w:rPr>
        <w:t xml:space="preserve"> nêu trên</w:t>
      </w:r>
      <w:r w:rsidR="00702EDB">
        <w:rPr>
          <w:rFonts w:ascii="Times New Roman" w:hAnsi="Times New Roman"/>
          <w:color w:val="000000" w:themeColor="text1"/>
          <w:sz w:val="28"/>
          <w:szCs w:val="28"/>
          <w:lang w:val="pt-BR"/>
        </w:rPr>
        <w:t>.</w:t>
      </w:r>
      <w:r w:rsidR="007F65A1" w:rsidRPr="008D632B">
        <w:rPr>
          <w:rFonts w:ascii="Times New Roman" w:hAnsi="Times New Roman"/>
          <w:color w:val="000000" w:themeColor="text1"/>
          <w:sz w:val="28"/>
          <w:szCs w:val="28"/>
          <w:lang w:val="pt-BR"/>
        </w:rPr>
        <w:t>/.</w:t>
      </w:r>
    </w:p>
    <w:p w14:paraId="19BE2DD0" w14:textId="77777777" w:rsidR="007B70EA" w:rsidRPr="008D632B" w:rsidRDefault="007B70EA" w:rsidP="007B70EA">
      <w:pPr>
        <w:spacing w:line="120" w:lineRule="auto"/>
        <w:ind w:left="720"/>
        <w:jc w:val="both"/>
        <w:rPr>
          <w:rFonts w:ascii="Times New Roman" w:hAnsi="Times New Roman"/>
          <w:b/>
          <w:color w:val="000000" w:themeColor="text1"/>
          <w:spacing w:val="-4"/>
          <w:sz w:val="28"/>
          <w:szCs w:val="28"/>
          <w:lang w:val="pt-BR"/>
        </w:rPr>
      </w:pPr>
    </w:p>
    <w:tbl>
      <w:tblPr>
        <w:tblW w:w="9180" w:type="dxa"/>
        <w:tblLook w:val="01E0" w:firstRow="1" w:lastRow="1" w:firstColumn="1" w:lastColumn="1" w:noHBand="0" w:noVBand="0"/>
      </w:tblPr>
      <w:tblGrid>
        <w:gridCol w:w="4077"/>
        <w:gridCol w:w="5103"/>
      </w:tblGrid>
      <w:tr w:rsidR="007B70EA" w:rsidRPr="008D632B" w14:paraId="5D598DB5" w14:textId="77777777" w:rsidTr="006230FB">
        <w:trPr>
          <w:trHeight w:val="1419"/>
        </w:trPr>
        <w:tc>
          <w:tcPr>
            <w:tcW w:w="4077" w:type="dxa"/>
          </w:tcPr>
          <w:p w14:paraId="2FF05556" w14:textId="77777777" w:rsidR="007B70EA" w:rsidRPr="008D632B" w:rsidRDefault="007B70EA" w:rsidP="00912B98">
            <w:pPr>
              <w:rPr>
                <w:rFonts w:ascii="Times New Roman" w:hAnsi="Times New Roman"/>
                <w:b/>
                <w:i/>
                <w:color w:val="000000" w:themeColor="text1"/>
                <w:sz w:val="28"/>
                <w:szCs w:val="28"/>
                <w:lang w:val="pt-BR"/>
              </w:rPr>
            </w:pPr>
            <w:r w:rsidRPr="008D632B">
              <w:rPr>
                <w:rFonts w:ascii="Times New Roman" w:hAnsi="Times New Roman"/>
                <w:b/>
                <w:i/>
                <w:color w:val="000000" w:themeColor="text1"/>
                <w:lang w:val="pt-BR"/>
              </w:rPr>
              <w:lastRenderedPageBreak/>
              <w:t>Nơi nhận:</w:t>
            </w:r>
          </w:p>
          <w:p w14:paraId="320696BD" w14:textId="77777777" w:rsidR="007B70EA" w:rsidRPr="008D632B" w:rsidRDefault="007B70EA" w:rsidP="00912B98">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Toà án nhân dân…(</w:t>
            </w:r>
            <w:r w:rsidR="000E45BC" w:rsidRPr="008D632B">
              <w:rPr>
                <w:rFonts w:ascii="Times New Roman" w:hAnsi="Times New Roman"/>
                <w:color w:val="000000" w:themeColor="text1"/>
                <w:sz w:val="22"/>
                <w:szCs w:val="22"/>
                <w:lang w:val="pt-BR"/>
              </w:rPr>
              <w:t>3</w:t>
            </w:r>
            <w:r w:rsidRPr="008D632B">
              <w:rPr>
                <w:rFonts w:ascii="Times New Roman" w:hAnsi="Times New Roman"/>
                <w:color w:val="000000" w:themeColor="text1"/>
                <w:sz w:val="22"/>
                <w:szCs w:val="22"/>
                <w:lang w:val="pt-BR"/>
              </w:rPr>
              <w:t>)…;</w:t>
            </w:r>
          </w:p>
          <w:p w14:paraId="41D1A9FA" w14:textId="77777777" w:rsidR="007B70EA" w:rsidRPr="008D632B" w:rsidRDefault="007B70EA" w:rsidP="00912B98">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Lãnh đạo cơ quan, đơn vị (</w:t>
            </w:r>
            <w:r w:rsidR="0072279F">
              <w:rPr>
                <w:rFonts w:ascii="Times New Roman" w:hAnsi="Times New Roman"/>
                <w:color w:val="000000" w:themeColor="text1"/>
                <w:sz w:val="22"/>
                <w:szCs w:val="22"/>
                <w:lang w:val="pt-BR"/>
              </w:rPr>
              <w:t>để báo cáo</w:t>
            </w:r>
            <w:r w:rsidRPr="008D632B">
              <w:rPr>
                <w:rFonts w:ascii="Times New Roman" w:hAnsi="Times New Roman"/>
                <w:color w:val="000000" w:themeColor="text1"/>
                <w:sz w:val="22"/>
                <w:szCs w:val="22"/>
                <w:lang w:val="pt-BR"/>
              </w:rPr>
              <w:t>);</w:t>
            </w:r>
          </w:p>
          <w:p w14:paraId="2372A314" w14:textId="77777777" w:rsidR="007B70EA" w:rsidRPr="008D632B" w:rsidRDefault="007B70EA" w:rsidP="00912B98">
            <w:pPr>
              <w:rPr>
                <w:rFonts w:ascii="Times New Roman" w:hAnsi="Times New Roman"/>
                <w:b/>
                <w:color w:val="000000" w:themeColor="text1"/>
              </w:rPr>
            </w:pPr>
            <w:r w:rsidRPr="008D632B">
              <w:rPr>
                <w:rFonts w:ascii="Times New Roman" w:hAnsi="Times New Roman"/>
                <w:b/>
                <w:color w:val="000000" w:themeColor="text1"/>
                <w:sz w:val="22"/>
                <w:szCs w:val="22"/>
              </w:rPr>
              <w:t xml:space="preserve">- </w:t>
            </w:r>
            <w:r w:rsidRPr="008D632B">
              <w:rPr>
                <w:rFonts w:ascii="Times New Roman" w:hAnsi="Times New Roman"/>
                <w:color w:val="000000" w:themeColor="text1"/>
                <w:sz w:val="22"/>
                <w:szCs w:val="22"/>
              </w:rPr>
              <w:t>Lưu:</w:t>
            </w:r>
            <w:r w:rsidRPr="008D632B">
              <w:rPr>
                <w:rFonts w:ascii="Times New Roman" w:hAnsi="Times New Roman"/>
                <w:b/>
                <w:color w:val="000000" w:themeColor="text1"/>
                <w:sz w:val="22"/>
                <w:szCs w:val="22"/>
              </w:rPr>
              <w:t xml:space="preserve"> </w:t>
            </w:r>
            <w:r w:rsidR="00D91BCA" w:rsidRPr="008D632B">
              <w:rPr>
                <w:rFonts w:ascii="Times New Roman" w:hAnsi="Times New Roman"/>
                <w:color w:val="000000" w:themeColor="text1"/>
                <w:sz w:val="22"/>
                <w:szCs w:val="22"/>
              </w:rPr>
              <w:t>VT</w:t>
            </w:r>
            <w:r w:rsidRPr="008D632B">
              <w:rPr>
                <w:rFonts w:ascii="Times New Roman" w:hAnsi="Times New Roman"/>
                <w:color w:val="000000" w:themeColor="text1"/>
                <w:sz w:val="22"/>
                <w:szCs w:val="22"/>
              </w:rPr>
              <w:t>, HSKS.</w:t>
            </w:r>
            <w:r w:rsidRPr="008D632B">
              <w:rPr>
                <w:rFonts w:ascii="Times New Roman" w:hAnsi="Times New Roman"/>
                <w:b/>
                <w:color w:val="000000" w:themeColor="text1"/>
                <w:sz w:val="22"/>
                <w:szCs w:val="22"/>
              </w:rPr>
              <w:t xml:space="preserve">      </w:t>
            </w:r>
          </w:p>
          <w:p w14:paraId="7FE70623" w14:textId="77777777" w:rsidR="007B70EA" w:rsidRPr="008D632B" w:rsidRDefault="007B70EA" w:rsidP="00912B98">
            <w:pPr>
              <w:rPr>
                <w:rFonts w:ascii="Times New Roman" w:hAnsi="Times New Roman"/>
                <w:b/>
                <w:color w:val="000000" w:themeColor="text1"/>
              </w:rPr>
            </w:pPr>
            <w:r w:rsidRPr="008D632B">
              <w:rPr>
                <w:rFonts w:ascii="Times New Roman" w:hAnsi="Times New Roman"/>
                <w:b/>
                <w:color w:val="000000" w:themeColor="text1"/>
                <w:sz w:val="22"/>
                <w:szCs w:val="22"/>
              </w:rPr>
              <w:t xml:space="preserve">                  </w:t>
            </w:r>
          </w:p>
        </w:tc>
        <w:tc>
          <w:tcPr>
            <w:tcW w:w="5103" w:type="dxa"/>
          </w:tcPr>
          <w:p w14:paraId="5CE35EAE" w14:textId="77777777" w:rsidR="007B70EA" w:rsidRPr="008D632B" w:rsidRDefault="007B70EA" w:rsidP="00912B98">
            <w:pPr>
              <w:jc w:val="center"/>
              <w:rPr>
                <w:rFonts w:ascii="Times New Roman" w:hAnsi="Times New Roman"/>
                <w:b/>
                <w:color w:val="000000" w:themeColor="text1"/>
                <w:szCs w:val="28"/>
              </w:rPr>
            </w:pPr>
            <w:r w:rsidRPr="008D632B">
              <w:rPr>
                <w:rFonts w:ascii="Times New Roman" w:hAnsi="Times New Roman"/>
                <w:b/>
                <w:color w:val="000000" w:themeColor="text1"/>
                <w:szCs w:val="28"/>
              </w:rPr>
              <w:t>KIỂM SÁT VIÊN</w:t>
            </w:r>
          </w:p>
          <w:p w14:paraId="19B41DB1" w14:textId="77777777" w:rsidR="006230FB" w:rsidRPr="008D632B" w:rsidRDefault="006230FB" w:rsidP="00912B98">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w:t>
            </w:r>
          </w:p>
          <w:p w14:paraId="2DE3D908" w14:textId="77777777" w:rsidR="007B70EA" w:rsidRPr="008D632B" w:rsidRDefault="007B70EA" w:rsidP="00912B98">
            <w:pPr>
              <w:jc w:val="center"/>
              <w:rPr>
                <w:rFonts w:ascii="Times New Roman" w:hAnsi="Times New Roman"/>
                <w:b/>
                <w:color w:val="000000" w:themeColor="text1"/>
                <w:sz w:val="28"/>
                <w:szCs w:val="28"/>
              </w:rPr>
            </w:pPr>
          </w:p>
          <w:p w14:paraId="1909D78F" w14:textId="77777777" w:rsidR="007B70EA" w:rsidRPr="008D632B" w:rsidRDefault="007B70EA" w:rsidP="00912B98">
            <w:pPr>
              <w:rPr>
                <w:rFonts w:ascii="Times New Roman" w:hAnsi="Times New Roman"/>
                <w:b/>
                <w:color w:val="000000" w:themeColor="text1"/>
                <w:sz w:val="28"/>
                <w:szCs w:val="28"/>
              </w:rPr>
            </w:pPr>
          </w:p>
          <w:p w14:paraId="299F3FA6" w14:textId="77777777" w:rsidR="007B70EA" w:rsidRPr="008D632B" w:rsidRDefault="007B70EA" w:rsidP="00912B98">
            <w:pPr>
              <w:jc w:val="center"/>
              <w:rPr>
                <w:rFonts w:ascii="Times New Roman" w:hAnsi="Times New Roman"/>
                <w:color w:val="000000" w:themeColor="text1"/>
                <w:sz w:val="28"/>
                <w:szCs w:val="28"/>
              </w:rPr>
            </w:pPr>
          </w:p>
        </w:tc>
      </w:tr>
    </w:tbl>
    <w:p w14:paraId="4F9E40C1" w14:textId="77777777" w:rsidR="00804068" w:rsidRPr="008D632B" w:rsidRDefault="00804068" w:rsidP="007B70EA">
      <w:pPr>
        <w:rPr>
          <w:vanish/>
          <w:color w:val="000000" w:themeColor="text1"/>
        </w:rPr>
      </w:pPr>
    </w:p>
    <w:p w14:paraId="05270A74" w14:textId="77777777" w:rsidR="007B70EA" w:rsidRPr="008D632B" w:rsidRDefault="007B70EA" w:rsidP="007B70EA">
      <w:pPr>
        <w:rPr>
          <w:rFonts w:ascii="Times New Roman" w:hAnsi="Times New Roman"/>
          <w:color w:val="000000" w:themeColor="text1"/>
          <w:sz w:val="14"/>
          <w:szCs w:val="22"/>
        </w:rPr>
      </w:pPr>
    </w:p>
    <w:p w14:paraId="45C8AB8E" w14:textId="77777777" w:rsidR="007B70EA" w:rsidRPr="008D632B" w:rsidRDefault="00000000" w:rsidP="007B70EA">
      <w:pPr>
        <w:rPr>
          <w:rFonts w:ascii="Times New Roman" w:hAnsi="Times New Roman"/>
          <w:color w:val="000000" w:themeColor="text1"/>
          <w:sz w:val="14"/>
          <w:szCs w:val="22"/>
        </w:rPr>
      </w:pPr>
      <w:r>
        <w:rPr>
          <w:rFonts w:ascii="Times New Roman" w:hAnsi="Times New Roman"/>
          <w:b/>
          <w:noProof/>
          <w:color w:val="000000" w:themeColor="text1"/>
          <w:sz w:val="22"/>
          <w:szCs w:val="22"/>
        </w:rPr>
        <w:pict w14:anchorId="7E0DF90C">
          <v:shape id="_x0000_s2534" type="#_x0000_t32" style="position:absolute;margin-left:1.7pt;margin-top:6.25pt;width:161.1pt;height:0;z-index:251621888" o:connectortype="straight"/>
        </w:pict>
      </w:r>
    </w:p>
    <w:p w14:paraId="3E6A2EE4" w14:textId="77777777" w:rsidR="007B70EA" w:rsidRPr="008D632B" w:rsidRDefault="007B70EA" w:rsidP="007B70EA">
      <w:pPr>
        <w:rPr>
          <w:rFonts w:ascii="Times New Roman" w:hAnsi="Times New Roman"/>
          <w:color w:val="000000" w:themeColor="text1"/>
          <w:sz w:val="14"/>
          <w:szCs w:val="22"/>
        </w:rPr>
      </w:pPr>
    </w:p>
    <w:p w14:paraId="0A95C589" w14:textId="77777777" w:rsidR="007B70EA" w:rsidRPr="008D632B" w:rsidRDefault="00D7667B" w:rsidP="006230FB">
      <w:pPr>
        <w:pStyle w:val="Header"/>
        <w:spacing w:before="60" w:after="60" w:line="276" w:lineRule="auto"/>
        <w:rPr>
          <w:color w:val="000000" w:themeColor="text1"/>
        </w:rPr>
      </w:pPr>
      <w:r w:rsidRPr="008D632B">
        <w:rPr>
          <w:b/>
          <w:color w:val="000000" w:themeColor="text1"/>
          <w:sz w:val="22"/>
          <w:szCs w:val="22"/>
        </w:rPr>
        <w:t xml:space="preserve">Hướng dẫn sử dụng Mẫu số </w:t>
      </w:r>
      <w:r w:rsidR="002F3C11">
        <w:rPr>
          <w:b/>
          <w:color w:val="000000" w:themeColor="text1"/>
          <w:sz w:val="22"/>
          <w:szCs w:val="22"/>
        </w:rPr>
        <w:t>39</w:t>
      </w:r>
      <w:r w:rsidRPr="008D632B">
        <w:rPr>
          <w:b/>
          <w:color w:val="000000" w:themeColor="text1"/>
          <w:sz w:val="22"/>
          <w:szCs w:val="22"/>
        </w:rPr>
        <w:t>/</w:t>
      </w:r>
      <w:r w:rsidR="00D05B53" w:rsidRPr="008D632B">
        <w:rPr>
          <w:b/>
          <w:color w:val="000000" w:themeColor="text1"/>
          <w:sz w:val="22"/>
          <w:szCs w:val="22"/>
        </w:rPr>
        <w:t>DS</w:t>
      </w:r>
      <w:r w:rsidR="007B70EA" w:rsidRPr="008D632B">
        <w:rPr>
          <w:b/>
          <w:color w:val="000000" w:themeColor="text1"/>
          <w:sz w:val="22"/>
          <w:szCs w:val="22"/>
        </w:rPr>
        <w:t xml:space="preserve">: </w:t>
      </w:r>
    </w:p>
    <w:p w14:paraId="2EC7D10B" w14:textId="77777777" w:rsidR="007B70EA" w:rsidRPr="008D632B" w:rsidRDefault="007B70EA" w:rsidP="006230F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42AB5648" w14:textId="77777777" w:rsidR="007B70EA" w:rsidRPr="008D632B" w:rsidRDefault="007B70EA" w:rsidP="006230F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(2) </w:t>
      </w:r>
      <w:r w:rsidR="00D05B53" w:rsidRPr="008D632B">
        <w:rPr>
          <w:rFonts w:ascii="Times New Roman" w:hAnsi="Times New Roman"/>
          <w:color w:val="000000" w:themeColor="text1"/>
          <w:sz w:val="22"/>
          <w:szCs w:val="22"/>
        </w:rPr>
        <w:t xml:space="preserve">Viện kiểm sát nhân dân có </w:t>
      </w:r>
      <w:r w:rsidR="00216EC9" w:rsidRPr="008D632B">
        <w:rPr>
          <w:rFonts w:ascii="Times New Roman" w:hAnsi="Times New Roman"/>
          <w:color w:val="000000" w:themeColor="text1"/>
          <w:sz w:val="22"/>
          <w:szCs w:val="22"/>
        </w:rPr>
        <w:t>Kiểm sát viên</w:t>
      </w:r>
      <w:r w:rsidR="00D05B53" w:rsidRPr="008D632B">
        <w:rPr>
          <w:rFonts w:ascii="Times New Roman" w:hAnsi="Times New Roman"/>
          <w:color w:val="000000" w:themeColor="text1"/>
          <w:sz w:val="22"/>
          <w:szCs w:val="22"/>
        </w:rPr>
        <w:t xml:space="preserve"> tham gia phiên họp.</w:t>
      </w:r>
    </w:p>
    <w:p w14:paraId="4219E657"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76A67DCE" w14:textId="77777777" w:rsidR="00BD4063" w:rsidRPr="008D632B" w:rsidRDefault="00621D34" w:rsidP="00621D34">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BD4063" w:rsidRPr="008D632B">
        <w:rPr>
          <w:rFonts w:ascii="Times New Roman" w:hAnsi="Times New Roman"/>
          <w:color w:val="000000" w:themeColor="text1"/>
          <w:sz w:val="22"/>
          <w:szCs w:val="22"/>
        </w:rPr>
        <w:t>(</w:t>
      </w:r>
      <w:r w:rsidR="006230FB" w:rsidRPr="008D632B">
        <w:rPr>
          <w:rFonts w:ascii="Times New Roman" w:hAnsi="Times New Roman"/>
          <w:color w:val="000000" w:themeColor="text1"/>
          <w:sz w:val="22"/>
          <w:szCs w:val="22"/>
        </w:rPr>
        <w:t>4</w:t>
      </w:r>
      <w:r w:rsidR="00BD4063" w:rsidRPr="008D632B">
        <w:rPr>
          <w:rFonts w:ascii="Times New Roman" w:hAnsi="Times New Roman"/>
          <w:color w:val="000000" w:themeColor="text1"/>
          <w:sz w:val="22"/>
          <w:szCs w:val="22"/>
        </w:rPr>
        <w:t>) Tên Tòa án nhân dân xét kháng cáo quá hạn.</w:t>
      </w:r>
    </w:p>
    <w:p w14:paraId="6C353EBF" w14:textId="77777777" w:rsidR="007B70EA" w:rsidRPr="008D632B" w:rsidRDefault="007B70EA" w:rsidP="006230F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6230FB"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 Nêu rõ họ tên, địa chỉ của cá nhân, cơ quan, tổ chức có kháng cáo quá hạn.</w:t>
      </w:r>
    </w:p>
    <w:p w14:paraId="51B5096A" w14:textId="77777777" w:rsidR="007B70EA" w:rsidRPr="008D632B" w:rsidRDefault="007B70EA" w:rsidP="006230F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6230FB"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w:t>
      </w:r>
      <w:r w:rsidR="00D05B53" w:rsidRPr="008D632B">
        <w:rPr>
          <w:rFonts w:ascii="Times New Roman" w:hAnsi="Times New Roman"/>
          <w:color w:val="000000" w:themeColor="text1"/>
          <w:sz w:val="22"/>
          <w:szCs w:val="22"/>
        </w:rPr>
        <w:t xml:space="preserve">Nêu rõ tên, số, ngày tháng năm ban hành </w:t>
      </w:r>
      <w:r w:rsidRPr="008D632B">
        <w:rPr>
          <w:rFonts w:ascii="Times New Roman" w:hAnsi="Times New Roman"/>
          <w:color w:val="000000" w:themeColor="text1"/>
          <w:sz w:val="22"/>
          <w:szCs w:val="22"/>
        </w:rPr>
        <w:t xml:space="preserve">Bản án (Quyết định) giải quyết vụ </w:t>
      </w:r>
      <w:r w:rsidR="006230FB" w:rsidRPr="008D632B">
        <w:rPr>
          <w:rFonts w:ascii="Times New Roman" w:hAnsi="Times New Roman"/>
          <w:color w:val="000000" w:themeColor="text1"/>
          <w:sz w:val="22"/>
          <w:szCs w:val="22"/>
        </w:rPr>
        <w:t>việc.</w:t>
      </w:r>
    </w:p>
    <w:p w14:paraId="2937143B" w14:textId="77777777" w:rsidR="00D05B53" w:rsidRPr="008D632B" w:rsidRDefault="007B70EA" w:rsidP="006230F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6230FB"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Tên của Tòa án nhân dân ban hành </w:t>
      </w:r>
      <w:r w:rsidR="00D05B53" w:rsidRPr="008D632B">
        <w:rPr>
          <w:rFonts w:ascii="Times New Roman" w:hAnsi="Times New Roman"/>
          <w:color w:val="000000" w:themeColor="text1"/>
          <w:sz w:val="22"/>
          <w:szCs w:val="22"/>
        </w:rPr>
        <w:t xml:space="preserve">Bản án (Quyết định) bị kháng cáo. </w:t>
      </w:r>
    </w:p>
    <w:p w14:paraId="410FE46A" w14:textId="77777777" w:rsidR="006230FB" w:rsidRPr="008D632B" w:rsidRDefault="00D05B53" w:rsidP="006230F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6230FB" w:rsidRPr="008D632B">
        <w:rPr>
          <w:rFonts w:ascii="Times New Roman" w:hAnsi="Times New Roman"/>
          <w:color w:val="000000" w:themeColor="text1"/>
          <w:sz w:val="22"/>
          <w:szCs w:val="22"/>
        </w:rPr>
        <w:t>8</w:t>
      </w:r>
      <w:r w:rsidRPr="008D632B">
        <w:rPr>
          <w:rFonts w:ascii="Times New Roman" w:hAnsi="Times New Roman"/>
          <w:color w:val="000000" w:themeColor="text1"/>
          <w:sz w:val="22"/>
          <w:szCs w:val="22"/>
        </w:rPr>
        <w:t xml:space="preserve">) </w:t>
      </w:r>
      <w:r w:rsidR="006230FB" w:rsidRPr="008D632B">
        <w:rPr>
          <w:rFonts w:ascii="Times New Roman" w:hAnsi="Times New Roman"/>
          <w:color w:val="000000" w:themeColor="text1"/>
          <w:sz w:val="22"/>
          <w:szCs w:val="22"/>
        </w:rPr>
        <w:t>Tùy thuộc vào loại tranh chấp (yêu cầu) để lựa chọn điền nội dung phù hợp vào biểu mẫu: dân sự; hôn nhân và gia đình;</w:t>
      </w:r>
      <w:r w:rsidR="0087617B">
        <w:rPr>
          <w:rFonts w:ascii="Times New Roman" w:hAnsi="Times New Roman"/>
          <w:color w:val="000000" w:themeColor="text1"/>
          <w:sz w:val="22"/>
          <w:szCs w:val="22"/>
        </w:rPr>
        <w:t xml:space="preserve"> kinh doanh, thương mại hoặc</w:t>
      </w:r>
      <w:r w:rsidR="006230FB" w:rsidRPr="008D632B">
        <w:rPr>
          <w:rFonts w:ascii="Times New Roman" w:hAnsi="Times New Roman"/>
          <w:color w:val="000000" w:themeColor="text1"/>
          <w:sz w:val="22"/>
          <w:szCs w:val="22"/>
        </w:rPr>
        <w:t xml:space="preserve"> lao động.</w:t>
      </w:r>
    </w:p>
    <w:p w14:paraId="19BA8D34" w14:textId="77777777" w:rsidR="006230FB" w:rsidRPr="008D632B" w:rsidRDefault="006230FB" w:rsidP="006230FB">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(9) </w:t>
      </w:r>
      <w:r w:rsidRPr="008D632B">
        <w:rPr>
          <w:rFonts w:ascii="Times New Roman" w:hAnsi="Times New Roman"/>
          <w:color w:val="000000" w:themeColor="text1"/>
          <w:spacing w:val="-4"/>
          <w:sz w:val="22"/>
          <w:szCs w:val="22"/>
        </w:rPr>
        <w:t>Ghi trích yếu về quan hệ pháp luật tranh chấp hoặc nội dung việc yêu cầu.</w:t>
      </w:r>
    </w:p>
    <w:p w14:paraId="24C7BD70" w14:textId="77777777" w:rsidR="007B70EA" w:rsidRPr="008D632B" w:rsidRDefault="00D05B53" w:rsidP="006230FB">
      <w:pPr>
        <w:spacing w:before="60" w:after="60" w:line="276" w:lineRule="auto"/>
        <w:ind w:firstLine="720"/>
        <w:jc w:val="both"/>
        <w:rPr>
          <w:rFonts w:ascii="Times New Roman" w:hAnsi="Times New Roman"/>
          <w:color w:val="000000" w:themeColor="text1"/>
          <w:spacing w:val="-6"/>
        </w:rPr>
      </w:pPr>
      <w:r w:rsidRPr="008D632B">
        <w:rPr>
          <w:rFonts w:ascii="Times New Roman" w:hAnsi="Times New Roman"/>
          <w:color w:val="000000" w:themeColor="text1"/>
          <w:spacing w:val="-6"/>
          <w:sz w:val="22"/>
          <w:szCs w:val="22"/>
        </w:rPr>
        <w:t>(</w:t>
      </w:r>
      <w:r w:rsidR="006230FB" w:rsidRPr="008D632B">
        <w:rPr>
          <w:rFonts w:ascii="Times New Roman" w:hAnsi="Times New Roman"/>
          <w:color w:val="000000" w:themeColor="text1"/>
          <w:spacing w:val="-6"/>
          <w:sz w:val="22"/>
          <w:szCs w:val="22"/>
        </w:rPr>
        <w:t>10</w:t>
      </w:r>
      <w:r w:rsidR="000E45BC" w:rsidRPr="008D632B">
        <w:rPr>
          <w:rFonts w:ascii="Times New Roman" w:hAnsi="Times New Roman"/>
          <w:color w:val="000000" w:themeColor="text1"/>
          <w:spacing w:val="-6"/>
          <w:sz w:val="22"/>
          <w:szCs w:val="22"/>
        </w:rPr>
        <w:t xml:space="preserve">) Ghi đầy đủ thông tin của đương </w:t>
      </w:r>
      <w:r w:rsidR="00702EDB">
        <w:rPr>
          <w:rFonts w:ascii="Times New Roman" w:hAnsi="Times New Roman"/>
          <w:color w:val="000000" w:themeColor="text1"/>
          <w:spacing w:val="-6"/>
          <w:sz w:val="22"/>
          <w:szCs w:val="22"/>
        </w:rPr>
        <w:t xml:space="preserve">sự </w:t>
      </w:r>
      <w:r w:rsidR="006230FB" w:rsidRPr="008D632B">
        <w:rPr>
          <w:rFonts w:ascii="Times New Roman" w:hAnsi="Times New Roman"/>
          <w:color w:val="000000" w:themeColor="text1"/>
          <w:spacing w:val="-6"/>
          <w:sz w:val="22"/>
          <w:szCs w:val="22"/>
        </w:rPr>
        <w:t>trong vụ việc.</w:t>
      </w:r>
    </w:p>
    <w:p w14:paraId="1DBB3859" w14:textId="77777777" w:rsidR="007B70EA" w:rsidRPr="008D632B" w:rsidRDefault="006230FB" w:rsidP="006230FB">
      <w:pPr>
        <w:spacing w:before="60" w:after="60" w:line="276" w:lineRule="auto"/>
        <w:ind w:firstLine="720"/>
        <w:jc w:val="both"/>
        <w:rPr>
          <w:rFonts w:ascii="Times New Roman" w:hAnsi="Times New Roman"/>
          <w:color w:val="000000" w:themeColor="text1"/>
          <w:sz w:val="22"/>
          <w:szCs w:val="28"/>
          <w:lang w:val="pt-BR"/>
        </w:rPr>
      </w:pPr>
      <w:r w:rsidRPr="008D632B">
        <w:rPr>
          <w:rFonts w:ascii="Times New Roman" w:hAnsi="Times New Roman"/>
          <w:color w:val="000000" w:themeColor="text1"/>
          <w:sz w:val="22"/>
        </w:rPr>
        <w:t xml:space="preserve">(11) Ghi rõ </w:t>
      </w:r>
      <w:r w:rsidRPr="008D632B">
        <w:rPr>
          <w:rFonts w:ascii="Times New Roman" w:hAnsi="Times New Roman"/>
          <w:color w:val="000000" w:themeColor="text1"/>
          <w:sz w:val="22"/>
          <w:szCs w:val="28"/>
          <w:lang w:val="pt-BR"/>
        </w:rPr>
        <w:t>Hội đồng xét kháng cáo quá hạn đã tiến hành phiên họp xem xét kháng cáo quá hạn đúng hay chưa đúng theo quy định tại khoản 2 Điều 275 Bộ luật Tố tụng dân sự. Trường hợp Hội đồng xét kháng cáo quá hạn có vi phạm quy định của pháp luật thì Kiểm sát viên phát biểu về vi phạm, dẫn chiếu cụ thể quy định của pháp luật bị vi phạm</w:t>
      </w:r>
    </w:p>
    <w:p w14:paraId="326D6CD3" w14:textId="77777777" w:rsidR="006230FB" w:rsidRPr="008D632B" w:rsidRDefault="006230FB" w:rsidP="006230FB">
      <w:pPr>
        <w:spacing w:before="60" w:after="60" w:line="276" w:lineRule="auto"/>
        <w:ind w:firstLine="720"/>
        <w:jc w:val="both"/>
        <w:rPr>
          <w:rFonts w:ascii="Times New Roman" w:hAnsi="Times New Roman"/>
          <w:color w:val="000000" w:themeColor="text1"/>
          <w:spacing w:val="-4"/>
          <w:sz w:val="22"/>
          <w:szCs w:val="28"/>
          <w:lang w:val="pt-BR"/>
        </w:rPr>
      </w:pPr>
      <w:r w:rsidRPr="008D632B">
        <w:rPr>
          <w:rFonts w:ascii="Times New Roman" w:hAnsi="Times New Roman"/>
          <w:color w:val="000000" w:themeColor="text1"/>
          <w:sz w:val="22"/>
          <w:szCs w:val="28"/>
          <w:lang w:val="pt-BR"/>
        </w:rPr>
        <w:t>(12)</w:t>
      </w:r>
      <w:r w:rsidRPr="008D632B">
        <w:rPr>
          <w:rFonts w:ascii="Times New Roman" w:hAnsi="Times New Roman"/>
          <w:color w:val="000000" w:themeColor="text1"/>
          <w:spacing w:val="-4"/>
          <w:sz w:val="22"/>
          <w:szCs w:val="28"/>
          <w:lang w:val="pt-BR"/>
        </w:rPr>
        <w:t xml:space="preserve"> Phân tích làm rõ quan điểm và căn cứ pháp luật về việc chấp nhận hoặc không chấp nhận kháng cáo quá hạn.</w:t>
      </w:r>
    </w:p>
    <w:p w14:paraId="2AF4A0DD" w14:textId="77777777" w:rsidR="00971621" w:rsidRPr="008D632B" w:rsidRDefault="00971621" w:rsidP="007B70EA">
      <w:pPr>
        <w:rPr>
          <w:rFonts w:ascii="Times New Roman" w:hAnsi="Times New Roman"/>
          <w:color w:val="000000" w:themeColor="text1"/>
          <w:lang w:val="pt-BR"/>
        </w:rPr>
      </w:pPr>
    </w:p>
    <w:p w14:paraId="05CBF955" w14:textId="77777777" w:rsidR="00971621" w:rsidRPr="008D632B" w:rsidRDefault="00971621" w:rsidP="007B70EA">
      <w:pPr>
        <w:rPr>
          <w:rFonts w:ascii="Times New Roman" w:hAnsi="Times New Roman"/>
          <w:color w:val="000000" w:themeColor="text1"/>
          <w:lang w:val="pt-BR"/>
        </w:rPr>
      </w:pPr>
    </w:p>
    <w:p w14:paraId="7D28EA72" w14:textId="77777777" w:rsidR="00971621" w:rsidRPr="008D632B" w:rsidRDefault="00971621" w:rsidP="007B70EA">
      <w:pPr>
        <w:rPr>
          <w:rFonts w:ascii="Times New Roman" w:hAnsi="Times New Roman"/>
          <w:color w:val="000000" w:themeColor="text1"/>
          <w:lang w:val="pt-BR"/>
        </w:rPr>
      </w:pPr>
    </w:p>
    <w:p w14:paraId="25B71CF0" w14:textId="77777777" w:rsidR="00971621" w:rsidRPr="008D632B" w:rsidRDefault="00971621" w:rsidP="007B70EA">
      <w:pPr>
        <w:rPr>
          <w:rFonts w:ascii="Times New Roman" w:hAnsi="Times New Roman"/>
          <w:color w:val="000000" w:themeColor="text1"/>
          <w:lang w:val="pt-BR"/>
        </w:rPr>
      </w:pPr>
    </w:p>
    <w:p w14:paraId="7CDDF109" w14:textId="77777777" w:rsidR="00971621" w:rsidRPr="008D632B" w:rsidRDefault="00971621" w:rsidP="007B70EA">
      <w:pPr>
        <w:rPr>
          <w:rFonts w:ascii="Times New Roman" w:hAnsi="Times New Roman"/>
          <w:color w:val="000000" w:themeColor="text1"/>
          <w:lang w:val="pt-BR"/>
        </w:rPr>
      </w:pPr>
    </w:p>
    <w:p w14:paraId="6974DBE8" w14:textId="77777777" w:rsidR="006230FB" w:rsidRPr="008D632B" w:rsidRDefault="006230FB" w:rsidP="007B70EA">
      <w:pPr>
        <w:rPr>
          <w:rFonts w:ascii="Times New Roman" w:hAnsi="Times New Roman"/>
          <w:color w:val="000000" w:themeColor="text1"/>
          <w:lang w:val="pt-BR"/>
        </w:rPr>
      </w:pPr>
    </w:p>
    <w:p w14:paraId="43253404" w14:textId="77777777" w:rsidR="006230FB" w:rsidRPr="008D632B" w:rsidRDefault="006230FB" w:rsidP="007B70EA">
      <w:pPr>
        <w:rPr>
          <w:rFonts w:ascii="Times New Roman" w:hAnsi="Times New Roman"/>
          <w:color w:val="000000" w:themeColor="text1"/>
          <w:lang w:val="pt-BR"/>
        </w:rPr>
      </w:pPr>
    </w:p>
    <w:p w14:paraId="0549440A" w14:textId="77777777" w:rsidR="00971621" w:rsidRPr="008D632B" w:rsidRDefault="00971621" w:rsidP="007B70EA">
      <w:pPr>
        <w:rPr>
          <w:rFonts w:ascii="Times New Roman" w:hAnsi="Times New Roman"/>
          <w:color w:val="000000" w:themeColor="text1"/>
          <w:lang w:val="pt-BR"/>
        </w:rPr>
      </w:pPr>
    </w:p>
    <w:p w14:paraId="66C3EB27" w14:textId="77777777" w:rsidR="00971621" w:rsidRPr="008D632B" w:rsidRDefault="00971621" w:rsidP="007B70EA">
      <w:pPr>
        <w:rPr>
          <w:rFonts w:ascii="Times New Roman" w:hAnsi="Times New Roman"/>
          <w:color w:val="000000" w:themeColor="text1"/>
          <w:lang w:val="pt-BR"/>
        </w:rPr>
      </w:pPr>
    </w:p>
    <w:p w14:paraId="052127DD" w14:textId="77777777" w:rsidR="00971621" w:rsidRPr="008D632B" w:rsidRDefault="00971621" w:rsidP="007B70EA">
      <w:pPr>
        <w:rPr>
          <w:rFonts w:ascii="Times New Roman" w:hAnsi="Times New Roman"/>
          <w:color w:val="000000" w:themeColor="text1"/>
          <w:lang w:val="pt-BR"/>
        </w:rPr>
      </w:pPr>
    </w:p>
    <w:sectPr w:rsidR="00971621"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9C203" w14:textId="77777777" w:rsidR="008E42FF" w:rsidRDefault="008E42FF" w:rsidP="00222E98">
      <w:r>
        <w:separator/>
      </w:r>
    </w:p>
  </w:endnote>
  <w:endnote w:type="continuationSeparator" w:id="0">
    <w:p w14:paraId="3CBE5182" w14:textId="77777777" w:rsidR="008E42FF" w:rsidRDefault="008E42FF"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D3A8F" w14:textId="77777777" w:rsidR="008E42FF" w:rsidRDefault="008E42FF" w:rsidP="00222E98">
      <w:r>
        <w:separator/>
      </w:r>
    </w:p>
  </w:footnote>
  <w:footnote w:type="continuationSeparator" w:id="0">
    <w:p w14:paraId="6EFABC05" w14:textId="77777777" w:rsidR="008E42FF" w:rsidRDefault="008E42FF"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7899193">
    <w:abstractNumId w:val="4"/>
  </w:num>
  <w:num w:numId="2" w16cid:durableId="1800151265">
    <w:abstractNumId w:val="8"/>
  </w:num>
  <w:num w:numId="3" w16cid:durableId="1910647881">
    <w:abstractNumId w:val="0"/>
  </w:num>
  <w:num w:numId="4" w16cid:durableId="959384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7531825">
    <w:abstractNumId w:val="26"/>
  </w:num>
  <w:num w:numId="6" w16cid:durableId="1673331894">
    <w:abstractNumId w:val="19"/>
  </w:num>
  <w:num w:numId="7" w16cid:durableId="2097511578">
    <w:abstractNumId w:val="24"/>
  </w:num>
  <w:num w:numId="8" w16cid:durableId="1155800314">
    <w:abstractNumId w:val="13"/>
  </w:num>
  <w:num w:numId="9" w16cid:durableId="1200630233">
    <w:abstractNumId w:val="17"/>
  </w:num>
  <w:num w:numId="10" w16cid:durableId="38491719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1047117">
    <w:abstractNumId w:val="28"/>
  </w:num>
  <w:num w:numId="12" w16cid:durableId="635916351">
    <w:abstractNumId w:val="12"/>
  </w:num>
  <w:num w:numId="13" w16cid:durableId="1764688874">
    <w:abstractNumId w:val="22"/>
  </w:num>
  <w:num w:numId="14" w16cid:durableId="177157392">
    <w:abstractNumId w:val="16"/>
  </w:num>
  <w:num w:numId="15" w16cid:durableId="784614821">
    <w:abstractNumId w:val="30"/>
  </w:num>
  <w:num w:numId="16" w16cid:durableId="31349735">
    <w:abstractNumId w:val="5"/>
  </w:num>
  <w:num w:numId="17" w16cid:durableId="1050959745">
    <w:abstractNumId w:val="6"/>
  </w:num>
  <w:num w:numId="18" w16cid:durableId="1809205687">
    <w:abstractNumId w:val="3"/>
  </w:num>
  <w:num w:numId="19" w16cid:durableId="4200290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502789">
    <w:abstractNumId w:val="14"/>
  </w:num>
  <w:num w:numId="21" w16cid:durableId="1350646342">
    <w:abstractNumId w:val="15"/>
  </w:num>
  <w:num w:numId="22" w16cid:durableId="1719434660">
    <w:abstractNumId w:val="23"/>
  </w:num>
  <w:num w:numId="23" w16cid:durableId="950092407">
    <w:abstractNumId w:val="7"/>
  </w:num>
  <w:num w:numId="24" w16cid:durableId="331876166">
    <w:abstractNumId w:val="29"/>
  </w:num>
  <w:num w:numId="25" w16cid:durableId="103621201">
    <w:abstractNumId w:val="1"/>
  </w:num>
  <w:num w:numId="26" w16cid:durableId="1707482602">
    <w:abstractNumId w:val="25"/>
  </w:num>
  <w:num w:numId="27" w16cid:durableId="1331568505">
    <w:abstractNumId w:val="9"/>
  </w:num>
  <w:num w:numId="28" w16cid:durableId="1859853828">
    <w:abstractNumId w:val="27"/>
  </w:num>
  <w:num w:numId="29" w16cid:durableId="1764956341">
    <w:abstractNumId w:val="21"/>
  </w:num>
  <w:num w:numId="30" w16cid:durableId="1900707347">
    <w:abstractNumId w:val="11"/>
  </w:num>
  <w:num w:numId="31" w16cid:durableId="1371612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53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4B05"/>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42FF"/>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71F"/>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35"/>
    <o:shapelayout v:ext="edit">
      <o:idmap v:ext="edit" data="2"/>
      <o:rules v:ext="edit">
        <o:r id="V:Rule1" type="connector" idref="#_x0000_s2531"/>
        <o:r id="V:Rule2" type="connector" idref="#_x0000_s2534"/>
      </o:rules>
    </o:shapelayout>
  </w:shapeDefaults>
  <w:decimalSymbol w:val="."/>
  <w:listSeparator w:val=","/>
  <w14:docId w14:val="665FE43A"/>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2024-06-16T09:23:00Z</dcterms:modified>
</cp:coreProperties>
</file>