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68" w:type="dxa"/>
        <w:tblInd w:w="6912" w:type="dxa"/>
        <w:tblLook w:val="04A0" w:firstRow="1" w:lastRow="0" w:firstColumn="1" w:lastColumn="0" w:noHBand="0" w:noVBand="1"/>
      </w:tblPr>
      <w:tblGrid>
        <w:gridCol w:w="2268"/>
      </w:tblGrid>
      <w:tr w:rsidR="00391D15" w:rsidRPr="008D632B" w14:paraId="42701BD4" w14:textId="77777777" w:rsidTr="00D00D47">
        <w:trPr>
          <w:trHeight w:val="613"/>
        </w:trPr>
        <w:tc>
          <w:tcPr>
            <w:tcW w:w="2268" w:type="dxa"/>
          </w:tcPr>
          <w:p w14:paraId="5F18EFBB" w14:textId="77777777" w:rsidR="00391D15" w:rsidRPr="008D632B" w:rsidRDefault="00D00D47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   </w:t>
            </w:r>
            <w:r w:rsidR="002B6A81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</w:t>
            </w:r>
            <w:r w:rsidR="00573D52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ẫu số </w:t>
            </w:r>
            <w:r w:rsidR="00CF731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4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3</w:t>
            </w:r>
            <w:r w:rsidR="001E4155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/</w:t>
            </w:r>
            <w:r w:rsidR="00DD4026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DS</w:t>
            </w:r>
          </w:p>
          <w:p w14:paraId="5AB1C55B" w14:textId="77777777" w:rsidR="00D00D47" w:rsidRPr="00DF78AF" w:rsidRDefault="00D00D47" w:rsidP="00D00D4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70ED0787" w14:textId="77777777" w:rsidR="00D00D47" w:rsidRPr="00DF78AF" w:rsidRDefault="00D00D47" w:rsidP="00D00D4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5046AD38" w14:textId="77777777" w:rsidR="00391D15" w:rsidRPr="00D00D47" w:rsidRDefault="00391D15" w:rsidP="00391D15">
            <w:pPr>
              <w:jc w:val="center"/>
              <w:rPr>
                <w:rFonts w:ascii="Times New Roman" w:hAnsi="Times New Roman"/>
                <w:color w:val="000000" w:themeColor="text1"/>
                <w:sz w:val="12"/>
                <w:lang w:val="pt-BR"/>
              </w:rPr>
            </w:pPr>
          </w:p>
        </w:tc>
      </w:tr>
    </w:tbl>
    <w:p w14:paraId="61E86FBA" w14:textId="77777777" w:rsidR="00391D15" w:rsidRPr="008D632B" w:rsidRDefault="00391D15" w:rsidP="00391D15">
      <w:pPr>
        <w:jc w:val="right"/>
        <w:rPr>
          <w:rFonts w:ascii="Times New Roman" w:hAnsi="Times New Roman"/>
          <w:color w:val="000000" w:themeColor="text1"/>
          <w:sz w:val="14"/>
        </w:rPr>
      </w:pPr>
    </w:p>
    <w:tbl>
      <w:tblPr>
        <w:tblW w:w="9252" w:type="dxa"/>
        <w:tblInd w:w="-72" w:type="dxa"/>
        <w:tblLook w:val="01E0" w:firstRow="1" w:lastRow="1" w:firstColumn="1" w:lastColumn="1" w:noHBand="0" w:noVBand="0"/>
      </w:tblPr>
      <w:tblGrid>
        <w:gridCol w:w="4008"/>
        <w:gridCol w:w="5244"/>
      </w:tblGrid>
      <w:tr w:rsidR="00391D15" w:rsidRPr="008D632B" w14:paraId="404AEBD1" w14:textId="77777777" w:rsidTr="00B62FE7">
        <w:tc>
          <w:tcPr>
            <w:tcW w:w="4008" w:type="dxa"/>
          </w:tcPr>
          <w:p w14:paraId="2D131900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50B2D417" w14:textId="77777777" w:rsidR="00391D15" w:rsidRPr="008D632B" w:rsidRDefault="00391D15" w:rsidP="00391D15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777F4DF2" w14:textId="77777777" w:rsidR="00391D15" w:rsidRPr="008D632B" w:rsidRDefault="00000000" w:rsidP="00391D1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pict w14:anchorId="0E7EFF15">
                <v:line id="_x0000_s2310" style="position:absolute;left:0;text-align:left;z-index:251552256" from="43.2pt,3.75pt" to="142.2pt,3.75pt"/>
              </w:pict>
            </w:r>
          </w:p>
          <w:p w14:paraId="69DE23B7" w14:textId="77777777" w:rsidR="00391D15" w:rsidRPr="008D632B" w:rsidRDefault="00391D15" w:rsidP="00EF2DE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Số:…./PKS-VKS-</w:t>
            </w:r>
            <w:r w:rsidR="00EF2DE0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</w:p>
          <w:p w14:paraId="0A0D056A" w14:textId="77777777" w:rsidR="00391D15" w:rsidRPr="008D632B" w:rsidRDefault="00391D15" w:rsidP="00391D15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4" w:type="dxa"/>
          </w:tcPr>
          <w:p w14:paraId="3095767F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70EFA872" w14:textId="77777777" w:rsidR="00391D15" w:rsidRPr="008D632B" w:rsidRDefault="00D72F3C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Độc lập - Tự do - Hạnh p</w:t>
            </w:r>
            <w:r w:rsidR="00391D15"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húc</w:t>
            </w:r>
          </w:p>
          <w:p w14:paraId="351E141A" w14:textId="77777777" w:rsidR="00391D15" w:rsidRPr="008D632B" w:rsidRDefault="00000000" w:rsidP="00391D15">
            <w:pPr>
              <w:tabs>
                <w:tab w:val="left" w:pos="4425"/>
              </w:tabs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</w:rPr>
              <w:pict w14:anchorId="390C77C2">
                <v:line id="_x0000_s2309" style="position:absolute;z-index:251551232" from="43.1pt,3.4pt" to="207.15pt,3.4pt"/>
              </w:pict>
            </w:r>
            <w:r w:rsidR="00391D15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ab/>
            </w:r>
          </w:p>
          <w:p w14:paraId="5DF5F87E" w14:textId="77777777" w:rsidR="00391D15" w:rsidRPr="008D632B" w:rsidRDefault="00391D15" w:rsidP="00EE4AE1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</w:t>
            </w:r>
            <w:r w:rsidR="00EE4AE1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</w:t>
            </w: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="00EE4AE1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</w:t>
            </w:r>
            <w:r w:rsidR="00906C74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…, ngày…tháng…năm </w:t>
            </w: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20…</w:t>
            </w:r>
          </w:p>
        </w:tc>
      </w:tr>
    </w:tbl>
    <w:p w14:paraId="154575F0" w14:textId="77777777" w:rsidR="00391D15" w:rsidRPr="008D632B" w:rsidRDefault="00391D15" w:rsidP="00391D15">
      <w:pPr>
        <w:rPr>
          <w:rFonts w:ascii="Times New Roman" w:hAnsi="Times New Roman"/>
          <w:b/>
          <w:color w:val="000000" w:themeColor="text1"/>
          <w:sz w:val="26"/>
          <w:szCs w:val="28"/>
        </w:rPr>
      </w:pPr>
    </w:p>
    <w:p w14:paraId="24CA36D4" w14:textId="77777777" w:rsidR="00391D15" w:rsidRPr="008D632B" w:rsidRDefault="00391D15" w:rsidP="00391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PHIẾU KIỂM SÁT </w:t>
      </w:r>
    </w:p>
    <w:p w14:paraId="7CA63728" w14:textId="77777777" w:rsidR="00DD0CD6" w:rsidRDefault="00391D15" w:rsidP="00391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Thông báo về việc thụ lý vụ án</w:t>
      </w:r>
      <w:r w:rsidR="00DD0CD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(việc)…(4)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0F9EF910" w14:textId="77777777" w:rsidR="00391D15" w:rsidRPr="008D632B" w:rsidRDefault="00391D15" w:rsidP="00391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để xét xử </w:t>
      </w:r>
      <w:r w:rsidR="00DD0CD6">
        <w:rPr>
          <w:rFonts w:ascii="Times New Roman" w:hAnsi="Times New Roman"/>
          <w:b/>
          <w:color w:val="000000" w:themeColor="text1"/>
          <w:sz w:val="28"/>
          <w:szCs w:val="28"/>
        </w:rPr>
        <w:t xml:space="preserve">(giải quyết) 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phúc thẩm</w:t>
      </w:r>
    </w:p>
    <w:p w14:paraId="60C59448" w14:textId="77777777" w:rsidR="00391D15" w:rsidRPr="008D632B" w:rsidRDefault="00000000" w:rsidP="00391D15">
      <w:pPr>
        <w:spacing w:line="360" w:lineRule="auto"/>
        <w:ind w:left="720"/>
        <w:jc w:val="both"/>
        <w:rPr>
          <w:rFonts w:ascii="Times New Roman" w:hAnsi="Times New Roman"/>
          <w:b/>
          <w:i/>
          <w:color w:val="000000" w:themeColor="text1"/>
          <w:sz w:val="26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6"/>
          <w:szCs w:val="28"/>
        </w:rPr>
        <w:pict w14:anchorId="2E5B30FC">
          <v:line id="_x0000_s2311" style="position:absolute;left:0;text-align:left;z-index:251553280" from="174.9pt,5.95pt" to="268.2pt,5.95pt"/>
        </w:pict>
      </w:r>
    </w:p>
    <w:p w14:paraId="16D67436" w14:textId="77777777" w:rsidR="00391D15" w:rsidRDefault="00391D15" w:rsidP="00391D15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 xml:space="preserve">Ngày…tháng…năm…, Viện kiểm sát nhân dân…(2)… nhận được Thông báo về việc thụ </w:t>
      </w:r>
      <w:r w:rsidR="0034423C">
        <w:rPr>
          <w:rFonts w:ascii="Times New Roman" w:hAnsi="Times New Roman"/>
          <w:color w:val="000000" w:themeColor="text1"/>
          <w:sz w:val="28"/>
          <w:szCs w:val="28"/>
        </w:rPr>
        <w:t>lý vụ án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 xml:space="preserve"> (việc)…(4)…</w:t>
      </w:r>
      <w:r w:rsidR="0034423C">
        <w:rPr>
          <w:rFonts w:ascii="Times New Roman" w:hAnsi="Times New Roman"/>
          <w:color w:val="000000" w:themeColor="text1"/>
          <w:sz w:val="28"/>
          <w:szCs w:val="28"/>
        </w:rPr>
        <w:t>để xét xử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 xml:space="preserve"> (giải quyết)</w:t>
      </w:r>
      <w:r w:rsidR="0034423C">
        <w:rPr>
          <w:rFonts w:ascii="Times New Roman" w:hAnsi="Times New Roman"/>
          <w:color w:val="000000" w:themeColor="text1"/>
          <w:sz w:val="28"/>
          <w:szCs w:val="28"/>
        </w:rPr>
        <w:t xml:space="preserve"> phúc thẩm số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ngày…tháng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…năm…của Tòa án nhân dân…(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5C450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34423C">
        <w:rPr>
          <w:rFonts w:ascii="Times New Roman" w:hAnsi="Times New Roman"/>
          <w:color w:val="000000" w:themeColor="text1"/>
          <w:sz w:val="28"/>
          <w:szCs w:val="28"/>
        </w:rPr>
        <w:t>giữa</w:t>
      </w:r>
      <w:r w:rsidR="005C4509">
        <w:rPr>
          <w:rFonts w:ascii="Times New Roman" w:hAnsi="Times New Roman"/>
          <w:color w:val="000000" w:themeColor="text1"/>
          <w:sz w:val="28"/>
          <w:szCs w:val="28"/>
        </w:rPr>
        <w:t xml:space="preserve"> các đương sự</w:t>
      </w:r>
      <w:r w:rsidR="0034423C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3C34FE3B" w14:textId="77777777" w:rsidR="0034423C" w:rsidRPr="008D632B" w:rsidRDefault="0034423C" w:rsidP="0034423C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)……………………………………………………………………………………………………………….</w:t>
      </w:r>
    </w:p>
    <w:p w14:paraId="5809E344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Qua kiểm sát Thông báo nêu trên thấy:</w:t>
      </w:r>
    </w:p>
    <w:p w14:paraId="0E608CA3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1. Về thời hạn</w:t>
      </w:r>
      <w:r w:rsidR="00EE173D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Tòa án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gửi Thông báo </w:t>
      </w:r>
    </w:p>
    <w:p w14:paraId="28FFF008" w14:textId="77777777" w:rsidR="00391D15" w:rsidRPr="008D632B" w:rsidRDefault="00391D15" w:rsidP="00391D15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</w:t>
      </w:r>
      <w:r w:rsidR="008E7290"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8E7290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</w:t>
      </w:r>
      <w:r w:rsidR="008E7290"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………………………………………………………………………………….</w:t>
      </w:r>
    </w:p>
    <w:p w14:paraId="7DA819D3" w14:textId="77777777" w:rsidR="00391D15" w:rsidRPr="008D632B" w:rsidRDefault="00391D15" w:rsidP="00391D15">
      <w:pPr>
        <w:spacing w:before="120" w:after="120" w:line="360" w:lineRule="exact"/>
        <w:ind w:left="67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 Về hình thức </w:t>
      </w:r>
      <w:r w:rsidR="00B17980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của 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Thông báo </w:t>
      </w:r>
    </w:p>
    <w:p w14:paraId="34F3B953" w14:textId="77777777" w:rsidR="008E7290" w:rsidRDefault="008E7290" w:rsidP="008E7290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)……………………………………………………………………………………………………………….</w:t>
      </w:r>
    </w:p>
    <w:p w14:paraId="051980CB" w14:textId="77777777" w:rsidR="00B47A86" w:rsidRDefault="00B47A86" w:rsidP="008E7290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7A86">
        <w:rPr>
          <w:rFonts w:ascii="Times New Roman" w:hAnsi="Times New Roman"/>
          <w:b/>
          <w:color w:val="000000" w:themeColor="text1"/>
          <w:sz w:val="28"/>
          <w:szCs w:val="28"/>
        </w:rPr>
        <w:t>3. Về nội dung của Thông báo</w:t>
      </w:r>
    </w:p>
    <w:p w14:paraId="3E6EA4D8" w14:textId="77777777" w:rsidR="00B47A86" w:rsidRPr="008D632B" w:rsidRDefault="00B47A86" w:rsidP="00B47A86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14:paraId="35B6B5AE" w14:textId="77777777" w:rsidR="00391D15" w:rsidRDefault="00B47A86" w:rsidP="00391D15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391D15" w:rsidRPr="008D632B">
        <w:rPr>
          <w:rFonts w:ascii="Times New Roman" w:hAnsi="Times New Roman"/>
          <w:b/>
          <w:color w:val="000000" w:themeColor="text1"/>
          <w:sz w:val="28"/>
          <w:szCs w:val="28"/>
        </w:rPr>
        <w:t>. Vi phạm khác (ghi rõ loại vi phạm và dẫn chiếu cụ thể quy định của pháp luật)</w:t>
      </w:r>
    </w:p>
    <w:p w14:paraId="3D64AB6E" w14:textId="77777777" w:rsidR="00B47A86" w:rsidRPr="008D632B" w:rsidRDefault="00B47A86" w:rsidP="00B47A86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</w:t>
      </w:r>
    </w:p>
    <w:p w14:paraId="5A115EEB" w14:textId="77777777" w:rsidR="00391D15" w:rsidRPr="008D632B" w:rsidRDefault="00B47A86" w:rsidP="000477F8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391D1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Đ</w:t>
      </w:r>
      <w:r w:rsidR="001408EB">
        <w:rPr>
          <w:rFonts w:ascii="Times New Roman" w:hAnsi="Times New Roman"/>
          <w:b/>
          <w:color w:val="000000" w:themeColor="text1"/>
          <w:sz w:val="28"/>
          <w:szCs w:val="28"/>
        </w:rPr>
        <w:t>ề xuất của Kiểm sát viên/</w:t>
      </w:r>
      <w:r w:rsidR="00391D1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Kiểm tra viên </w:t>
      </w:r>
    </w:p>
    <w:p w14:paraId="677353E8" w14:textId="77777777" w:rsidR="00391D15" w:rsidRPr="008D632B" w:rsidRDefault="000477F8" w:rsidP="00391D15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</w:t>
      </w:r>
      <w:r w:rsidR="00391D15"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………………………………………………………………………………………………………………</w:t>
      </w:r>
    </w:p>
    <w:p w14:paraId="4E66D2C2" w14:textId="77777777" w:rsidR="00391D15" w:rsidRPr="008D632B" w:rsidRDefault="00B47A86" w:rsidP="00391D15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391D1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Ý kiến </w:t>
      </w:r>
      <w:r w:rsidR="001408EB">
        <w:rPr>
          <w:rFonts w:ascii="Times New Roman" w:hAnsi="Times New Roman"/>
          <w:b/>
          <w:color w:val="000000" w:themeColor="text1"/>
          <w:sz w:val="28"/>
          <w:szCs w:val="28"/>
        </w:rPr>
        <w:t>của l</w:t>
      </w:r>
      <w:r w:rsidR="00391D15" w:rsidRPr="008D632B">
        <w:rPr>
          <w:rFonts w:ascii="Times New Roman" w:hAnsi="Times New Roman"/>
          <w:b/>
          <w:color w:val="000000" w:themeColor="text1"/>
          <w:sz w:val="28"/>
          <w:szCs w:val="28"/>
        </w:rPr>
        <w:t>ãnh đạo đơn vị</w:t>
      </w:r>
      <w:r w:rsidR="008E7290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59B03065" w14:textId="77777777" w:rsidR="00391D15" w:rsidRPr="008D632B" w:rsidRDefault="00391D15" w:rsidP="00391D15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lastRenderedPageBreak/>
        <w:t>…………………………………</w:t>
      </w:r>
      <w:r w:rsidR="00B47A86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CC2632"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B47A86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</w:t>
      </w:r>
      <w:r w:rsidR="00B47A86">
        <w:rPr>
          <w:rFonts w:ascii="Times New Roman" w:hAnsi="Times New Roman"/>
          <w:color w:val="000000" w:themeColor="text1"/>
          <w:sz w:val="28"/>
          <w:szCs w:val="28"/>
        </w:rPr>
        <w:t>...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4361"/>
        <w:gridCol w:w="4819"/>
      </w:tblGrid>
      <w:tr w:rsidR="00391D15" w:rsidRPr="008D632B" w14:paraId="76190DEE" w14:textId="77777777" w:rsidTr="00967258">
        <w:tc>
          <w:tcPr>
            <w:tcW w:w="4361" w:type="dxa"/>
          </w:tcPr>
          <w:p w14:paraId="573D7D50" w14:textId="77777777" w:rsidR="00967258" w:rsidRPr="007E39CA" w:rsidRDefault="00967258" w:rsidP="00967258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i/>
                <w:color w:val="000000" w:themeColor="text1"/>
                <w:sz w:val="26"/>
              </w:rPr>
            </w:pPr>
            <w:r w:rsidRPr="007E39CA">
              <w:rPr>
                <w:rFonts w:ascii="Times New Roman" w:hAnsi="Times New Roman"/>
                <w:i/>
                <w:color w:val="000000" w:themeColor="text1"/>
                <w:sz w:val="26"/>
              </w:rPr>
              <w:t>Ngày…tháng…năm…</w:t>
            </w:r>
          </w:p>
          <w:p w14:paraId="6CFD521B" w14:textId="77777777" w:rsidR="00967258" w:rsidRPr="008D632B" w:rsidRDefault="00967258" w:rsidP="00967258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LÃNH ĐẠO ĐƠN VỊ</w:t>
            </w:r>
          </w:p>
          <w:p w14:paraId="4D43D32A" w14:textId="77777777" w:rsidR="00967258" w:rsidRPr="008D632B" w:rsidRDefault="00967258" w:rsidP="00967258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3E08C7C0" w14:textId="77777777" w:rsidR="00391D15" w:rsidRPr="008D632B" w:rsidRDefault="00391D15" w:rsidP="00391D15">
            <w:pPr>
              <w:spacing w:line="300" w:lineRule="exact"/>
              <w:ind w:firstLine="567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  <w:p w14:paraId="71E3F441" w14:textId="77777777" w:rsidR="00967258" w:rsidRPr="008D632B" w:rsidRDefault="00391D15" w:rsidP="00967258">
            <w:pPr>
              <w:spacing w:line="300" w:lineRule="exact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 xml:space="preserve">         </w:t>
            </w:r>
          </w:p>
          <w:p w14:paraId="511E43D8" w14:textId="77777777" w:rsidR="00391D15" w:rsidRPr="008D632B" w:rsidRDefault="00391D15" w:rsidP="00391D15">
            <w:pPr>
              <w:spacing w:line="300" w:lineRule="exact"/>
              <w:ind w:firstLine="720"/>
              <w:rPr>
                <w:rFonts w:ascii="Times New Roman" w:hAnsi="Times New Roman"/>
                <w:i/>
                <w:color w:val="000000" w:themeColor="text1"/>
              </w:rPr>
            </w:pPr>
          </w:p>
        </w:tc>
        <w:tc>
          <w:tcPr>
            <w:tcW w:w="4819" w:type="dxa"/>
          </w:tcPr>
          <w:p w14:paraId="111D9468" w14:textId="77777777" w:rsidR="00967258" w:rsidRPr="008D632B" w:rsidRDefault="007E39CA" w:rsidP="00967258">
            <w:pPr>
              <w:spacing w:line="30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KIỂM SÁT VIÊN/</w:t>
            </w:r>
            <w:r w:rsidR="00967258" w:rsidRPr="008D632B">
              <w:rPr>
                <w:rFonts w:ascii="Times New Roman" w:hAnsi="Times New Roman"/>
                <w:b/>
                <w:color w:val="000000" w:themeColor="text1"/>
              </w:rPr>
              <w:t>KIỂM TRA VIÊN</w:t>
            </w:r>
          </w:p>
          <w:p w14:paraId="36D31294" w14:textId="77777777" w:rsidR="00391D15" w:rsidRPr="008D632B" w:rsidRDefault="00967258" w:rsidP="00967258">
            <w:pPr>
              <w:spacing w:line="300" w:lineRule="exact"/>
              <w:ind w:firstLine="720"/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5A7C8577" w14:textId="77777777" w:rsidR="00391D15" w:rsidRPr="008D632B" w:rsidRDefault="00391D15" w:rsidP="00391D15">
            <w:pPr>
              <w:spacing w:before="120" w:after="120" w:line="300" w:lineRule="exact"/>
              <w:ind w:firstLine="720"/>
              <w:jc w:val="both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3A384C49" w14:textId="77777777" w:rsidR="00391D15" w:rsidRPr="008D632B" w:rsidRDefault="00000000" w:rsidP="00391D15">
      <w:pPr>
        <w:pStyle w:val="ListParagraph"/>
        <w:ind w:left="0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noProof/>
          <w:color w:val="000000" w:themeColor="text1"/>
        </w:rPr>
        <w:pict w14:anchorId="7B72EF69">
          <v:line id="_x0000_s2312" style="position:absolute;flip:y;z-index:251554304;mso-position-horizontal-relative:text;mso-position-vertical-relative:text" from="1.85pt,4.45pt" to="164.45pt,4.45pt"/>
        </w:pict>
      </w:r>
    </w:p>
    <w:p w14:paraId="1CD36ADB" w14:textId="77777777" w:rsidR="00391D15" w:rsidRPr="008D632B" w:rsidRDefault="00573D52" w:rsidP="00391D15">
      <w:pPr>
        <w:pStyle w:val="Header"/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 xml:space="preserve">Hướng dẫn sử dụng Mẫu số </w:t>
      </w:r>
      <w:r w:rsidR="00CF7318" w:rsidRPr="008D632B">
        <w:rPr>
          <w:b/>
          <w:color w:val="000000" w:themeColor="text1"/>
          <w:sz w:val="22"/>
          <w:szCs w:val="22"/>
        </w:rPr>
        <w:t>4</w:t>
      </w:r>
      <w:r w:rsidR="002F3C11">
        <w:rPr>
          <w:b/>
          <w:color w:val="000000" w:themeColor="text1"/>
          <w:sz w:val="22"/>
          <w:szCs w:val="22"/>
        </w:rPr>
        <w:t>3</w:t>
      </w:r>
      <w:r w:rsidR="001E4155" w:rsidRPr="008D632B">
        <w:rPr>
          <w:b/>
          <w:color w:val="000000" w:themeColor="text1"/>
          <w:sz w:val="22"/>
          <w:szCs w:val="22"/>
        </w:rPr>
        <w:t>/</w:t>
      </w:r>
      <w:r w:rsidR="00434E14" w:rsidRPr="008D632B">
        <w:rPr>
          <w:b/>
          <w:color w:val="000000" w:themeColor="text1"/>
          <w:sz w:val="22"/>
          <w:szCs w:val="22"/>
        </w:rPr>
        <w:t>DS</w:t>
      </w:r>
      <w:r w:rsidR="001E4155" w:rsidRPr="008D632B">
        <w:rPr>
          <w:b/>
          <w:color w:val="000000" w:themeColor="text1"/>
          <w:sz w:val="22"/>
          <w:szCs w:val="22"/>
        </w:rPr>
        <w:t>:</w:t>
      </w:r>
    </w:p>
    <w:p w14:paraId="75B72155" w14:textId="77777777" w:rsidR="00391D15" w:rsidRPr="008D632B" w:rsidRDefault="00391D15" w:rsidP="00EE173D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0D86A88D" w14:textId="77777777" w:rsidR="00391D15" w:rsidRPr="008D632B" w:rsidRDefault="00391D15" w:rsidP="00EE173D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(2) Viện kiểm sát ban hành Phiếu kiểm sát.</w:t>
      </w:r>
    </w:p>
    <w:p w14:paraId="01FCE7A4" w14:textId="77777777" w:rsidR="008E7290" w:rsidRDefault="008E7290" w:rsidP="00CC263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</w:t>
      </w:r>
      <w:r w:rsidR="00E417BD">
        <w:rPr>
          <w:rFonts w:ascii="Times New Roman" w:hAnsi="Times New Roman"/>
          <w:color w:val="000000" w:themeColor="text1"/>
          <w:sz w:val="22"/>
          <w:szCs w:val="22"/>
        </w:rPr>
        <w:t>Vụ án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 xml:space="preserve"> (việc)</w:t>
      </w:r>
      <w:r w:rsidR="00E417B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EE17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dân sự thì ghi kí hiệu là DS; vụ án 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 xml:space="preserve">(việc) </w:t>
      </w:r>
      <w:r w:rsidR="00EE173D" w:rsidRPr="008D632B">
        <w:rPr>
          <w:rFonts w:ascii="Times New Roman" w:hAnsi="Times New Roman"/>
          <w:color w:val="000000" w:themeColor="text1"/>
          <w:sz w:val="22"/>
          <w:szCs w:val="22"/>
        </w:rPr>
        <w:t>hôn nhân và gia đình thì ghi kí</w:t>
      </w:r>
      <w:r w:rsidR="00560B96">
        <w:rPr>
          <w:rFonts w:ascii="Times New Roman" w:hAnsi="Times New Roman"/>
          <w:color w:val="000000" w:themeColor="text1"/>
          <w:sz w:val="22"/>
          <w:szCs w:val="22"/>
        </w:rPr>
        <w:t xml:space="preserve"> hiệu là HNGĐ</w:t>
      </w:r>
      <w:r w:rsidR="00EE17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r w:rsidR="00621D3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vụ án 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 xml:space="preserve">(việc) </w:t>
      </w:r>
      <w:r w:rsidR="00621D3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kinh doanh, thương mại thì ghi kí hiệu là KDTM; </w:t>
      </w:r>
      <w:r w:rsidR="00EE173D" w:rsidRPr="008D632B">
        <w:rPr>
          <w:rFonts w:ascii="Times New Roman" w:hAnsi="Times New Roman"/>
          <w:color w:val="000000" w:themeColor="text1"/>
          <w:sz w:val="22"/>
          <w:szCs w:val="22"/>
        </w:rPr>
        <w:t>vụ án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 xml:space="preserve"> (việc)</w:t>
      </w:r>
      <w:r w:rsidR="00EE173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lao động thì ghi kí hiệu là LĐ.</w:t>
      </w:r>
    </w:p>
    <w:p w14:paraId="5E4F3DD1" w14:textId="77777777" w:rsidR="00CC2632" w:rsidRPr="008D632B" w:rsidRDefault="00CC2632" w:rsidP="00CC263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Tùy thuộc vào loại tranh chấp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(yêu cầu)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để lựa chọn điền nội dung phù hợp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vào biểu mẫu: dân sự;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hôn nhân và gia đình;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kinh doanh, thương mại hoặc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lao động.</w:t>
      </w:r>
    </w:p>
    <w:p w14:paraId="21036075" w14:textId="77777777" w:rsidR="00391D15" w:rsidRDefault="00391D15" w:rsidP="00EE173D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8E7290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Ghi t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ên của Tòa án nhân dân 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>ban hành Thông báo thụ lý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99837B5" w14:textId="77777777" w:rsidR="0034423C" w:rsidRPr="008D632B" w:rsidRDefault="0034423C" w:rsidP="0034423C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6"/>
        </w:rPr>
      </w:pP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(</w:t>
      </w:r>
      <w:r w:rsidR="00CC2632">
        <w:rPr>
          <w:rFonts w:ascii="Times New Roman" w:hAnsi="Times New Roman"/>
          <w:color w:val="000000" w:themeColor="text1"/>
          <w:spacing w:val="-6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) Ghi thông tin của đương sự trong vụ </w:t>
      </w:r>
      <w:r w:rsidR="00CC2632">
        <w:rPr>
          <w:rFonts w:ascii="Times New Roman" w:hAnsi="Times New Roman"/>
          <w:color w:val="000000" w:themeColor="text1"/>
          <w:spacing w:val="-6"/>
          <w:sz w:val="22"/>
          <w:szCs w:val="22"/>
        </w:rPr>
        <w:t>việc.</w:t>
      </w:r>
    </w:p>
    <w:p w14:paraId="7F9DCE00" w14:textId="77777777" w:rsidR="008E7290" w:rsidRPr="008D632B" w:rsidRDefault="00EE173D" w:rsidP="00EE173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Ghi rõ </w:t>
      </w:r>
      <w:r w:rsidR="008E7290" w:rsidRPr="008D632B">
        <w:rPr>
          <w:rFonts w:ascii="Times New Roman" w:hAnsi="Times New Roman"/>
          <w:color w:val="000000" w:themeColor="text1"/>
          <w:sz w:val="22"/>
          <w:szCs w:val="22"/>
        </w:rPr>
        <w:t>Tòa án gửi Thông báo thụ lý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đúng hay</w:t>
      </w:r>
      <w:r w:rsidR="008E7290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không đúng thời hạn (gửi chậm bao nhiêu ngày) theo quy định tại khoản 1 Điều 285</w:t>
      </w:r>
      <w:r w:rsidR="00CC2632">
        <w:rPr>
          <w:rFonts w:ascii="Times New Roman" w:hAnsi="Times New Roman"/>
          <w:color w:val="000000" w:themeColor="text1"/>
          <w:sz w:val="22"/>
          <w:szCs w:val="22"/>
        </w:rPr>
        <w:t>, Điều 361</w:t>
      </w:r>
      <w:r w:rsidR="008E7290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Bộ luật Tố tụng dân sự. </w:t>
      </w:r>
    </w:p>
    <w:p w14:paraId="63F4DF7E" w14:textId="77777777" w:rsidR="008E7290" w:rsidRPr="008D632B" w:rsidRDefault="00EE173D" w:rsidP="00EE173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(</w:t>
      </w:r>
      <w:r w:rsidR="00CC2632">
        <w:rPr>
          <w:rFonts w:ascii="Times New Roman" w:hAnsi="Times New Roman"/>
          <w:color w:val="000000" w:themeColor="text1"/>
          <w:spacing w:val="-4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) Ghi rõ hình thức Thông báo thụ lý đúng hay</w:t>
      </w:r>
      <w:r w:rsidR="008E7290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không đúng theo Mẫu 65-DS (Ban hành kèm theo Nghị quyết số 01/2017/NQ-HĐTP ngày 13/01/2017 của Hội đồng Thẩm phán Tòa án nhân dân tối cao)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.</w:t>
      </w:r>
      <w:r w:rsidR="00CC2632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Đối với Thông báo thụ lý việc dân sự để giải quyết phúc thẩm không có Mẫu</w:t>
      </w:r>
      <w:r w:rsidR="00906C74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do Hội đồng Thẩm phán Tòa án nhân dân tối cao ban hành</w:t>
      </w:r>
      <w:r w:rsidR="00CC2632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thì không cần kiểm sát nội dung này.</w:t>
      </w:r>
    </w:p>
    <w:p w14:paraId="442ECA9A" w14:textId="77777777" w:rsidR="00B47A86" w:rsidRPr="005A5FE8" w:rsidRDefault="00B47A86" w:rsidP="00B47A86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16"/>
          <w:szCs w:val="22"/>
        </w:rPr>
      </w:pPr>
      <w:r w:rsidRPr="00B47A86">
        <w:rPr>
          <w:rFonts w:ascii="Times New Roman" w:hAnsi="Times New Roman"/>
          <w:color w:val="000000" w:themeColor="text1"/>
          <w:sz w:val="22"/>
        </w:rPr>
        <w:t>(</w:t>
      </w:r>
      <w:r w:rsidR="00CC2632">
        <w:rPr>
          <w:rFonts w:ascii="Times New Roman" w:hAnsi="Times New Roman"/>
          <w:color w:val="000000" w:themeColor="text1"/>
          <w:sz w:val="22"/>
        </w:rPr>
        <w:t>9</w:t>
      </w:r>
      <w:r w:rsidRPr="00B47A86">
        <w:rPr>
          <w:rFonts w:ascii="Times New Roman" w:hAnsi="Times New Roman"/>
          <w:color w:val="000000" w:themeColor="text1"/>
          <w:sz w:val="22"/>
        </w:rPr>
        <w:t xml:space="preserve">) </w:t>
      </w:r>
      <w:r>
        <w:rPr>
          <w:rFonts w:ascii="Times New Roman" w:hAnsi="Times New Roman"/>
          <w:color w:val="000000" w:themeColor="text1"/>
          <w:sz w:val="22"/>
          <w:szCs w:val="28"/>
        </w:rPr>
        <w:t xml:space="preserve">Ý kiến của </w:t>
      </w:r>
      <w:r w:rsidRPr="005A5FE8">
        <w:rPr>
          <w:rFonts w:ascii="Times New Roman" w:hAnsi="Times New Roman"/>
          <w:color w:val="000000" w:themeColor="text1"/>
          <w:sz w:val="22"/>
          <w:szCs w:val="28"/>
        </w:rPr>
        <w:t>lãnh đạo Phòng đối với Viện kiểm sát nhân dân cấp tỉnh; lãnh đạo Viện nghiệp vụ thuộc Viện kiểm sát nhân dân cấp cao</w:t>
      </w:r>
      <w:r>
        <w:rPr>
          <w:rFonts w:ascii="Times New Roman" w:hAnsi="Times New Roman"/>
          <w:color w:val="000000" w:themeColor="text1"/>
          <w:sz w:val="22"/>
          <w:szCs w:val="28"/>
        </w:rPr>
        <w:t>.</w:t>
      </w:r>
      <w:r w:rsidRPr="005A5FE8">
        <w:rPr>
          <w:rFonts w:ascii="Times New Roman" w:hAnsi="Times New Roman"/>
          <w:color w:val="000000" w:themeColor="text1"/>
          <w:sz w:val="22"/>
          <w:szCs w:val="28"/>
        </w:rPr>
        <w:t xml:space="preserve">  </w:t>
      </w:r>
    </w:p>
    <w:p w14:paraId="521F4A04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15674DA7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371ABD1C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17D5B2EA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7C3D8961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5FCC4E4A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p w14:paraId="3BE4570F" w14:textId="77777777" w:rsidR="001E4155" w:rsidRPr="008D632B" w:rsidRDefault="001E4155" w:rsidP="00391D15">
      <w:pPr>
        <w:rPr>
          <w:rFonts w:ascii="Times New Roman" w:hAnsi="Times New Roman"/>
          <w:color w:val="000000" w:themeColor="text1"/>
        </w:rPr>
      </w:pPr>
    </w:p>
    <w:sectPr w:rsidR="001E4155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86D26" w14:textId="77777777" w:rsidR="00F67137" w:rsidRDefault="00F67137" w:rsidP="00222E98">
      <w:r>
        <w:separator/>
      </w:r>
    </w:p>
  </w:endnote>
  <w:endnote w:type="continuationSeparator" w:id="0">
    <w:p w14:paraId="3E7970F1" w14:textId="77777777" w:rsidR="00F67137" w:rsidRDefault="00F67137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F0B9A" w14:textId="77777777" w:rsidR="00F67137" w:rsidRDefault="00F67137" w:rsidP="00222E98">
      <w:r>
        <w:separator/>
      </w:r>
    </w:p>
  </w:footnote>
  <w:footnote w:type="continuationSeparator" w:id="0">
    <w:p w14:paraId="24EC23C9" w14:textId="77777777" w:rsidR="00F67137" w:rsidRDefault="00F67137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7135863">
    <w:abstractNumId w:val="4"/>
  </w:num>
  <w:num w:numId="2" w16cid:durableId="500583342">
    <w:abstractNumId w:val="8"/>
  </w:num>
  <w:num w:numId="3" w16cid:durableId="312031894">
    <w:abstractNumId w:val="0"/>
  </w:num>
  <w:num w:numId="4" w16cid:durableId="18138698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111302">
    <w:abstractNumId w:val="26"/>
  </w:num>
  <w:num w:numId="6" w16cid:durableId="1739087583">
    <w:abstractNumId w:val="19"/>
  </w:num>
  <w:num w:numId="7" w16cid:durableId="538857958">
    <w:abstractNumId w:val="24"/>
  </w:num>
  <w:num w:numId="8" w16cid:durableId="1300837372">
    <w:abstractNumId w:val="13"/>
  </w:num>
  <w:num w:numId="9" w16cid:durableId="218975013">
    <w:abstractNumId w:val="17"/>
  </w:num>
  <w:num w:numId="10" w16cid:durableId="166974790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792550">
    <w:abstractNumId w:val="28"/>
  </w:num>
  <w:num w:numId="12" w16cid:durableId="161627308">
    <w:abstractNumId w:val="12"/>
  </w:num>
  <w:num w:numId="13" w16cid:durableId="997460500">
    <w:abstractNumId w:val="22"/>
  </w:num>
  <w:num w:numId="14" w16cid:durableId="1811629607">
    <w:abstractNumId w:val="16"/>
  </w:num>
  <w:num w:numId="15" w16cid:durableId="1338002607">
    <w:abstractNumId w:val="30"/>
  </w:num>
  <w:num w:numId="16" w16cid:durableId="288248042">
    <w:abstractNumId w:val="5"/>
  </w:num>
  <w:num w:numId="17" w16cid:durableId="187330030">
    <w:abstractNumId w:val="6"/>
  </w:num>
  <w:num w:numId="18" w16cid:durableId="894509592">
    <w:abstractNumId w:val="3"/>
  </w:num>
  <w:num w:numId="19" w16cid:durableId="11794649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6791833">
    <w:abstractNumId w:val="14"/>
  </w:num>
  <w:num w:numId="21" w16cid:durableId="916399287">
    <w:abstractNumId w:val="15"/>
  </w:num>
  <w:num w:numId="22" w16cid:durableId="373358727">
    <w:abstractNumId w:val="23"/>
  </w:num>
  <w:num w:numId="23" w16cid:durableId="1592929468">
    <w:abstractNumId w:val="7"/>
  </w:num>
  <w:num w:numId="24" w16cid:durableId="702873600">
    <w:abstractNumId w:val="29"/>
  </w:num>
  <w:num w:numId="25" w16cid:durableId="696079471">
    <w:abstractNumId w:val="1"/>
  </w:num>
  <w:num w:numId="26" w16cid:durableId="798255828">
    <w:abstractNumId w:val="25"/>
  </w:num>
  <w:num w:numId="27" w16cid:durableId="957683285">
    <w:abstractNumId w:val="9"/>
  </w:num>
  <w:num w:numId="28" w16cid:durableId="1663775412">
    <w:abstractNumId w:val="27"/>
  </w:num>
  <w:num w:numId="29" w16cid:durableId="2061586520">
    <w:abstractNumId w:val="21"/>
  </w:num>
  <w:num w:numId="30" w16cid:durableId="398092203">
    <w:abstractNumId w:val="11"/>
  </w:num>
  <w:num w:numId="31" w16cid:durableId="123289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BF3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23CA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137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3"/>
    <o:shapelayout v:ext="edit">
      <o:idmap v:ext="edit" data="2"/>
    </o:shapelayout>
  </w:shapeDefaults>
  <w:decimalSymbol w:val="."/>
  <w:listSeparator w:val=","/>
  <w14:docId w14:val="57E2D27C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2024-06-16T09:27:00Z</dcterms:modified>
</cp:coreProperties>
</file>