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5ABE" w:rsidRDefault="003D5ABE" w:rsidP="0092689B">
      <w:pPr>
        <w:spacing w:before="120" w:after="120" w:line="240" w:lineRule="auto"/>
        <w:jc w:val="center"/>
        <w:rPr>
          <w:b/>
          <w:sz w:val="28"/>
          <w:szCs w:val="28"/>
        </w:rPr>
      </w:pPr>
      <w:r>
        <w:rPr>
          <w:b/>
          <w:sz w:val="28"/>
          <w:szCs w:val="28"/>
        </w:rPr>
        <w:t>PHỤ LỤC</w:t>
      </w:r>
    </w:p>
    <w:p w:rsidR="003D5ABE" w:rsidRDefault="003D5ABE" w:rsidP="0092689B">
      <w:pPr>
        <w:spacing w:before="120" w:after="120" w:line="240" w:lineRule="auto"/>
        <w:jc w:val="center"/>
        <w:rPr>
          <w:b/>
          <w:sz w:val="28"/>
          <w:szCs w:val="28"/>
        </w:rPr>
      </w:pPr>
      <w:r>
        <w:rPr>
          <w:b/>
          <w:sz w:val="28"/>
          <w:szCs w:val="28"/>
        </w:rPr>
        <w:t xml:space="preserve">TRÌNH TỰ, THỦ TỤC THỰC HIỆN HOẠT ĐỘNG </w:t>
      </w:r>
    </w:p>
    <w:p w:rsidR="003D5ABE" w:rsidRDefault="003D5ABE" w:rsidP="0092689B">
      <w:pPr>
        <w:spacing w:before="120" w:after="120" w:line="240" w:lineRule="auto"/>
        <w:jc w:val="center"/>
        <w:rPr>
          <w:b/>
          <w:sz w:val="28"/>
          <w:szCs w:val="28"/>
        </w:rPr>
      </w:pPr>
      <w:r>
        <w:rPr>
          <w:b/>
          <w:sz w:val="28"/>
          <w:szCs w:val="28"/>
        </w:rPr>
        <w:t>TRỰC TIẾP KIỂM SÁT</w:t>
      </w:r>
    </w:p>
    <w:p w:rsidR="00F520AD" w:rsidRPr="00295B65" w:rsidRDefault="00F520AD" w:rsidP="00295B65">
      <w:pPr>
        <w:spacing w:before="120" w:after="120" w:line="240" w:lineRule="auto"/>
        <w:jc w:val="center"/>
        <w:rPr>
          <w:i/>
          <w:spacing w:val="-6"/>
          <w:sz w:val="26"/>
          <w:szCs w:val="26"/>
        </w:rPr>
      </w:pPr>
      <w:r w:rsidRPr="00295B65">
        <w:rPr>
          <w:i/>
          <w:spacing w:val="-6"/>
          <w:sz w:val="26"/>
          <w:szCs w:val="26"/>
        </w:rPr>
        <w:t>(Ban hành kèm theo Quy chế công tác kiểm sát việc tạm giữ, tạm giam, thi hành án hình sự)</w:t>
      </w:r>
    </w:p>
    <w:p w:rsidR="006B334A" w:rsidRDefault="006B334A" w:rsidP="006B334A">
      <w:pPr>
        <w:pStyle w:val="ListParagraph"/>
        <w:numPr>
          <w:ilvl w:val="0"/>
          <w:numId w:val="13"/>
        </w:numPr>
        <w:shd w:val="clear" w:color="auto" w:fill="FFFFFF"/>
        <w:spacing w:before="120" w:after="120"/>
        <w:ind w:left="993" w:hanging="273"/>
        <w:jc w:val="both"/>
        <w:outlineLvl w:val="0"/>
        <w:rPr>
          <w:sz w:val="28"/>
          <w:szCs w:val="28"/>
        </w:rPr>
      </w:pPr>
      <w:r>
        <w:rPr>
          <w:sz w:val="28"/>
          <w:szCs w:val="28"/>
        </w:rPr>
        <w:t>Thành phần kiểm sát:</w:t>
      </w:r>
    </w:p>
    <w:p w:rsidR="006B334A" w:rsidRPr="006B334A" w:rsidRDefault="00F520AD" w:rsidP="006B334A">
      <w:pPr>
        <w:shd w:val="clear" w:color="auto" w:fill="FFFFFF"/>
        <w:spacing w:before="120" w:after="120"/>
        <w:ind w:firstLine="720"/>
        <w:jc w:val="both"/>
        <w:outlineLvl w:val="0"/>
        <w:rPr>
          <w:sz w:val="28"/>
          <w:szCs w:val="28"/>
        </w:rPr>
      </w:pPr>
      <w:r w:rsidRPr="006B334A">
        <w:rPr>
          <w:sz w:val="28"/>
          <w:szCs w:val="28"/>
        </w:rPr>
        <w:t>Việc trực tiếp kiểm sát do Viện trưởng, Phó Viện trưởng hoặc Kiểm sát viên được phân công tiến hành có sự tham gia của Kiể</w:t>
      </w:r>
      <w:r w:rsidR="006B334A">
        <w:rPr>
          <w:sz w:val="28"/>
          <w:szCs w:val="28"/>
        </w:rPr>
        <w:t>m tra viên.</w:t>
      </w:r>
    </w:p>
    <w:p w:rsidR="00615D71" w:rsidRPr="00615D71" w:rsidRDefault="006B334A" w:rsidP="006B334A">
      <w:pPr>
        <w:pStyle w:val="ListParagraph"/>
        <w:numPr>
          <w:ilvl w:val="0"/>
          <w:numId w:val="13"/>
        </w:numPr>
        <w:shd w:val="clear" w:color="auto" w:fill="FFFFFF"/>
        <w:tabs>
          <w:tab w:val="left" w:pos="993"/>
        </w:tabs>
        <w:spacing w:before="120" w:after="120"/>
        <w:ind w:left="0" w:firstLine="720"/>
        <w:jc w:val="both"/>
        <w:outlineLvl w:val="0"/>
        <w:rPr>
          <w:sz w:val="28"/>
          <w:szCs w:val="28"/>
        </w:rPr>
      </w:pPr>
      <w:r w:rsidRPr="006B334A">
        <w:rPr>
          <w:spacing w:val="-4"/>
          <w:sz w:val="28"/>
          <w:szCs w:val="28"/>
        </w:rPr>
        <w:t xml:space="preserve">Việc </w:t>
      </w:r>
      <w:r w:rsidR="00615D71">
        <w:rPr>
          <w:spacing w:val="-4"/>
          <w:sz w:val="28"/>
          <w:szCs w:val="28"/>
        </w:rPr>
        <w:t>xây dự</w:t>
      </w:r>
      <w:r w:rsidR="007A348C">
        <w:rPr>
          <w:spacing w:val="-4"/>
          <w:sz w:val="28"/>
          <w:szCs w:val="28"/>
        </w:rPr>
        <w:t>ng q</w:t>
      </w:r>
      <w:r w:rsidR="00615D71">
        <w:rPr>
          <w:spacing w:val="-4"/>
          <w:sz w:val="28"/>
          <w:szCs w:val="28"/>
        </w:rPr>
        <w:t>uyết định, kế hoạch trực tiếp kiểm sát:</w:t>
      </w:r>
    </w:p>
    <w:p w:rsidR="008E372F" w:rsidRDefault="00615D71" w:rsidP="00615D71">
      <w:pPr>
        <w:shd w:val="clear" w:color="auto" w:fill="FFFFFF"/>
        <w:tabs>
          <w:tab w:val="left" w:pos="709"/>
        </w:tabs>
        <w:spacing w:before="120" w:after="120"/>
        <w:jc w:val="both"/>
        <w:outlineLvl w:val="0"/>
        <w:rPr>
          <w:spacing w:val="-4"/>
          <w:sz w:val="28"/>
          <w:szCs w:val="28"/>
        </w:rPr>
      </w:pPr>
      <w:r>
        <w:rPr>
          <w:spacing w:val="-4"/>
          <w:sz w:val="28"/>
          <w:szCs w:val="28"/>
        </w:rPr>
        <w:tab/>
        <w:t xml:space="preserve">Việc </w:t>
      </w:r>
      <w:r>
        <w:rPr>
          <w:sz w:val="28"/>
          <w:szCs w:val="28"/>
        </w:rPr>
        <w:t>t</w:t>
      </w:r>
      <w:r w:rsidRPr="00F520AD">
        <w:rPr>
          <w:sz w:val="28"/>
          <w:szCs w:val="28"/>
        </w:rPr>
        <w:t xml:space="preserve">rực tiếp kiểm sát việc tạm giữ, tạm giam, thi hành án hình sự theo quy định tại các điểm b, c và d khoản 3 Điều </w:t>
      </w:r>
      <w:r>
        <w:rPr>
          <w:sz w:val="28"/>
          <w:szCs w:val="28"/>
        </w:rPr>
        <w:t>4</w:t>
      </w:r>
      <w:r w:rsidR="007A348C">
        <w:rPr>
          <w:sz w:val="28"/>
          <w:szCs w:val="28"/>
        </w:rPr>
        <w:t>8</w:t>
      </w:r>
      <w:r w:rsidR="00706530">
        <w:rPr>
          <w:sz w:val="28"/>
          <w:szCs w:val="28"/>
        </w:rPr>
        <w:t xml:space="preserve"> </w:t>
      </w:r>
      <w:r w:rsidR="007A348C">
        <w:rPr>
          <w:sz w:val="28"/>
          <w:szCs w:val="28"/>
        </w:rPr>
        <w:t xml:space="preserve">Quy chế này </w:t>
      </w:r>
      <w:r w:rsidR="006B334A" w:rsidRPr="00615D71">
        <w:rPr>
          <w:spacing w:val="-4"/>
          <w:sz w:val="28"/>
          <w:szCs w:val="28"/>
        </w:rPr>
        <w:t>phả</w:t>
      </w:r>
      <w:r w:rsidR="007A348C">
        <w:rPr>
          <w:spacing w:val="-4"/>
          <w:sz w:val="28"/>
          <w:szCs w:val="28"/>
        </w:rPr>
        <w:t>i có q</w:t>
      </w:r>
      <w:r w:rsidR="006B334A" w:rsidRPr="00615D71">
        <w:rPr>
          <w:spacing w:val="-4"/>
          <w:sz w:val="28"/>
          <w:szCs w:val="28"/>
        </w:rPr>
        <w:t>uyết định</w:t>
      </w:r>
      <w:r w:rsidR="00F520AD" w:rsidRPr="00615D71">
        <w:rPr>
          <w:spacing w:val="-4"/>
          <w:sz w:val="28"/>
          <w:szCs w:val="28"/>
        </w:rPr>
        <w:t>, kế hoạch kiểm sát, khi kết thúc phải có kết luận bằng văn bản.</w:t>
      </w:r>
    </w:p>
    <w:p w:rsidR="00C16897" w:rsidRPr="00C16897" w:rsidRDefault="008E372F" w:rsidP="00C16897">
      <w:pPr>
        <w:shd w:val="clear" w:color="auto" w:fill="FFFFFF"/>
        <w:spacing w:before="120" w:after="120"/>
        <w:ind w:firstLine="709"/>
        <w:jc w:val="both"/>
      </w:pPr>
      <w:r>
        <w:rPr>
          <w:sz w:val="28"/>
          <w:szCs w:val="28"/>
        </w:rPr>
        <w:tab/>
      </w:r>
      <w:r w:rsidR="00F520AD" w:rsidRPr="00C16897">
        <w:rPr>
          <w:sz w:val="28"/>
          <w:szCs w:val="28"/>
        </w:rPr>
        <w:t xml:space="preserve">Trường hợp quy định tại điểm a khoản 3 Điều </w:t>
      </w:r>
      <w:r w:rsidR="006B334A" w:rsidRPr="00C16897">
        <w:rPr>
          <w:sz w:val="28"/>
          <w:szCs w:val="28"/>
        </w:rPr>
        <w:t>4</w:t>
      </w:r>
      <w:r w:rsidR="00E31F2E">
        <w:rPr>
          <w:sz w:val="28"/>
          <w:szCs w:val="28"/>
        </w:rPr>
        <w:t>8</w:t>
      </w:r>
      <w:r w:rsidR="00706530">
        <w:rPr>
          <w:sz w:val="28"/>
          <w:szCs w:val="28"/>
        </w:rPr>
        <w:t xml:space="preserve"> </w:t>
      </w:r>
      <w:r w:rsidR="007A348C">
        <w:rPr>
          <w:sz w:val="28"/>
          <w:szCs w:val="28"/>
        </w:rPr>
        <w:t xml:space="preserve">Quy chế này </w:t>
      </w:r>
      <w:r w:rsidR="00F520AD" w:rsidRPr="00C16897">
        <w:rPr>
          <w:sz w:val="28"/>
          <w:szCs w:val="28"/>
        </w:rPr>
        <w:t>thì không cần quyết định, kế hoạch kiểm sát và kết luậ</w:t>
      </w:r>
      <w:r w:rsidR="00C16897" w:rsidRPr="00C16897">
        <w:rPr>
          <w:sz w:val="28"/>
          <w:szCs w:val="28"/>
        </w:rPr>
        <w:t>n, nhưng Kiểm sát viên, Kiểm tra viên lập biên bản để ghi nhận đầy đủ những nội dung đã kiểm sát, những vi phạm, tồn tại, thiếu sót đã phát hiệ</w:t>
      </w:r>
      <w:r w:rsidR="00C16897">
        <w:rPr>
          <w:sz w:val="28"/>
          <w:szCs w:val="28"/>
        </w:rPr>
        <w:t>n và</w:t>
      </w:r>
      <w:r w:rsidR="00C16897" w:rsidRPr="00C16897">
        <w:rPr>
          <w:sz w:val="28"/>
          <w:szCs w:val="28"/>
        </w:rPr>
        <w:t xml:space="preserve"> biện pháp tác động theo quy định của pháp luật và củ</w:t>
      </w:r>
      <w:r w:rsidR="007A348C">
        <w:rPr>
          <w:sz w:val="28"/>
          <w:szCs w:val="28"/>
        </w:rPr>
        <w:t>a n</w:t>
      </w:r>
      <w:r w:rsidR="00C16897" w:rsidRPr="00C16897">
        <w:rPr>
          <w:sz w:val="28"/>
          <w:szCs w:val="28"/>
        </w:rPr>
        <w:t>gành</w:t>
      </w:r>
      <w:r w:rsidR="00706530">
        <w:rPr>
          <w:sz w:val="28"/>
          <w:szCs w:val="28"/>
        </w:rPr>
        <w:t xml:space="preserve"> </w:t>
      </w:r>
      <w:r w:rsidR="007A348C">
        <w:rPr>
          <w:sz w:val="28"/>
          <w:szCs w:val="28"/>
        </w:rPr>
        <w:t>K</w:t>
      </w:r>
      <w:r w:rsidR="00C16897">
        <w:rPr>
          <w:sz w:val="28"/>
          <w:szCs w:val="28"/>
        </w:rPr>
        <w:t>iểm sát nhân dân</w:t>
      </w:r>
      <w:r w:rsidR="00C16897" w:rsidRPr="00C16897">
        <w:rPr>
          <w:sz w:val="28"/>
          <w:szCs w:val="28"/>
        </w:rPr>
        <w:t>. Biên bản kiểm sát do Kiểm sát viên, Kiểm tra viên lập phải có chữ ký xác nhậ</w:t>
      </w:r>
      <w:r w:rsidR="00937C06">
        <w:rPr>
          <w:sz w:val="28"/>
          <w:szCs w:val="28"/>
        </w:rPr>
        <w:t xml:space="preserve">n của đại diện </w:t>
      </w:r>
      <w:r w:rsidR="00E379CD">
        <w:rPr>
          <w:sz w:val="28"/>
          <w:szCs w:val="28"/>
        </w:rPr>
        <w:t>đơn vị được kiể</w:t>
      </w:r>
      <w:r w:rsidR="00057845">
        <w:rPr>
          <w:sz w:val="28"/>
          <w:szCs w:val="28"/>
        </w:rPr>
        <w:t xml:space="preserve">m sát; định kỳ được đóng thành sổ để phục vụ công tác quản lý, </w:t>
      </w:r>
      <w:r w:rsidR="0068742B">
        <w:rPr>
          <w:sz w:val="28"/>
          <w:szCs w:val="28"/>
        </w:rPr>
        <w:t>kiểm sát</w:t>
      </w:r>
      <w:r w:rsidR="00057845">
        <w:rPr>
          <w:sz w:val="28"/>
          <w:szCs w:val="28"/>
        </w:rPr>
        <w:t>.</w:t>
      </w:r>
    </w:p>
    <w:p w:rsidR="00F520AD" w:rsidRPr="00615D71" w:rsidRDefault="008E372F" w:rsidP="00615D71">
      <w:pPr>
        <w:shd w:val="clear" w:color="auto" w:fill="FFFFFF"/>
        <w:tabs>
          <w:tab w:val="left" w:pos="709"/>
        </w:tabs>
        <w:spacing w:before="120" w:after="120"/>
        <w:jc w:val="both"/>
        <w:outlineLvl w:val="0"/>
        <w:rPr>
          <w:sz w:val="28"/>
          <w:szCs w:val="28"/>
        </w:rPr>
      </w:pPr>
      <w:r>
        <w:rPr>
          <w:sz w:val="28"/>
          <w:szCs w:val="28"/>
        </w:rPr>
        <w:tab/>
      </w:r>
      <w:r w:rsidR="00F520AD" w:rsidRPr="00615D71">
        <w:rPr>
          <w:sz w:val="28"/>
          <w:szCs w:val="28"/>
        </w:rPr>
        <w:t>Trường hợp trực tiếp kiểm sát đột xuất thì không cần kế hoạch kiểm sát</w:t>
      </w:r>
      <w:r w:rsidR="0022033F">
        <w:rPr>
          <w:sz w:val="28"/>
          <w:szCs w:val="28"/>
        </w:rPr>
        <w:t xml:space="preserve"> và</w:t>
      </w:r>
      <w:r w:rsidR="0022033F" w:rsidRPr="00F520AD">
        <w:rPr>
          <w:sz w:val="28"/>
          <w:szCs w:val="28"/>
        </w:rPr>
        <w:t xml:space="preserve"> không phải gửi trước quyết định.</w:t>
      </w:r>
    </w:p>
    <w:p w:rsidR="00F520AD" w:rsidRPr="00F520AD" w:rsidRDefault="006B334A" w:rsidP="00F520AD">
      <w:pPr>
        <w:shd w:val="clear" w:color="auto" w:fill="FFFFFF"/>
        <w:spacing w:before="120" w:after="120"/>
        <w:ind w:firstLine="720"/>
        <w:jc w:val="both"/>
        <w:outlineLvl w:val="0"/>
        <w:rPr>
          <w:sz w:val="28"/>
          <w:szCs w:val="28"/>
        </w:rPr>
      </w:pPr>
      <w:r w:rsidRPr="00E31F2E">
        <w:rPr>
          <w:spacing w:val="-6"/>
          <w:sz w:val="28"/>
          <w:szCs w:val="28"/>
        </w:rPr>
        <w:t>3</w:t>
      </w:r>
      <w:r w:rsidR="00F520AD" w:rsidRPr="00E31F2E">
        <w:rPr>
          <w:spacing w:val="-6"/>
          <w:sz w:val="28"/>
          <w:szCs w:val="28"/>
        </w:rPr>
        <w:t xml:space="preserve">. </w:t>
      </w:r>
      <w:r w:rsidRPr="00E31F2E">
        <w:rPr>
          <w:spacing w:val="-6"/>
          <w:sz w:val="28"/>
          <w:szCs w:val="28"/>
        </w:rPr>
        <w:t>Việc t</w:t>
      </w:r>
      <w:r w:rsidR="00F520AD" w:rsidRPr="00E31F2E">
        <w:rPr>
          <w:spacing w:val="-6"/>
          <w:sz w:val="28"/>
          <w:szCs w:val="28"/>
        </w:rPr>
        <w:t xml:space="preserve">rực tiếp kiểm sát theo quy định tại các điểm b, c và d khoản 3 Điều </w:t>
      </w:r>
      <w:r w:rsidRPr="00E31F2E">
        <w:rPr>
          <w:spacing w:val="-6"/>
          <w:sz w:val="28"/>
          <w:szCs w:val="28"/>
        </w:rPr>
        <w:t>4</w:t>
      </w:r>
      <w:r w:rsidR="007A348C" w:rsidRPr="00E31F2E">
        <w:rPr>
          <w:spacing w:val="-6"/>
          <w:sz w:val="28"/>
          <w:szCs w:val="28"/>
        </w:rPr>
        <w:t>8</w:t>
      </w:r>
      <w:r w:rsidR="007A348C">
        <w:rPr>
          <w:sz w:val="28"/>
          <w:szCs w:val="28"/>
        </w:rPr>
        <w:t xml:space="preserve"> Quy chế này</w:t>
      </w:r>
      <w:r w:rsidR="00F520AD" w:rsidRPr="00F520AD">
        <w:rPr>
          <w:sz w:val="28"/>
          <w:szCs w:val="28"/>
        </w:rPr>
        <w:t xml:space="preserve"> được thực hiện như sau:</w:t>
      </w:r>
    </w:p>
    <w:p w:rsidR="00F520AD" w:rsidRPr="00F520AD" w:rsidRDefault="00F520AD" w:rsidP="00F520AD">
      <w:pPr>
        <w:shd w:val="clear" w:color="auto" w:fill="FFFFFF"/>
        <w:spacing w:before="120" w:after="120"/>
        <w:ind w:firstLine="720"/>
        <w:jc w:val="both"/>
        <w:outlineLvl w:val="0"/>
        <w:rPr>
          <w:sz w:val="28"/>
          <w:szCs w:val="28"/>
        </w:rPr>
      </w:pPr>
      <w:r w:rsidRPr="00F520AD">
        <w:rPr>
          <w:sz w:val="28"/>
          <w:szCs w:val="28"/>
        </w:rPr>
        <w:t xml:space="preserve">a) Trước khi tiến hành trực tiếp kiểm sát, Kiểm sát viên, Kiểm tra viên xây dựng văn bản đề xuất thành phần Đoàn, thời điểm, thời gian tiến hành, dự thảo quyết định, kế hoạch trực tiếp kiểm sát (nếu có) để lãnh đạo Viện kiểm sát xem xét, quyết định. </w:t>
      </w:r>
    </w:p>
    <w:p w:rsidR="00F520AD" w:rsidRPr="00F520AD" w:rsidRDefault="00F520AD" w:rsidP="00F520AD">
      <w:pPr>
        <w:shd w:val="clear" w:color="auto" w:fill="FFFFFF"/>
        <w:spacing w:before="120" w:after="120"/>
        <w:ind w:firstLine="720"/>
        <w:jc w:val="both"/>
        <w:outlineLvl w:val="0"/>
        <w:rPr>
          <w:sz w:val="28"/>
          <w:szCs w:val="28"/>
        </w:rPr>
      </w:pPr>
      <w:r w:rsidRPr="00F520AD">
        <w:rPr>
          <w:sz w:val="28"/>
          <w:szCs w:val="28"/>
        </w:rPr>
        <w:t xml:space="preserve">Trước khi tiến hành ít nhất 05 ngày làm việc, Viện kiểm sát gửi quyết định, kế hoạch tới đơn vị được kiểm sát; đồng thời, gửi quyết định trực tiếp kiểm sát đến cơ quan quản lý cấp trên trực tiếp của đơn vị được kiểm sát để phối hợp chỉ đạo thực hiện. </w:t>
      </w:r>
    </w:p>
    <w:p w:rsidR="00F520AD" w:rsidRPr="00F520AD" w:rsidRDefault="00F520AD" w:rsidP="00F520AD">
      <w:pPr>
        <w:shd w:val="clear" w:color="auto" w:fill="FFFFFF"/>
        <w:spacing w:before="120" w:after="120"/>
        <w:ind w:firstLine="720"/>
        <w:jc w:val="both"/>
        <w:outlineLvl w:val="0"/>
        <w:rPr>
          <w:sz w:val="28"/>
          <w:szCs w:val="28"/>
        </w:rPr>
      </w:pPr>
      <w:r w:rsidRPr="00F520AD">
        <w:rPr>
          <w:sz w:val="28"/>
          <w:szCs w:val="28"/>
        </w:rPr>
        <w:t xml:space="preserve">Trưởng Đoàn kiểm sát phân công thành viên Đoàn nghiên cứu tình hình chấp hành pháp luật, ưu điểm, những vi phạm, </w:t>
      </w:r>
      <w:r w:rsidR="0026440D">
        <w:rPr>
          <w:sz w:val="28"/>
          <w:szCs w:val="28"/>
        </w:rPr>
        <w:t>thiếu sót</w:t>
      </w:r>
      <w:r w:rsidRPr="00F520AD">
        <w:rPr>
          <w:sz w:val="28"/>
          <w:szCs w:val="28"/>
        </w:rPr>
        <w:t>, lưu ý (nếu có) và kết luận trực tiếp kiểm sát kỳ trước (nếu có) của đơn vị được kiểm sát để phục vụ cho công tác trực tiếp kiểm sát;</w:t>
      </w:r>
    </w:p>
    <w:p w:rsidR="00F520AD" w:rsidRPr="00F520AD" w:rsidRDefault="00F520AD" w:rsidP="00F520AD">
      <w:pPr>
        <w:shd w:val="clear" w:color="auto" w:fill="FFFFFF"/>
        <w:spacing w:before="120" w:after="120"/>
        <w:ind w:firstLine="720"/>
        <w:jc w:val="both"/>
        <w:outlineLvl w:val="0"/>
        <w:rPr>
          <w:sz w:val="28"/>
          <w:szCs w:val="28"/>
        </w:rPr>
      </w:pPr>
      <w:r w:rsidRPr="00F520AD">
        <w:rPr>
          <w:sz w:val="28"/>
          <w:szCs w:val="28"/>
        </w:rPr>
        <w:t xml:space="preserve">b) Tổ chức công bố quyết định, kế hoạch trực tiếp kiểm sát và nghe cơ quan được kiểm sát báo cáo về số liệu, tình hình chấp hành pháp luật; ưu điểm, vi phạm, </w:t>
      </w:r>
      <w:r w:rsidR="0026440D">
        <w:rPr>
          <w:sz w:val="28"/>
          <w:szCs w:val="28"/>
        </w:rPr>
        <w:t>thiếu sót</w:t>
      </w:r>
      <w:r w:rsidRPr="00F520AD">
        <w:rPr>
          <w:sz w:val="28"/>
          <w:szCs w:val="28"/>
        </w:rPr>
        <w:t xml:space="preserve"> và đề xuất, kiến nghị trong việc tạm giữ, tạm giam, thi hành án hình sự. </w:t>
      </w:r>
      <w:r w:rsidRPr="00F520AD">
        <w:rPr>
          <w:sz w:val="28"/>
          <w:szCs w:val="28"/>
        </w:rPr>
        <w:lastRenderedPageBreak/>
        <w:t>Thành phần tham dự công bố quyết định do Trưởng đoàn thống nhất với đơn vị được kiểm sát;</w:t>
      </w:r>
    </w:p>
    <w:p w:rsidR="00F520AD" w:rsidRPr="00F520AD" w:rsidRDefault="00F520AD" w:rsidP="00F520AD">
      <w:pPr>
        <w:shd w:val="clear" w:color="auto" w:fill="FFFFFF"/>
        <w:spacing w:before="120" w:after="120"/>
        <w:ind w:firstLine="720"/>
        <w:jc w:val="both"/>
        <w:outlineLvl w:val="0"/>
        <w:rPr>
          <w:sz w:val="28"/>
          <w:szCs w:val="28"/>
        </w:rPr>
      </w:pPr>
      <w:r w:rsidRPr="00F520AD">
        <w:rPr>
          <w:sz w:val="28"/>
          <w:szCs w:val="28"/>
        </w:rPr>
        <w:t>c) Trưởng đoàn phân công cho các thành viên trực tiếp kiểm sát theo các nộ</w:t>
      </w:r>
      <w:r w:rsidR="007A348C">
        <w:rPr>
          <w:sz w:val="28"/>
          <w:szCs w:val="28"/>
        </w:rPr>
        <w:t>i dung trong k</w:t>
      </w:r>
      <w:r w:rsidRPr="00F520AD">
        <w:rPr>
          <w:sz w:val="28"/>
          <w:szCs w:val="28"/>
        </w:rPr>
        <w:t xml:space="preserve">ế hoạch. Trong quá trình kiểm sát, các thành viên Đoàn thông qua Trưởng đoàn để yêu cầu đơn vị được kiểm sát cung cấp sổ sách, các báo cáo, văn bản, tài liệu có liên quan và hồ sơ quản lý tạm giữ, tạm giam, thi hành án hình sự để kiểm sát; trực tiếp kiểm sát tại buồng tạm giữ, buồng tạm giam, buồng giam, buồng thăm gặp, buồng kỷ luật, nơi bán hàng căng tin, trạm xá, nơi lao động của phạm nhân và những nơi khác có liên quan; gặp hỏi người bị tạm giữ, </w:t>
      </w:r>
      <w:r w:rsidRPr="00A44C52">
        <w:rPr>
          <w:spacing w:val="-4"/>
          <w:sz w:val="28"/>
          <w:szCs w:val="28"/>
        </w:rPr>
        <w:t>người bị tạm giam, người chấp hành án về việc tạm giữ, tạm giam, thi hành án hình sự; yêu cầu người liên quan giải trình và tiến hành xác minh (nếu thấy cần thiết).</w:t>
      </w:r>
      <w:r w:rsidRPr="00F520AD">
        <w:rPr>
          <w:sz w:val="28"/>
          <w:szCs w:val="28"/>
        </w:rPr>
        <w:t xml:space="preserve"> </w:t>
      </w:r>
    </w:p>
    <w:p w:rsidR="00F520AD" w:rsidRPr="00F520AD" w:rsidRDefault="00F520AD" w:rsidP="00F520AD">
      <w:pPr>
        <w:shd w:val="clear" w:color="auto" w:fill="FFFFFF"/>
        <w:spacing w:before="120" w:after="120"/>
        <w:ind w:firstLine="720"/>
        <w:jc w:val="both"/>
        <w:outlineLvl w:val="0"/>
        <w:rPr>
          <w:sz w:val="28"/>
          <w:szCs w:val="28"/>
        </w:rPr>
      </w:pPr>
      <w:r w:rsidRPr="00F520AD">
        <w:rPr>
          <w:sz w:val="28"/>
          <w:szCs w:val="28"/>
        </w:rPr>
        <w:t xml:space="preserve">Trong quá trình kiểm sát, nếu phát hiện vi phạm, Kiểm sát viên, Kiểm tra viên phải lập biên bản xác định rõ sự việc, vi phạm, </w:t>
      </w:r>
      <w:r w:rsidR="0026440D">
        <w:rPr>
          <w:sz w:val="28"/>
          <w:szCs w:val="28"/>
        </w:rPr>
        <w:t>thiếu sót</w:t>
      </w:r>
      <w:r w:rsidRPr="00F520AD">
        <w:rPr>
          <w:sz w:val="28"/>
          <w:szCs w:val="28"/>
        </w:rPr>
        <w:t xml:space="preserve"> có ký xác nhận của đại diện đơn vị được kiểm sát. Sau khi kết thúc kiểm sát, thành viên Đoàn báo cáo kết quả kiểm sát với Trưởng đoàn để tổng hợp, xây dựng dự thảo kết luận. </w:t>
      </w:r>
    </w:p>
    <w:p w:rsidR="00F520AD" w:rsidRPr="00F520AD" w:rsidRDefault="00F520AD" w:rsidP="00F520AD">
      <w:pPr>
        <w:shd w:val="clear" w:color="auto" w:fill="FFFFFF"/>
        <w:spacing w:before="120" w:after="120"/>
        <w:ind w:firstLine="720"/>
        <w:jc w:val="both"/>
        <w:outlineLvl w:val="0"/>
        <w:rPr>
          <w:sz w:val="28"/>
          <w:szCs w:val="28"/>
        </w:rPr>
      </w:pPr>
      <w:r w:rsidRPr="00F520AD">
        <w:rPr>
          <w:sz w:val="28"/>
          <w:szCs w:val="28"/>
        </w:rPr>
        <w:t xml:space="preserve">Thành viên được phân công làm Thư ký có trách nhiệm tập hợp kết quả trực tiếp kiểm sát của các thành viên trong Đoàn để xây dựng dự thảo kết luận, trình Trưởng đoàn xem xét. </w:t>
      </w:r>
    </w:p>
    <w:p w:rsidR="00F520AD" w:rsidRPr="00F520AD" w:rsidRDefault="00F520AD" w:rsidP="00F520AD">
      <w:pPr>
        <w:shd w:val="clear" w:color="auto" w:fill="FFFFFF"/>
        <w:spacing w:before="120" w:after="120"/>
        <w:ind w:firstLine="720"/>
        <w:jc w:val="both"/>
        <w:outlineLvl w:val="0"/>
        <w:rPr>
          <w:sz w:val="28"/>
          <w:szCs w:val="28"/>
        </w:rPr>
      </w:pPr>
      <w:r w:rsidRPr="00F520AD">
        <w:rPr>
          <w:sz w:val="28"/>
          <w:szCs w:val="28"/>
        </w:rPr>
        <w:t xml:space="preserve">Khi phát hiện có vi phạm pháp luật, </w:t>
      </w:r>
      <w:r w:rsidR="0026440D">
        <w:rPr>
          <w:sz w:val="28"/>
          <w:szCs w:val="28"/>
        </w:rPr>
        <w:t>thiếu sót</w:t>
      </w:r>
      <w:r w:rsidRPr="00F520AD">
        <w:rPr>
          <w:sz w:val="28"/>
          <w:szCs w:val="28"/>
        </w:rPr>
        <w:t xml:space="preserve"> trong việc thi hành tạm giữ, tạm giam, thi hành án hình sự của cơ quan, người có thẩm quyền, cơ quan, tổ chức, cá nhân có liên quan trong việc thi hành tạm giữ, tạm giam, thi hành án hình sự, Viện kiểm sát ban hành kết luận, kháng nghị, kiến nghị theo quy định của pháp luật và Điề</w:t>
      </w:r>
      <w:r w:rsidR="007A348C">
        <w:rPr>
          <w:sz w:val="28"/>
          <w:szCs w:val="28"/>
        </w:rPr>
        <w:t>u 49</w:t>
      </w:r>
      <w:r w:rsidRPr="00F520AD">
        <w:rPr>
          <w:sz w:val="28"/>
          <w:szCs w:val="28"/>
        </w:rPr>
        <w:t>, Điều 5</w:t>
      </w:r>
      <w:r w:rsidR="007A348C">
        <w:rPr>
          <w:sz w:val="28"/>
          <w:szCs w:val="28"/>
        </w:rPr>
        <w:t>0</w:t>
      </w:r>
      <w:r w:rsidRPr="00F520AD">
        <w:rPr>
          <w:sz w:val="28"/>
          <w:szCs w:val="28"/>
        </w:rPr>
        <w:t xml:space="preserve"> Quy chế này. Khi kết luận về các vi phạm, cần nêu rõ căn cứ pháp lý của vi phạm làm cơ sở cho việc kết luận.</w:t>
      </w:r>
    </w:p>
    <w:p w:rsidR="00F520AD" w:rsidRPr="00F520AD" w:rsidRDefault="00F520AD" w:rsidP="00F520AD">
      <w:pPr>
        <w:shd w:val="clear" w:color="auto" w:fill="FFFFFF"/>
        <w:spacing w:before="120" w:after="120"/>
        <w:ind w:firstLine="720"/>
        <w:jc w:val="both"/>
        <w:outlineLvl w:val="0"/>
        <w:rPr>
          <w:sz w:val="28"/>
          <w:szCs w:val="28"/>
        </w:rPr>
      </w:pPr>
      <w:r w:rsidRPr="00F520AD">
        <w:rPr>
          <w:sz w:val="28"/>
          <w:szCs w:val="28"/>
        </w:rPr>
        <w:t xml:space="preserve">Trường hợp qua trực tiếp kiểm sát mà phát hiện có vi phạm pháp luật </w:t>
      </w:r>
      <w:r w:rsidRPr="007A348C">
        <w:rPr>
          <w:spacing w:val="-2"/>
          <w:sz w:val="28"/>
          <w:szCs w:val="28"/>
        </w:rPr>
        <w:t xml:space="preserve">nghiêm trọng hoặc xem xét trách nhiệm hình sự đối với người vi phạm thì Trưởng </w:t>
      </w:r>
      <w:r w:rsidRPr="007A348C">
        <w:rPr>
          <w:sz w:val="28"/>
          <w:szCs w:val="28"/>
        </w:rPr>
        <w:t>đoàn trực tiếp kiểm sát phải báo cáo lãnh đạo</w:t>
      </w:r>
      <w:r w:rsidRPr="007A348C">
        <w:rPr>
          <w:spacing w:val="-2"/>
          <w:sz w:val="28"/>
          <w:szCs w:val="28"/>
        </w:rPr>
        <w:t xml:space="preserve"> Viện kiểm sát (ở Viện kiểm sát</w:t>
      </w:r>
      <w:r w:rsidRPr="00F520AD">
        <w:rPr>
          <w:sz w:val="28"/>
          <w:szCs w:val="28"/>
        </w:rPr>
        <w:t xml:space="preserve"> nhân dân tối cao thì báo cáo Vụ trưởng để báo cáo lãnh đạo Viện kiểm sát) trước khi ký kết luận trực tiếp kiểm sát.</w:t>
      </w:r>
    </w:p>
    <w:p w:rsidR="00F520AD" w:rsidRPr="00F520AD" w:rsidRDefault="00F520AD" w:rsidP="00F520AD">
      <w:pPr>
        <w:shd w:val="clear" w:color="auto" w:fill="FFFFFF"/>
        <w:spacing w:before="120" w:after="120"/>
        <w:ind w:firstLine="720"/>
        <w:jc w:val="both"/>
        <w:outlineLvl w:val="0"/>
        <w:rPr>
          <w:sz w:val="28"/>
          <w:szCs w:val="28"/>
        </w:rPr>
      </w:pPr>
      <w:r w:rsidRPr="00F520AD">
        <w:rPr>
          <w:sz w:val="28"/>
          <w:szCs w:val="28"/>
        </w:rPr>
        <w:t>Dự thảo kết luận trực tiếp kiểm sát, dự thảo kháng nghị (nếu có), dự thảo kiến nghị (nếu có) phải được xây dựng ngay sau khi kết thúc cuộc trực tiếp kiểm sát. Thành phần tham dự công bố các dự thảo này do Trưởng đoàn thống nhất với đơn vị được kiểm sát.</w:t>
      </w:r>
    </w:p>
    <w:p w:rsidR="00F520AD" w:rsidRPr="00F520AD" w:rsidRDefault="00F520AD" w:rsidP="00F520AD">
      <w:pPr>
        <w:shd w:val="clear" w:color="auto" w:fill="FFFFFF"/>
        <w:spacing w:before="120" w:after="120"/>
        <w:ind w:firstLine="720"/>
        <w:jc w:val="both"/>
        <w:outlineLvl w:val="0"/>
        <w:rPr>
          <w:sz w:val="28"/>
          <w:szCs w:val="28"/>
        </w:rPr>
      </w:pPr>
      <w:r w:rsidRPr="00F520AD">
        <w:rPr>
          <w:sz w:val="28"/>
          <w:szCs w:val="28"/>
        </w:rPr>
        <w:t>Trưởng đoàn tự mình hoặc phân công thành viên Đoàn công bố dự thảo kết luận trực tiếp kiểm sát, dự thảo kháng nghị (nếu có), dự thảo kiến nghị (nếu có). Sau khi công bố các dự thảo này, nếu đơn vị được kiểm sát có ý kiến thì Trưởng đoàn trao đổi, tiếp thu ý kiế</w:t>
      </w:r>
      <w:r w:rsidR="00E31F2E">
        <w:rPr>
          <w:sz w:val="28"/>
          <w:szCs w:val="28"/>
        </w:rPr>
        <w:t xml:space="preserve">n </w:t>
      </w:r>
      <w:r w:rsidRPr="00F520AD">
        <w:rPr>
          <w:sz w:val="28"/>
          <w:szCs w:val="28"/>
        </w:rPr>
        <w:t>để hoàn thiện.</w:t>
      </w:r>
    </w:p>
    <w:p w:rsidR="00F520AD" w:rsidRPr="00F520AD" w:rsidRDefault="00F520AD" w:rsidP="00F520AD">
      <w:pPr>
        <w:shd w:val="clear" w:color="auto" w:fill="FFFFFF"/>
        <w:spacing w:before="120" w:after="120"/>
        <w:ind w:firstLine="720"/>
        <w:jc w:val="both"/>
        <w:outlineLvl w:val="0"/>
        <w:rPr>
          <w:sz w:val="28"/>
          <w:szCs w:val="28"/>
        </w:rPr>
      </w:pPr>
      <w:r w:rsidRPr="00F520AD">
        <w:rPr>
          <w:sz w:val="28"/>
          <w:szCs w:val="28"/>
        </w:rPr>
        <w:t>Thành viên do Trưở</w:t>
      </w:r>
      <w:r w:rsidR="00FE314B">
        <w:rPr>
          <w:sz w:val="28"/>
          <w:szCs w:val="28"/>
        </w:rPr>
        <w:t xml:space="preserve">ng đoàn phân công </w:t>
      </w:r>
      <w:r w:rsidRPr="00F520AD">
        <w:rPr>
          <w:sz w:val="28"/>
          <w:szCs w:val="28"/>
        </w:rPr>
        <w:t>lập biên bản công bố dự thảo kết luận trực tiếp kiểm sát, dự thảo kháng nghị (nếu có), dự thảo kiến nghị (nế</w:t>
      </w:r>
      <w:r w:rsidR="00FE314B">
        <w:rPr>
          <w:sz w:val="28"/>
          <w:szCs w:val="28"/>
        </w:rPr>
        <w:t xml:space="preserve">u có); biên </w:t>
      </w:r>
      <w:r w:rsidR="00FE314B">
        <w:rPr>
          <w:sz w:val="28"/>
          <w:szCs w:val="28"/>
        </w:rPr>
        <w:lastRenderedPageBreak/>
        <w:t>bản phải</w:t>
      </w:r>
      <w:r w:rsidRPr="00F520AD">
        <w:rPr>
          <w:sz w:val="28"/>
          <w:szCs w:val="28"/>
        </w:rPr>
        <w:t xml:space="preserve"> có ký xác nhận của lãnh đạo đơn vị được kiểm sát và Trưởng đoàn trực tiếp kiểm sát.</w:t>
      </w:r>
    </w:p>
    <w:p w:rsidR="00F520AD" w:rsidRDefault="00F520AD" w:rsidP="00F520AD">
      <w:pPr>
        <w:shd w:val="clear" w:color="auto" w:fill="FFFFFF"/>
        <w:spacing w:before="120" w:after="120"/>
        <w:ind w:firstLine="720"/>
        <w:jc w:val="both"/>
        <w:outlineLvl w:val="0"/>
        <w:rPr>
          <w:sz w:val="28"/>
          <w:szCs w:val="28"/>
        </w:rPr>
      </w:pPr>
      <w:r w:rsidRPr="00F520AD">
        <w:rPr>
          <w:sz w:val="28"/>
          <w:szCs w:val="28"/>
        </w:rPr>
        <w:t>Sau khi công bố dự thảo kết luận trực tiếp kiể</w:t>
      </w:r>
      <w:r w:rsidR="0079776B">
        <w:rPr>
          <w:sz w:val="28"/>
          <w:szCs w:val="28"/>
        </w:rPr>
        <w:t>m sát, dự thảo kháng nghị (nếu có) và dự thảo kiến nghị (nếu có),</w:t>
      </w:r>
      <w:r w:rsidRPr="00F520AD">
        <w:rPr>
          <w:sz w:val="28"/>
          <w:szCs w:val="28"/>
        </w:rPr>
        <w:t xml:space="preserve"> Viện kiểm sát ban hành kết luận chính thức</w:t>
      </w:r>
      <w:r w:rsidR="0079776B">
        <w:rPr>
          <w:sz w:val="28"/>
          <w:szCs w:val="28"/>
        </w:rPr>
        <w:t xml:space="preserve"> và kháng nghị (nếu có)</w:t>
      </w:r>
      <w:r w:rsidRPr="00F520AD">
        <w:rPr>
          <w:sz w:val="28"/>
          <w:szCs w:val="28"/>
        </w:rPr>
        <w:t xml:space="preserve">. Kiến nghị đối với đơn vị được kiểm sát </w:t>
      </w:r>
      <w:r w:rsidR="006B334A">
        <w:rPr>
          <w:sz w:val="28"/>
          <w:szCs w:val="28"/>
        </w:rPr>
        <w:t>được</w:t>
      </w:r>
      <w:r w:rsidRPr="00F520AD">
        <w:rPr>
          <w:sz w:val="28"/>
          <w:szCs w:val="28"/>
        </w:rPr>
        <w:t xml:space="preserve"> ban hành trong kết luận; kháng nghị ban hành bằng văn bản riêng.</w:t>
      </w:r>
    </w:p>
    <w:p w:rsidR="00E12DF4" w:rsidRDefault="00421BE1" w:rsidP="00F520AD">
      <w:pPr>
        <w:shd w:val="clear" w:color="auto" w:fill="FFFFFF"/>
        <w:spacing w:before="120" w:after="120"/>
        <w:ind w:firstLine="720"/>
        <w:jc w:val="both"/>
        <w:outlineLvl w:val="0"/>
        <w:rPr>
          <w:sz w:val="28"/>
          <w:szCs w:val="28"/>
        </w:rPr>
      </w:pPr>
      <w:r>
        <w:rPr>
          <w:sz w:val="28"/>
          <w:szCs w:val="28"/>
        </w:rPr>
        <w:t>Viện kiể</w:t>
      </w:r>
      <w:r w:rsidR="00706530">
        <w:rPr>
          <w:sz w:val="28"/>
          <w:szCs w:val="28"/>
        </w:rPr>
        <w:t>m sát theo dõi kết quả</w:t>
      </w:r>
      <w:r>
        <w:rPr>
          <w:sz w:val="28"/>
          <w:szCs w:val="28"/>
        </w:rPr>
        <w:t xml:space="preserve"> thực hiện kiến nghị, kháng nghị</w:t>
      </w:r>
      <w:r w:rsidR="003B3AD9">
        <w:rPr>
          <w:sz w:val="28"/>
          <w:szCs w:val="28"/>
        </w:rPr>
        <w:t xml:space="preserve"> của đơn vị được kiểm sát </w:t>
      </w:r>
      <w:r w:rsidR="00706530">
        <w:rPr>
          <w:sz w:val="28"/>
          <w:szCs w:val="28"/>
        </w:rPr>
        <w:t>và kiểm sát</w:t>
      </w:r>
      <w:r>
        <w:rPr>
          <w:sz w:val="28"/>
          <w:szCs w:val="28"/>
        </w:rPr>
        <w:t xml:space="preserve"> </w:t>
      </w:r>
      <w:r w:rsidR="0079776B">
        <w:rPr>
          <w:sz w:val="28"/>
          <w:szCs w:val="28"/>
        </w:rPr>
        <w:t xml:space="preserve">việc </w:t>
      </w:r>
      <w:r w:rsidR="003B3AD9">
        <w:rPr>
          <w:sz w:val="28"/>
          <w:szCs w:val="28"/>
        </w:rPr>
        <w:t xml:space="preserve">thực hiện kiến nghị, kháng nghị </w:t>
      </w:r>
      <w:r>
        <w:rPr>
          <w:sz w:val="28"/>
          <w:szCs w:val="28"/>
        </w:rPr>
        <w:t>theo quy định tại Điều 51 Quy chế này.</w:t>
      </w:r>
    </w:p>
    <w:p w:rsidR="00777058" w:rsidRPr="00F520AD" w:rsidRDefault="00777058" w:rsidP="00777058">
      <w:pPr>
        <w:shd w:val="clear" w:color="auto" w:fill="FFFFFF"/>
        <w:spacing w:before="120" w:after="120"/>
        <w:ind w:firstLine="720"/>
        <w:jc w:val="both"/>
        <w:outlineLvl w:val="0"/>
        <w:rPr>
          <w:sz w:val="28"/>
          <w:szCs w:val="28"/>
        </w:rPr>
      </w:pPr>
      <w:r>
        <w:rPr>
          <w:sz w:val="28"/>
          <w:szCs w:val="28"/>
        </w:rPr>
        <w:t>4</w:t>
      </w:r>
      <w:r w:rsidRPr="00F520AD">
        <w:rPr>
          <w:sz w:val="28"/>
          <w:szCs w:val="28"/>
        </w:rPr>
        <w:t xml:space="preserve">. </w:t>
      </w:r>
      <w:r>
        <w:rPr>
          <w:sz w:val="28"/>
          <w:szCs w:val="28"/>
        </w:rPr>
        <w:t>Việc t</w:t>
      </w:r>
      <w:r w:rsidRPr="00F520AD">
        <w:rPr>
          <w:sz w:val="28"/>
          <w:szCs w:val="28"/>
        </w:rPr>
        <w:t xml:space="preserve">rực tiếp kiểm sát </w:t>
      </w:r>
      <w:r>
        <w:rPr>
          <w:sz w:val="28"/>
          <w:szCs w:val="28"/>
        </w:rPr>
        <w:t>đột xuất được thực hiện như sau:</w:t>
      </w:r>
    </w:p>
    <w:p w:rsidR="00777058" w:rsidRPr="00F520AD" w:rsidRDefault="00777058" w:rsidP="00777058">
      <w:pPr>
        <w:shd w:val="clear" w:color="auto" w:fill="FFFFFF"/>
        <w:spacing w:before="120" w:after="120"/>
        <w:ind w:firstLine="720"/>
        <w:jc w:val="both"/>
        <w:outlineLvl w:val="0"/>
        <w:rPr>
          <w:sz w:val="28"/>
          <w:szCs w:val="28"/>
        </w:rPr>
      </w:pPr>
      <w:r w:rsidRPr="00F520AD">
        <w:rPr>
          <w:sz w:val="28"/>
          <w:szCs w:val="28"/>
        </w:rPr>
        <w:t>a) Trước khi tiến hành trực tiếp kiểm sát, Kiểm sát viên, Kiểm tra viên xây dựng văn bản đề xuất</w:t>
      </w:r>
      <w:r>
        <w:rPr>
          <w:sz w:val="28"/>
          <w:szCs w:val="28"/>
        </w:rPr>
        <w:t xml:space="preserve"> việc trực tiếp kiểm sát đột xuất,</w:t>
      </w:r>
      <w:r w:rsidRPr="00F520AD">
        <w:rPr>
          <w:sz w:val="28"/>
          <w:szCs w:val="28"/>
        </w:rPr>
        <w:t xml:space="preserve"> thành phần Đoàn, thời gian tiến hành, dự thảo quyết đị</w:t>
      </w:r>
      <w:r>
        <w:rPr>
          <w:sz w:val="28"/>
          <w:szCs w:val="28"/>
        </w:rPr>
        <w:t xml:space="preserve">nh </w:t>
      </w:r>
      <w:r w:rsidRPr="00F520AD">
        <w:rPr>
          <w:sz w:val="28"/>
          <w:szCs w:val="28"/>
        </w:rPr>
        <w:t xml:space="preserve">để lãnh đạo Viện kiểm sát xem xét, quyết định. </w:t>
      </w:r>
      <w:r w:rsidR="00856D89">
        <w:rPr>
          <w:sz w:val="28"/>
          <w:szCs w:val="28"/>
        </w:rPr>
        <w:t>Trường hợp cần thiết có thể thực hiện</w:t>
      </w:r>
      <w:r w:rsidR="009D3967">
        <w:rPr>
          <w:sz w:val="28"/>
          <w:szCs w:val="28"/>
        </w:rPr>
        <w:t xml:space="preserve"> trực tiếp kiểm sát đột xuất</w:t>
      </w:r>
      <w:r w:rsidR="00856D89">
        <w:rPr>
          <w:sz w:val="28"/>
          <w:szCs w:val="28"/>
        </w:rPr>
        <w:t xml:space="preserve"> ngoài giờ làm việ</w:t>
      </w:r>
      <w:r w:rsidR="009D3967">
        <w:rPr>
          <w:sz w:val="28"/>
          <w:szCs w:val="28"/>
        </w:rPr>
        <w:t>c của đơn vị được kiểm sát.</w:t>
      </w:r>
    </w:p>
    <w:p w:rsidR="00777058" w:rsidRPr="00F520AD" w:rsidRDefault="00777058" w:rsidP="00777058">
      <w:pPr>
        <w:shd w:val="clear" w:color="auto" w:fill="FFFFFF"/>
        <w:spacing w:before="120" w:after="120"/>
        <w:ind w:firstLine="720"/>
        <w:jc w:val="both"/>
        <w:outlineLvl w:val="0"/>
        <w:rPr>
          <w:sz w:val="28"/>
          <w:szCs w:val="28"/>
        </w:rPr>
      </w:pPr>
      <w:r w:rsidRPr="00F520AD">
        <w:rPr>
          <w:sz w:val="28"/>
          <w:szCs w:val="28"/>
        </w:rPr>
        <w:t>Viện kiểm sát gửi</w:t>
      </w:r>
      <w:r w:rsidR="00E91280">
        <w:rPr>
          <w:sz w:val="28"/>
          <w:szCs w:val="28"/>
        </w:rPr>
        <w:t xml:space="preserve"> hoặc</w:t>
      </w:r>
      <w:r w:rsidR="005231CB">
        <w:rPr>
          <w:sz w:val="28"/>
          <w:szCs w:val="28"/>
        </w:rPr>
        <w:t xml:space="preserve"> giao</w:t>
      </w:r>
      <w:r w:rsidRPr="00F520AD">
        <w:rPr>
          <w:sz w:val="28"/>
          <w:szCs w:val="28"/>
        </w:rPr>
        <w:t xml:space="preserve"> quyết định </w:t>
      </w:r>
      <w:r w:rsidR="00E91280">
        <w:rPr>
          <w:sz w:val="28"/>
          <w:szCs w:val="28"/>
        </w:rPr>
        <w:t>cho</w:t>
      </w:r>
      <w:r w:rsidRPr="00F520AD">
        <w:rPr>
          <w:sz w:val="28"/>
          <w:szCs w:val="28"/>
        </w:rPr>
        <w:t xml:space="preserve"> đơn vị được kiểm sát; đồng thời, gửi quyết định trực tiếp kiểm sát</w:t>
      </w:r>
      <w:r>
        <w:rPr>
          <w:sz w:val="28"/>
          <w:szCs w:val="28"/>
        </w:rPr>
        <w:t xml:space="preserve"> đột xuất</w:t>
      </w:r>
      <w:r w:rsidRPr="00F520AD">
        <w:rPr>
          <w:sz w:val="28"/>
          <w:szCs w:val="28"/>
        </w:rPr>
        <w:t xml:space="preserve"> đến cơ quan quản lý cấp trên trực tiếp của đơn vị được kiểm sát để phối hợp chỉ đạo thực hiện. </w:t>
      </w:r>
    </w:p>
    <w:p w:rsidR="00777058" w:rsidRPr="00F520AD" w:rsidRDefault="00777058" w:rsidP="00777058">
      <w:pPr>
        <w:shd w:val="clear" w:color="auto" w:fill="FFFFFF"/>
        <w:spacing w:before="120" w:after="120"/>
        <w:ind w:firstLine="720"/>
        <w:jc w:val="both"/>
        <w:outlineLvl w:val="0"/>
        <w:rPr>
          <w:sz w:val="28"/>
          <w:szCs w:val="28"/>
        </w:rPr>
      </w:pPr>
      <w:r w:rsidRPr="00F520AD">
        <w:rPr>
          <w:sz w:val="28"/>
          <w:szCs w:val="28"/>
        </w:rPr>
        <w:t>Trưởng Đoàn kiểm sát phân c</w:t>
      </w:r>
      <w:bookmarkStart w:id="0" w:name="_GoBack"/>
      <w:bookmarkEnd w:id="0"/>
      <w:r w:rsidRPr="00F520AD">
        <w:rPr>
          <w:sz w:val="28"/>
          <w:szCs w:val="28"/>
        </w:rPr>
        <w:t>ông thành viên Đoàn nghiên cứu</w:t>
      </w:r>
      <w:r>
        <w:rPr>
          <w:sz w:val="28"/>
          <w:szCs w:val="28"/>
        </w:rPr>
        <w:t xml:space="preserve"> vụ việc, tình hình chấp hành pháp luật và các tài liệu có liên quan </w:t>
      </w:r>
      <w:r w:rsidRPr="00F520AD">
        <w:rPr>
          <w:sz w:val="28"/>
          <w:szCs w:val="28"/>
        </w:rPr>
        <w:t>của đơn vị được kiểm sát</w:t>
      </w:r>
      <w:r>
        <w:rPr>
          <w:sz w:val="28"/>
          <w:szCs w:val="28"/>
        </w:rPr>
        <w:t>; xây dựng kế hoạch</w:t>
      </w:r>
      <w:r w:rsidR="00A01B21">
        <w:rPr>
          <w:sz w:val="28"/>
          <w:szCs w:val="28"/>
        </w:rPr>
        <w:t xml:space="preserve"> của Đoàn</w:t>
      </w:r>
      <w:r>
        <w:rPr>
          <w:sz w:val="28"/>
          <w:szCs w:val="28"/>
        </w:rPr>
        <w:t xml:space="preserve"> để thực hiện</w:t>
      </w:r>
      <w:r w:rsidRPr="00F520AD">
        <w:rPr>
          <w:sz w:val="28"/>
          <w:szCs w:val="28"/>
        </w:rPr>
        <w:t xml:space="preserve"> công tác trực tiếp kiểm sát</w:t>
      </w:r>
      <w:r>
        <w:rPr>
          <w:sz w:val="28"/>
          <w:szCs w:val="28"/>
        </w:rPr>
        <w:t xml:space="preserve"> đột xuất hiệu quả, đạt yêu cầ</w:t>
      </w:r>
      <w:r w:rsidR="00233649">
        <w:rPr>
          <w:sz w:val="28"/>
          <w:szCs w:val="28"/>
        </w:rPr>
        <w:t>u;</w:t>
      </w:r>
    </w:p>
    <w:p w:rsidR="00777058" w:rsidRPr="001218C8" w:rsidRDefault="00777058" w:rsidP="00777058">
      <w:pPr>
        <w:shd w:val="clear" w:color="auto" w:fill="FFFFFF"/>
        <w:spacing w:before="120" w:after="120"/>
        <w:ind w:firstLine="720"/>
        <w:jc w:val="both"/>
        <w:outlineLvl w:val="0"/>
        <w:rPr>
          <w:spacing w:val="-4"/>
          <w:sz w:val="28"/>
          <w:szCs w:val="28"/>
        </w:rPr>
      </w:pPr>
      <w:r w:rsidRPr="001218C8">
        <w:rPr>
          <w:spacing w:val="-4"/>
          <w:sz w:val="28"/>
          <w:szCs w:val="28"/>
        </w:rPr>
        <w:t xml:space="preserve">b) Tổ chức công bố quyết định và nghe cơ quan được kiểm sát báo cáo về vụ việc, số liệu, tình hình chấp hành pháp luật; ưu điểm, vi phạm, </w:t>
      </w:r>
      <w:r w:rsidR="0026440D">
        <w:rPr>
          <w:spacing w:val="-4"/>
          <w:sz w:val="28"/>
          <w:szCs w:val="28"/>
        </w:rPr>
        <w:t>thiếu sót</w:t>
      </w:r>
      <w:r w:rsidRPr="001218C8">
        <w:rPr>
          <w:spacing w:val="-4"/>
          <w:sz w:val="28"/>
          <w:szCs w:val="28"/>
        </w:rPr>
        <w:t xml:space="preserve"> và đề xuất, kiến nghị trong việc tạm giữ, tạm giam, thi hành án hình sự. Thành phần tham dự công bố quyết định do Trưởng đoàn thống nhất với đơn vị được kiểm sát;</w:t>
      </w:r>
    </w:p>
    <w:p w:rsidR="00777058" w:rsidRDefault="00777058" w:rsidP="00777058">
      <w:pPr>
        <w:shd w:val="clear" w:color="auto" w:fill="FFFFFF"/>
        <w:spacing w:before="120" w:after="120"/>
        <w:ind w:firstLine="720"/>
        <w:jc w:val="both"/>
        <w:outlineLvl w:val="0"/>
        <w:rPr>
          <w:sz w:val="28"/>
          <w:szCs w:val="28"/>
        </w:rPr>
      </w:pPr>
      <w:r w:rsidRPr="00F520AD">
        <w:rPr>
          <w:sz w:val="28"/>
          <w:szCs w:val="28"/>
        </w:rPr>
        <w:t>c) Trưở</w:t>
      </w:r>
      <w:r w:rsidR="00EA54C5">
        <w:rPr>
          <w:sz w:val="28"/>
          <w:szCs w:val="28"/>
        </w:rPr>
        <w:t>ng đoàn phân công</w:t>
      </w:r>
      <w:r w:rsidRPr="00F520AD">
        <w:rPr>
          <w:sz w:val="28"/>
          <w:szCs w:val="28"/>
        </w:rPr>
        <w:t xml:space="preserve"> các thành viên trực tiếp kiểm sát theo các nội dung trong </w:t>
      </w:r>
      <w:r>
        <w:rPr>
          <w:sz w:val="28"/>
          <w:szCs w:val="28"/>
        </w:rPr>
        <w:t>k</w:t>
      </w:r>
      <w:r w:rsidRPr="00F520AD">
        <w:rPr>
          <w:sz w:val="28"/>
          <w:szCs w:val="28"/>
        </w:rPr>
        <w:t>ế hoạ</w:t>
      </w:r>
      <w:r>
        <w:rPr>
          <w:sz w:val="28"/>
          <w:szCs w:val="28"/>
        </w:rPr>
        <w:t>ch đã được duyệt; tập trung làm rõ những vi phạm</w:t>
      </w:r>
      <w:r w:rsidR="0026440D">
        <w:rPr>
          <w:sz w:val="28"/>
          <w:szCs w:val="28"/>
        </w:rPr>
        <w:t>, thiếu sót</w:t>
      </w:r>
      <w:r>
        <w:rPr>
          <w:sz w:val="28"/>
          <w:szCs w:val="28"/>
        </w:rPr>
        <w:t xml:space="preserve"> là nguyên nhân </w:t>
      </w:r>
      <w:r w:rsidR="00D251C0">
        <w:rPr>
          <w:sz w:val="28"/>
          <w:szCs w:val="28"/>
        </w:rPr>
        <w:t>phải</w:t>
      </w:r>
      <w:r>
        <w:rPr>
          <w:sz w:val="28"/>
          <w:szCs w:val="28"/>
        </w:rPr>
        <w:t xml:space="preserve"> trực tiếp kiểm sát đột xuất; việc kiểm sát được tiến hành như </w:t>
      </w:r>
      <w:r w:rsidR="008A2FDE">
        <w:rPr>
          <w:sz w:val="28"/>
          <w:szCs w:val="28"/>
        </w:rPr>
        <w:t xml:space="preserve">điểm c </w:t>
      </w:r>
      <w:r w:rsidR="00233649">
        <w:rPr>
          <w:sz w:val="28"/>
          <w:szCs w:val="28"/>
        </w:rPr>
        <w:t>m</w:t>
      </w:r>
      <w:r>
        <w:rPr>
          <w:sz w:val="28"/>
          <w:szCs w:val="28"/>
        </w:rPr>
        <w:t xml:space="preserve">ục 3 Phụ lục này. </w:t>
      </w:r>
    </w:p>
    <w:p w:rsidR="00777058" w:rsidRDefault="00777058" w:rsidP="00F520AD">
      <w:pPr>
        <w:shd w:val="clear" w:color="auto" w:fill="FFFFFF"/>
        <w:spacing w:before="120" w:after="120"/>
        <w:ind w:firstLine="720"/>
        <w:jc w:val="both"/>
        <w:outlineLvl w:val="0"/>
        <w:rPr>
          <w:sz w:val="28"/>
          <w:szCs w:val="28"/>
        </w:rPr>
      </w:pPr>
    </w:p>
    <w:p w:rsidR="00F520AD" w:rsidRPr="00F520AD" w:rsidRDefault="00F520AD" w:rsidP="00F520AD">
      <w:pPr>
        <w:rPr>
          <w:sz w:val="28"/>
          <w:szCs w:val="28"/>
        </w:rPr>
      </w:pPr>
    </w:p>
    <w:sectPr w:rsidR="00F520AD" w:rsidRPr="00F520AD" w:rsidSect="00E31F2E">
      <w:headerReference w:type="default" r:id="rId8"/>
      <w:pgSz w:w="11909" w:h="16834" w:code="9"/>
      <w:pgMar w:top="1021" w:right="1134" w:bottom="964" w:left="158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F475E" w:rsidRDefault="00CF475E" w:rsidP="00BC1828">
      <w:pPr>
        <w:spacing w:after="0" w:line="240" w:lineRule="auto"/>
      </w:pPr>
      <w:r>
        <w:separator/>
      </w:r>
    </w:p>
  </w:endnote>
  <w:endnote w:type="continuationSeparator" w:id="0">
    <w:p w:rsidR="00CF475E" w:rsidRDefault="00CF475E" w:rsidP="00BC18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F475E" w:rsidRDefault="00CF475E" w:rsidP="00BC1828">
      <w:pPr>
        <w:spacing w:after="0" w:line="240" w:lineRule="auto"/>
      </w:pPr>
      <w:r>
        <w:separator/>
      </w:r>
    </w:p>
  </w:footnote>
  <w:footnote w:type="continuationSeparator" w:id="0">
    <w:p w:rsidR="00CF475E" w:rsidRDefault="00CF475E" w:rsidP="00BC18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04683999"/>
      <w:docPartObj>
        <w:docPartGallery w:val="Page Numbers (Top of Page)"/>
        <w:docPartUnique/>
      </w:docPartObj>
    </w:sdtPr>
    <w:sdtEndPr>
      <w:rPr>
        <w:noProof/>
      </w:rPr>
    </w:sdtEndPr>
    <w:sdtContent>
      <w:p w:rsidR="00E9725A" w:rsidRDefault="00C64238" w:rsidP="001D6BC3">
        <w:pPr>
          <w:pStyle w:val="Header"/>
          <w:jc w:val="center"/>
        </w:pPr>
        <w:r>
          <w:fldChar w:fldCharType="begin"/>
        </w:r>
        <w:r w:rsidR="00E9725A">
          <w:instrText xml:space="preserve"> PAGE   \* MERGEFORMAT </w:instrText>
        </w:r>
        <w:r>
          <w:fldChar w:fldCharType="separate"/>
        </w:r>
        <w:r w:rsidR="007E06D5">
          <w:rPr>
            <w:noProof/>
          </w:rPr>
          <w:t>3</w:t>
        </w:r>
        <w:r>
          <w:rPr>
            <w:noProof/>
          </w:rPr>
          <w:fldChar w:fldCharType="end"/>
        </w:r>
      </w:p>
    </w:sdtContent>
  </w:sdt>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81C45"/>
    <w:multiLevelType w:val="hybridMultilevel"/>
    <w:tmpl w:val="5A248910"/>
    <w:lvl w:ilvl="0" w:tplc="A63496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CBC4435"/>
    <w:multiLevelType w:val="hybridMultilevel"/>
    <w:tmpl w:val="DAF20BEA"/>
    <w:lvl w:ilvl="0" w:tplc="6CE8949E">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 w15:restartNumberingAfterBreak="0">
    <w:nsid w:val="0E533ECB"/>
    <w:multiLevelType w:val="hybridMultilevel"/>
    <w:tmpl w:val="C43AA1BC"/>
    <w:lvl w:ilvl="0" w:tplc="F962CA9E">
      <w:start w:val="1"/>
      <w:numFmt w:val="upperRoman"/>
      <w:lvlText w:val="%1."/>
      <w:lvlJc w:val="left"/>
      <w:pPr>
        <w:ind w:left="1429" w:hanging="72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 w15:restartNumberingAfterBreak="0">
    <w:nsid w:val="1A4E48F7"/>
    <w:multiLevelType w:val="hybridMultilevel"/>
    <w:tmpl w:val="9B5E05A4"/>
    <w:lvl w:ilvl="0" w:tplc="05D2A52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CB50747"/>
    <w:multiLevelType w:val="hybridMultilevel"/>
    <w:tmpl w:val="33C0A2C6"/>
    <w:lvl w:ilvl="0" w:tplc="94145A78">
      <w:start w:val="1"/>
      <w:numFmt w:val="upperRoman"/>
      <w:lvlText w:val="%1."/>
      <w:lvlJc w:val="left"/>
      <w:pPr>
        <w:ind w:left="1429" w:hanging="72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5" w15:restartNumberingAfterBreak="0">
    <w:nsid w:val="282D08EB"/>
    <w:multiLevelType w:val="hybridMultilevel"/>
    <w:tmpl w:val="156665E8"/>
    <w:lvl w:ilvl="0" w:tplc="093A3BB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ED17AE"/>
    <w:multiLevelType w:val="hybridMultilevel"/>
    <w:tmpl w:val="BC94296A"/>
    <w:lvl w:ilvl="0" w:tplc="8ED4DD26">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D3108A"/>
    <w:multiLevelType w:val="hybridMultilevel"/>
    <w:tmpl w:val="0262E1F0"/>
    <w:lvl w:ilvl="0" w:tplc="F95E206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908271D"/>
    <w:multiLevelType w:val="multilevel"/>
    <w:tmpl w:val="DEECA9AA"/>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9" w15:restartNumberingAfterBreak="0">
    <w:nsid w:val="48C043ED"/>
    <w:multiLevelType w:val="hybridMultilevel"/>
    <w:tmpl w:val="A6327BAA"/>
    <w:lvl w:ilvl="0" w:tplc="3F74CC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4E63E58"/>
    <w:multiLevelType w:val="hybridMultilevel"/>
    <w:tmpl w:val="3F529D72"/>
    <w:lvl w:ilvl="0" w:tplc="670EEF12">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74216C28"/>
    <w:multiLevelType w:val="hybridMultilevel"/>
    <w:tmpl w:val="CCAA0EA6"/>
    <w:lvl w:ilvl="0" w:tplc="FC6EBD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D2A1773"/>
    <w:multiLevelType w:val="hybridMultilevel"/>
    <w:tmpl w:val="99B08E44"/>
    <w:lvl w:ilvl="0" w:tplc="5A1EAB42">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num w:numId="1">
    <w:abstractNumId w:val="5"/>
  </w:num>
  <w:num w:numId="2">
    <w:abstractNumId w:val="6"/>
  </w:num>
  <w:num w:numId="3">
    <w:abstractNumId w:val="1"/>
  </w:num>
  <w:num w:numId="4">
    <w:abstractNumId w:val="4"/>
  </w:num>
  <w:num w:numId="5">
    <w:abstractNumId w:val="7"/>
  </w:num>
  <w:num w:numId="6">
    <w:abstractNumId w:val="12"/>
  </w:num>
  <w:num w:numId="7">
    <w:abstractNumId w:val="2"/>
  </w:num>
  <w:num w:numId="8">
    <w:abstractNumId w:val="3"/>
  </w:num>
  <w:num w:numId="9">
    <w:abstractNumId w:val="0"/>
  </w:num>
  <w:num w:numId="10">
    <w:abstractNumId w:val="10"/>
  </w:num>
  <w:num w:numId="11">
    <w:abstractNumId w:val="8"/>
  </w:num>
  <w:num w:numId="12">
    <w:abstractNumId w:val="11"/>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hideSpellingErrors/>
  <w:hideGrammaticalErrors/>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4E45"/>
    <w:rsid w:val="00017E72"/>
    <w:rsid w:val="00027694"/>
    <w:rsid w:val="00032607"/>
    <w:rsid w:val="00033A41"/>
    <w:rsid w:val="00036D5C"/>
    <w:rsid w:val="00042846"/>
    <w:rsid w:val="00053FF4"/>
    <w:rsid w:val="00057845"/>
    <w:rsid w:val="00073959"/>
    <w:rsid w:val="000746E6"/>
    <w:rsid w:val="000853BD"/>
    <w:rsid w:val="00097F33"/>
    <w:rsid w:val="000A43EC"/>
    <w:rsid w:val="000C153C"/>
    <w:rsid w:val="000C3564"/>
    <w:rsid w:val="000D784D"/>
    <w:rsid w:val="000E5EAE"/>
    <w:rsid w:val="00103871"/>
    <w:rsid w:val="00110A00"/>
    <w:rsid w:val="00113605"/>
    <w:rsid w:val="001153DB"/>
    <w:rsid w:val="00116DE7"/>
    <w:rsid w:val="00116DEE"/>
    <w:rsid w:val="001176E9"/>
    <w:rsid w:val="00117DF6"/>
    <w:rsid w:val="0012154F"/>
    <w:rsid w:val="001218C8"/>
    <w:rsid w:val="0012199D"/>
    <w:rsid w:val="00134E7E"/>
    <w:rsid w:val="00135BC5"/>
    <w:rsid w:val="00136544"/>
    <w:rsid w:val="00137F33"/>
    <w:rsid w:val="001435FD"/>
    <w:rsid w:val="001671F4"/>
    <w:rsid w:val="001751C8"/>
    <w:rsid w:val="00177AFD"/>
    <w:rsid w:val="00180F7A"/>
    <w:rsid w:val="00183563"/>
    <w:rsid w:val="001933AD"/>
    <w:rsid w:val="00195011"/>
    <w:rsid w:val="00195840"/>
    <w:rsid w:val="001971D8"/>
    <w:rsid w:val="001A124F"/>
    <w:rsid w:val="001B09A2"/>
    <w:rsid w:val="001B31D3"/>
    <w:rsid w:val="001B373A"/>
    <w:rsid w:val="001D6BC3"/>
    <w:rsid w:val="001F2E39"/>
    <w:rsid w:val="001F5B30"/>
    <w:rsid w:val="001F63C8"/>
    <w:rsid w:val="001F7568"/>
    <w:rsid w:val="0022033F"/>
    <w:rsid w:val="00221642"/>
    <w:rsid w:val="002238EC"/>
    <w:rsid w:val="00233649"/>
    <w:rsid w:val="0023478B"/>
    <w:rsid w:val="0024033E"/>
    <w:rsid w:val="00241653"/>
    <w:rsid w:val="00254BC0"/>
    <w:rsid w:val="002565CA"/>
    <w:rsid w:val="002578A6"/>
    <w:rsid w:val="0026440D"/>
    <w:rsid w:val="0027489D"/>
    <w:rsid w:val="002828ED"/>
    <w:rsid w:val="002852B8"/>
    <w:rsid w:val="0028542D"/>
    <w:rsid w:val="002876B6"/>
    <w:rsid w:val="0029030A"/>
    <w:rsid w:val="00295B65"/>
    <w:rsid w:val="002961E8"/>
    <w:rsid w:val="002A2965"/>
    <w:rsid w:val="002B0D2D"/>
    <w:rsid w:val="002B3066"/>
    <w:rsid w:val="002C5866"/>
    <w:rsid w:val="002C6A4F"/>
    <w:rsid w:val="002D6248"/>
    <w:rsid w:val="002D6C02"/>
    <w:rsid w:val="00302193"/>
    <w:rsid w:val="00305760"/>
    <w:rsid w:val="00310867"/>
    <w:rsid w:val="00317887"/>
    <w:rsid w:val="0032037E"/>
    <w:rsid w:val="00320768"/>
    <w:rsid w:val="0033106B"/>
    <w:rsid w:val="00332FFB"/>
    <w:rsid w:val="00340A81"/>
    <w:rsid w:val="0034763F"/>
    <w:rsid w:val="00350072"/>
    <w:rsid w:val="00351BAA"/>
    <w:rsid w:val="003669CA"/>
    <w:rsid w:val="00376917"/>
    <w:rsid w:val="003868FC"/>
    <w:rsid w:val="00393EA9"/>
    <w:rsid w:val="00397941"/>
    <w:rsid w:val="003A3173"/>
    <w:rsid w:val="003A7BFF"/>
    <w:rsid w:val="003B3AD9"/>
    <w:rsid w:val="003C1F3C"/>
    <w:rsid w:val="003D5ABE"/>
    <w:rsid w:val="003F0826"/>
    <w:rsid w:val="00421174"/>
    <w:rsid w:val="00421BE1"/>
    <w:rsid w:val="004317FA"/>
    <w:rsid w:val="00436E61"/>
    <w:rsid w:val="00446851"/>
    <w:rsid w:val="00451D87"/>
    <w:rsid w:val="0045646B"/>
    <w:rsid w:val="0046300F"/>
    <w:rsid w:val="00463BF3"/>
    <w:rsid w:val="004674BA"/>
    <w:rsid w:val="004720F6"/>
    <w:rsid w:val="00475B86"/>
    <w:rsid w:val="00482EB4"/>
    <w:rsid w:val="00484E45"/>
    <w:rsid w:val="004B219E"/>
    <w:rsid w:val="004F3D7A"/>
    <w:rsid w:val="004F4934"/>
    <w:rsid w:val="004F4D39"/>
    <w:rsid w:val="00500259"/>
    <w:rsid w:val="00500E82"/>
    <w:rsid w:val="00507ED7"/>
    <w:rsid w:val="00515DAD"/>
    <w:rsid w:val="005218E9"/>
    <w:rsid w:val="005231CB"/>
    <w:rsid w:val="00534DCE"/>
    <w:rsid w:val="00547EE0"/>
    <w:rsid w:val="0056153A"/>
    <w:rsid w:val="00567516"/>
    <w:rsid w:val="005736FF"/>
    <w:rsid w:val="005743A9"/>
    <w:rsid w:val="005A2034"/>
    <w:rsid w:val="005B7D2D"/>
    <w:rsid w:val="005C3BA3"/>
    <w:rsid w:val="005C7AFD"/>
    <w:rsid w:val="005C7EBF"/>
    <w:rsid w:val="005D60CE"/>
    <w:rsid w:val="005D61EC"/>
    <w:rsid w:val="005E3DC6"/>
    <w:rsid w:val="005F190C"/>
    <w:rsid w:val="005F397B"/>
    <w:rsid w:val="005F3BCA"/>
    <w:rsid w:val="005F7E19"/>
    <w:rsid w:val="00601F92"/>
    <w:rsid w:val="006024E8"/>
    <w:rsid w:val="00610BE1"/>
    <w:rsid w:val="00615D71"/>
    <w:rsid w:val="00621CEB"/>
    <w:rsid w:val="00622F0E"/>
    <w:rsid w:val="0063048F"/>
    <w:rsid w:val="006366A4"/>
    <w:rsid w:val="006522F4"/>
    <w:rsid w:val="00675169"/>
    <w:rsid w:val="00681195"/>
    <w:rsid w:val="0068742B"/>
    <w:rsid w:val="0069693F"/>
    <w:rsid w:val="006B19E0"/>
    <w:rsid w:val="006B334A"/>
    <w:rsid w:val="006C07B0"/>
    <w:rsid w:val="006D1F7C"/>
    <w:rsid w:val="006D71F4"/>
    <w:rsid w:val="006F2E62"/>
    <w:rsid w:val="006F6F43"/>
    <w:rsid w:val="00706530"/>
    <w:rsid w:val="00711F16"/>
    <w:rsid w:val="00711FB0"/>
    <w:rsid w:val="007141D9"/>
    <w:rsid w:val="00715320"/>
    <w:rsid w:val="00721C66"/>
    <w:rsid w:val="007262F4"/>
    <w:rsid w:val="007368ED"/>
    <w:rsid w:val="00740ADB"/>
    <w:rsid w:val="00742524"/>
    <w:rsid w:val="007463E1"/>
    <w:rsid w:val="007753E6"/>
    <w:rsid w:val="00777058"/>
    <w:rsid w:val="00781D9C"/>
    <w:rsid w:val="0079776B"/>
    <w:rsid w:val="007A348C"/>
    <w:rsid w:val="007B3F0F"/>
    <w:rsid w:val="007C53A2"/>
    <w:rsid w:val="007E06D5"/>
    <w:rsid w:val="007E66DA"/>
    <w:rsid w:val="007F3079"/>
    <w:rsid w:val="007F7E7C"/>
    <w:rsid w:val="00801089"/>
    <w:rsid w:val="0080125C"/>
    <w:rsid w:val="00803706"/>
    <w:rsid w:val="00811A3B"/>
    <w:rsid w:val="00822315"/>
    <w:rsid w:val="0082781F"/>
    <w:rsid w:val="008340AC"/>
    <w:rsid w:val="0084333E"/>
    <w:rsid w:val="00843BB8"/>
    <w:rsid w:val="00847752"/>
    <w:rsid w:val="00856D89"/>
    <w:rsid w:val="00863372"/>
    <w:rsid w:val="00872511"/>
    <w:rsid w:val="0087515C"/>
    <w:rsid w:val="00886359"/>
    <w:rsid w:val="00887E5B"/>
    <w:rsid w:val="00893E21"/>
    <w:rsid w:val="00896B27"/>
    <w:rsid w:val="008A2FDE"/>
    <w:rsid w:val="008A76F2"/>
    <w:rsid w:val="008B1283"/>
    <w:rsid w:val="008B1B3C"/>
    <w:rsid w:val="008B3D8F"/>
    <w:rsid w:val="008C2412"/>
    <w:rsid w:val="008C4633"/>
    <w:rsid w:val="008C5673"/>
    <w:rsid w:val="008C74D4"/>
    <w:rsid w:val="008D0718"/>
    <w:rsid w:val="008D1B85"/>
    <w:rsid w:val="008D2144"/>
    <w:rsid w:val="008D2920"/>
    <w:rsid w:val="008D339E"/>
    <w:rsid w:val="008E32C9"/>
    <w:rsid w:val="008E372F"/>
    <w:rsid w:val="008E5CD1"/>
    <w:rsid w:val="009024B9"/>
    <w:rsid w:val="0090337C"/>
    <w:rsid w:val="00903A04"/>
    <w:rsid w:val="00910ACC"/>
    <w:rsid w:val="009110EB"/>
    <w:rsid w:val="00923555"/>
    <w:rsid w:val="0092689B"/>
    <w:rsid w:val="0093157E"/>
    <w:rsid w:val="009346DA"/>
    <w:rsid w:val="00937C06"/>
    <w:rsid w:val="00940A52"/>
    <w:rsid w:val="009464A6"/>
    <w:rsid w:val="00964422"/>
    <w:rsid w:val="00964B20"/>
    <w:rsid w:val="009748AF"/>
    <w:rsid w:val="009850C6"/>
    <w:rsid w:val="00986F34"/>
    <w:rsid w:val="00992674"/>
    <w:rsid w:val="009A31C4"/>
    <w:rsid w:val="009A753C"/>
    <w:rsid w:val="009B1558"/>
    <w:rsid w:val="009B409E"/>
    <w:rsid w:val="009B582C"/>
    <w:rsid w:val="009B6310"/>
    <w:rsid w:val="009C1752"/>
    <w:rsid w:val="009C3A34"/>
    <w:rsid w:val="009C7B9D"/>
    <w:rsid w:val="009D3967"/>
    <w:rsid w:val="00A01669"/>
    <w:rsid w:val="00A018B6"/>
    <w:rsid w:val="00A01B21"/>
    <w:rsid w:val="00A2437E"/>
    <w:rsid w:val="00A3071D"/>
    <w:rsid w:val="00A35873"/>
    <w:rsid w:val="00A36A9D"/>
    <w:rsid w:val="00A36DAB"/>
    <w:rsid w:val="00A41766"/>
    <w:rsid w:val="00A44C52"/>
    <w:rsid w:val="00A47BDB"/>
    <w:rsid w:val="00A5089C"/>
    <w:rsid w:val="00A52608"/>
    <w:rsid w:val="00A558EE"/>
    <w:rsid w:val="00A57AB9"/>
    <w:rsid w:val="00A64E8B"/>
    <w:rsid w:val="00A729FE"/>
    <w:rsid w:val="00A854EA"/>
    <w:rsid w:val="00A9088C"/>
    <w:rsid w:val="00A91426"/>
    <w:rsid w:val="00A969E9"/>
    <w:rsid w:val="00AA3C9B"/>
    <w:rsid w:val="00AB05D1"/>
    <w:rsid w:val="00AB3FED"/>
    <w:rsid w:val="00AB554B"/>
    <w:rsid w:val="00AD6749"/>
    <w:rsid w:val="00AE2ED6"/>
    <w:rsid w:val="00AE424F"/>
    <w:rsid w:val="00AE63B1"/>
    <w:rsid w:val="00B05BF2"/>
    <w:rsid w:val="00B07513"/>
    <w:rsid w:val="00B101A5"/>
    <w:rsid w:val="00B13E6B"/>
    <w:rsid w:val="00B24AFF"/>
    <w:rsid w:val="00B2638C"/>
    <w:rsid w:val="00B43885"/>
    <w:rsid w:val="00B670CA"/>
    <w:rsid w:val="00B74A5A"/>
    <w:rsid w:val="00B87F0F"/>
    <w:rsid w:val="00BA68BC"/>
    <w:rsid w:val="00BB20E5"/>
    <w:rsid w:val="00BC1828"/>
    <w:rsid w:val="00BC3BD2"/>
    <w:rsid w:val="00BC413B"/>
    <w:rsid w:val="00BC7B43"/>
    <w:rsid w:val="00BE1193"/>
    <w:rsid w:val="00BE1E7D"/>
    <w:rsid w:val="00BE5CF5"/>
    <w:rsid w:val="00BF75E8"/>
    <w:rsid w:val="00C02ADA"/>
    <w:rsid w:val="00C1093C"/>
    <w:rsid w:val="00C16897"/>
    <w:rsid w:val="00C208CC"/>
    <w:rsid w:val="00C4200F"/>
    <w:rsid w:val="00C42879"/>
    <w:rsid w:val="00C45BF4"/>
    <w:rsid w:val="00C506F9"/>
    <w:rsid w:val="00C53E4E"/>
    <w:rsid w:val="00C62252"/>
    <w:rsid w:val="00C64238"/>
    <w:rsid w:val="00C642E9"/>
    <w:rsid w:val="00C71C6C"/>
    <w:rsid w:val="00C73C71"/>
    <w:rsid w:val="00C762CD"/>
    <w:rsid w:val="00C76D7E"/>
    <w:rsid w:val="00C82727"/>
    <w:rsid w:val="00C83F54"/>
    <w:rsid w:val="00C904D4"/>
    <w:rsid w:val="00C91905"/>
    <w:rsid w:val="00C96630"/>
    <w:rsid w:val="00CB6AF4"/>
    <w:rsid w:val="00CC2D9F"/>
    <w:rsid w:val="00CC3BE2"/>
    <w:rsid w:val="00CC4617"/>
    <w:rsid w:val="00CC4CCA"/>
    <w:rsid w:val="00CD3E85"/>
    <w:rsid w:val="00CD62EA"/>
    <w:rsid w:val="00CE19E0"/>
    <w:rsid w:val="00CF475E"/>
    <w:rsid w:val="00D057BE"/>
    <w:rsid w:val="00D068CB"/>
    <w:rsid w:val="00D117D7"/>
    <w:rsid w:val="00D16C4E"/>
    <w:rsid w:val="00D20E65"/>
    <w:rsid w:val="00D251C0"/>
    <w:rsid w:val="00D31E26"/>
    <w:rsid w:val="00D32224"/>
    <w:rsid w:val="00D416EA"/>
    <w:rsid w:val="00D66FCC"/>
    <w:rsid w:val="00D6705A"/>
    <w:rsid w:val="00D836D2"/>
    <w:rsid w:val="00D8437D"/>
    <w:rsid w:val="00D91AED"/>
    <w:rsid w:val="00D95531"/>
    <w:rsid w:val="00D963E4"/>
    <w:rsid w:val="00D97157"/>
    <w:rsid w:val="00DA6ACF"/>
    <w:rsid w:val="00DB1ABA"/>
    <w:rsid w:val="00DB4686"/>
    <w:rsid w:val="00DC11AA"/>
    <w:rsid w:val="00DC43D7"/>
    <w:rsid w:val="00DC513D"/>
    <w:rsid w:val="00DE12EE"/>
    <w:rsid w:val="00DE1CA3"/>
    <w:rsid w:val="00DE55B5"/>
    <w:rsid w:val="00DF0DBA"/>
    <w:rsid w:val="00E04B44"/>
    <w:rsid w:val="00E10CD3"/>
    <w:rsid w:val="00E12DF4"/>
    <w:rsid w:val="00E20763"/>
    <w:rsid w:val="00E26421"/>
    <w:rsid w:val="00E304DE"/>
    <w:rsid w:val="00E31F2E"/>
    <w:rsid w:val="00E32D6C"/>
    <w:rsid w:val="00E33209"/>
    <w:rsid w:val="00E35065"/>
    <w:rsid w:val="00E379CD"/>
    <w:rsid w:val="00E53793"/>
    <w:rsid w:val="00E728F3"/>
    <w:rsid w:val="00E817D7"/>
    <w:rsid w:val="00E91280"/>
    <w:rsid w:val="00E95A0F"/>
    <w:rsid w:val="00E9725A"/>
    <w:rsid w:val="00EA54C5"/>
    <w:rsid w:val="00EA7425"/>
    <w:rsid w:val="00EC0102"/>
    <w:rsid w:val="00EF64E6"/>
    <w:rsid w:val="00F0550C"/>
    <w:rsid w:val="00F11D4C"/>
    <w:rsid w:val="00F22D7F"/>
    <w:rsid w:val="00F329B9"/>
    <w:rsid w:val="00F35897"/>
    <w:rsid w:val="00F520AD"/>
    <w:rsid w:val="00F55A09"/>
    <w:rsid w:val="00F57E00"/>
    <w:rsid w:val="00F63636"/>
    <w:rsid w:val="00F77021"/>
    <w:rsid w:val="00F81634"/>
    <w:rsid w:val="00F81D9B"/>
    <w:rsid w:val="00F90414"/>
    <w:rsid w:val="00FA2CA0"/>
    <w:rsid w:val="00FB36EB"/>
    <w:rsid w:val="00FB43B3"/>
    <w:rsid w:val="00FC02C7"/>
    <w:rsid w:val="00FC2AD2"/>
    <w:rsid w:val="00FC36C9"/>
    <w:rsid w:val="00FC4525"/>
    <w:rsid w:val="00FC546B"/>
    <w:rsid w:val="00FC70DE"/>
    <w:rsid w:val="00FD05A3"/>
    <w:rsid w:val="00FD3C4C"/>
    <w:rsid w:val="00FD401A"/>
    <w:rsid w:val="00FE23FF"/>
    <w:rsid w:val="00FE314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285F8"/>
  <w15:docId w15:val="{B96B7EE5-E9D9-464E-A647-77CCF13F83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423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4E45"/>
    <w:pPr>
      <w:ind w:left="720"/>
      <w:contextualSpacing/>
    </w:pPr>
  </w:style>
  <w:style w:type="paragraph" w:styleId="NormalWeb">
    <w:name w:val="Normal (Web)"/>
    <w:basedOn w:val="Normal"/>
    <w:link w:val="NormalWebChar"/>
    <w:uiPriority w:val="99"/>
    <w:rsid w:val="00B05BF2"/>
    <w:pPr>
      <w:spacing w:before="100" w:beforeAutospacing="1" w:after="100" w:afterAutospacing="1" w:line="240" w:lineRule="auto"/>
    </w:pPr>
    <w:rPr>
      <w:rFonts w:eastAsia="Calibri" w:cs="Times New Roman"/>
      <w:szCs w:val="24"/>
      <w:lang w:val="en-GB" w:eastAsia="en-GB"/>
    </w:rPr>
  </w:style>
  <w:style w:type="character" w:customStyle="1" w:styleId="NormalWebChar">
    <w:name w:val="Normal (Web) Char"/>
    <w:link w:val="NormalWeb"/>
    <w:uiPriority w:val="99"/>
    <w:rsid w:val="00B05BF2"/>
    <w:rPr>
      <w:rFonts w:eastAsia="Calibri" w:cs="Times New Roman"/>
      <w:szCs w:val="24"/>
      <w:lang w:val="en-GB" w:eastAsia="en-GB"/>
    </w:rPr>
  </w:style>
  <w:style w:type="paragraph" w:styleId="Header">
    <w:name w:val="header"/>
    <w:basedOn w:val="Normal"/>
    <w:link w:val="HeaderChar"/>
    <w:uiPriority w:val="99"/>
    <w:unhideWhenUsed/>
    <w:rsid w:val="00BC18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1828"/>
  </w:style>
  <w:style w:type="paragraph" w:styleId="Footer">
    <w:name w:val="footer"/>
    <w:basedOn w:val="Normal"/>
    <w:link w:val="FooterChar"/>
    <w:uiPriority w:val="99"/>
    <w:unhideWhenUsed/>
    <w:rsid w:val="00BC18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1828"/>
  </w:style>
  <w:style w:type="paragraph" w:styleId="BalloonText">
    <w:name w:val="Balloon Text"/>
    <w:basedOn w:val="Normal"/>
    <w:link w:val="BalloonTextChar"/>
    <w:uiPriority w:val="99"/>
    <w:semiHidden/>
    <w:unhideWhenUsed/>
    <w:rsid w:val="001D6BC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D6BC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4DC6BB-4F13-4F30-99C9-C3ACA859E7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1058</Words>
  <Characters>6033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Microsoft Office 2010 Pro Plus</Company>
  <LinksUpToDate>false</LinksUpToDate>
  <CharactersWithSpaces>7077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Admin</cp:lastModifiedBy>
  <cp:revision>2</cp:revision>
  <cp:lastPrinted>2023-04-04T02:48:00Z</cp:lastPrinted>
  <dcterms:created xsi:type="dcterms:W3CDTF">2023-07-26T09:09:00Z</dcterms:created>
  <dcterms:modified xsi:type="dcterms:W3CDTF">2023-07-26T09:09:00Z</dcterms:modified>
</cp:coreProperties>
</file>