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
        <w:tblW w:w="0" w:type="auto"/>
        <w:tblLook w:val="04A0" w:firstRow="1" w:lastRow="0" w:firstColumn="1" w:lastColumn="0" w:noHBand="0" w:noVBand="1"/>
      </w:tblPr>
      <w:tblGrid>
        <w:gridCol w:w="2269"/>
      </w:tblGrid>
      <w:tr w:rsidR="00EE3496" w:rsidRPr="008D632B" w14:paraId="0B2FDA4A" w14:textId="77777777" w:rsidTr="007A7D7B">
        <w:trPr>
          <w:trHeight w:val="560"/>
        </w:trPr>
        <w:tc>
          <w:tcPr>
            <w:tcW w:w="2269" w:type="dxa"/>
          </w:tcPr>
          <w:p w14:paraId="73DC2BF8" w14:textId="77777777" w:rsidR="00EE3496" w:rsidRPr="008D632B" w:rsidRDefault="00591B49" w:rsidP="007A7D7B">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Mẫu số 22</w:t>
            </w:r>
            <w:r w:rsidR="00EE3496" w:rsidRPr="008D632B">
              <w:rPr>
                <w:rFonts w:ascii="Times New Roman" w:hAnsi="Times New Roman"/>
                <w:b/>
                <w:color w:val="000000" w:themeColor="text1"/>
                <w:sz w:val="16"/>
                <w:szCs w:val="16"/>
              </w:rPr>
              <w:t xml:space="preserve">/DS </w:t>
            </w:r>
          </w:p>
          <w:p w14:paraId="608FC95F" w14:textId="77777777" w:rsidR="00634F18" w:rsidRPr="008D632B" w:rsidRDefault="00634F18" w:rsidP="00634F18">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072D1A28" w14:textId="77777777" w:rsidR="00634F18" w:rsidRPr="008D632B" w:rsidRDefault="00634F18" w:rsidP="00634F18">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68511F6F" w14:textId="77777777" w:rsidR="00EE3496" w:rsidRPr="008D632B" w:rsidRDefault="00EE3496" w:rsidP="00634F18">
            <w:pPr>
              <w:jc w:val="center"/>
              <w:rPr>
                <w:rFonts w:ascii="Times New Roman" w:hAnsi="Times New Roman"/>
                <w:color w:val="000000" w:themeColor="text1"/>
                <w:sz w:val="16"/>
                <w:szCs w:val="16"/>
              </w:rPr>
            </w:pPr>
          </w:p>
        </w:tc>
      </w:tr>
    </w:tbl>
    <w:p w14:paraId="45D6111D" w14:textId="77777777" w:rsidR="00EE3496" w:rsidRPr="008D632B" w:rsidRDefault="00EE3496" w:rsidP="00EE3496">
      <w:pPr>
        <w:rPr>
          <w:rFonts w:ascii="Times New Roman" w:hAnsi="Times New Roman"/>
          <w:color w:val="000000" w:themeColor="text1"/>
        </w:rPr>
      </w:pPr>
    </w:p>
    <w:p w14:paraId="405B6345" w14:textId="77777777" w:rsidR="00EE3496" w:rsidRPr="008D632B" w:rsidRDefault="00EE3496" w:rsidP="00EE3496">
      <w:pPr>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p>
    <w:p w14:paraId="0CFC30D3" w14:textId="77777777" w:rsidR="00EE3496" w:rsidRPr="008D632B" w:rsidRDefault="00EE3496" w:rsidP="00EE3496">
      <w:pPr>
        <w:tabs>
          <w:tab w:val="left" w:pos="5460"/>
        </w:tabs>
        <w:rPr>
          <w:rFonts w:ascii="Times New Roman" w:hAnsi="Times New Roman"/>
          <w:color w:val="000000" w:themeColor="text1"/>
          <w:sz w:val="14"/>
        </w:rPr>
      </w:pPr>
    </w:p>
    <w:tbl>
      <w:tblPr>
        <w:tblW w:w="9414" w:type="dxa"/>
        <w:tblInd w:w="-234" w:type="dxa"/>
        <w:tblLook w:val="01E0" w:firstRow="1" w:lastRow="1" w:firstColumn="1" w:lastColumn="1" w:noHBand="0" w:noVBand="0"/>
      </w:tblPr>
      <w:tblGrid>
        <w:gridCol w:w="4170"/>
        <w:gridCol w:w="5244"/>
      </w:tblGrid>
      <w:tr w:rsidR="00EE3496" w:rsidRPr="008D632B" w14:paraId="53301817" w14:textId="77777777" w:rsidTr="00F72185">
        <w:tc>
          <w:tcPr>
            <w:tcW w:w="4170" w:type="dxa"/>
          </w:tcPr>
          <w:p w14:paraId="41E9D190" w14:textId="77777777" w:rsidR="00EE3496" w:rsidRPr="008D632B" w:rsidRDefault="00EE3496" w:rsidP="007A7D7B">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42196305" w14:textId="77777777" w:rsidR="00EE3496" w:rsidRPr="008D632B" w:rsidRDefault="00EE3496" w:rsidP="007A7D7B">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62F88B42" w14:textId="77777777" w:rsidR="00EE3496" w:rsidRPr="008D632B" w:rsidRDefault="00000000" w:rsidP="007A7D7B">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49E82AA0">
                <v:line id="_x0000_s2592" style="position:absolute;left:0;text-align:left;z-index:251640320" from="52.1pt,2.05pt" to="133.1pt,2.05pt"/>
              </w:pict>
            </w:r>
          </w:p>
          <w:p w14:paraId="74035803" w14:textId="77777777" w:rsidR="00EE3496" w:rsidRPr="008D632B" w:rsidRDefault="00EE3496" w:rsidP="00220E34">
            <w:pPr>
              <w:tabs>
                <w:tab w:val="center" w:pos="4320"/>
                <w:tab w:val="right" w:pos="8640"/>
              </w:tabs>
              <w:jc w:val="center"/>
              <w:rPr>
                <w:rFonts w:ascii="Times New Roman" w:hAnsi="Times New Roman"/>
                <w:color w:val="000000" w:themeColor="text1"/>
                <w:sz w:val="28"/>
                <w:szCs w:val="28"/>
              </w:rPr>
            </w:pPr>
            <w:r w:rsidRPr="008D632B">
              <w:rPr>
                <w:rFonts w:ascii="Times New Roman" w:hAnsi="Times New Roman"/>
                <w:color w:val="000000" w:themeColor="text1"/>
                <w:sz w:val="26"/>
                <w:szCs w:val="28"/>
              </w:rPr>
              <w:t>Số:……/QĐ-VKS-</w:t>
            </w:r>
            <w:r w:rsidR="00220E34" w:rsidRPr="008D632B">
              <w:rPr>
                <w:rFonts w:ascii="Times New Roman" w:hAnsi="Times New Roman"/>
                <w:color w:val="000000" w:themeColor="text1"/>
                <w:sz w:val="26"/>
                <w:szCs w:val="28"/>
              </w:rPr>
              <w:t>…(3)…</w:t>
            </w:r>
          </w:p>
          <w:p w14:paraId="3F5460A7" w14:textId="77777777" w:rsidR="00EE3496" w:rsidRPr="008D632B" w:rsidRDefault="00EE3496" w:rsidP="007A7D7B">
            <w:pPr>
              <w:tabs>
                <w:tab w:val="center" w:pos="4320"/>
                <w:tab w:val="right" w:pos="8640"/>
              </w:tabs>
              <w:jc w:val="center"/>
              <w:rPr>
                <w:rFonts w:ascii="Times New Roman" w:hAnsi="Times New Roman"/>
                <w:color w:val="000000" w:themeColor="text1"/>
                <w:sz w:val="26"/>
                <w:szCs w:val="26"/>
              </w:rPr>
            </w:pPr>
          </w:p>
        </w:tc>
        <w:tc>
          <w:tcPr>
            <w:tcW w:w="5244" w:type="dxa"/>
          </w:tcPr>
          <w:p w14:paraId="230CC05C" w14:textId="77777777" w:rsidR="00EE3496" w:rsidRPr="008D632B" w:rsidRDefault="00EE3496" w:rsidP="007A7D7B">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3B3C4D28" w14:textId="77777777" w:rsidR="00EE3496" w:rsidRPr="008D632B" w:rsidRDefault="00746DA3" w:rsidP="007A7D7B">
            <w:pPr>
              <w:tabs>
                <w:tab w:val="center" w:pos="4320"/>
                <w:tab w:val="right" w:pos="8640"/>
              </w:tabs>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00EE3496" w:rsidRPr="008D632B">
              <w:rPr>
                <w:rFonts w:ascii="Times New Roman" w:hAnsi="Times New Roman"/>
                <w:b/>
                <w:color w:val="000000" w:themeColor="text1"/>
                <w:sz w:val="28"/>
                <w:szCs w:val="26"/>
              </w:rPr>
              <w:t>húc</w:t>
            </w:r>
          </w:p>
          <w:p w14:paraId="1368D92A" w14:textId="77777777" w:rsidR="00EE3496" w:rsidRPr="008D632B" w:rsidRDefault="00000000" w:rsidP="007A7D7B">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6AB816F0">
                <v:line id="_x0000_s2591" style="position:absolute;left:0;text-align:left;flip:y;z-index:251639296" from="45.15pt,3.95pt" to="209.85pt,3.95pt"/>
              </w:pict>
            </w:r>
          </w:p>
          <w:p w14:paraId="385FEDBC" w14:textId="77777777" w:rsidR="00EE3496" w:rsidRPr="008D632B" w:rsidRDefault="00FC0A3A" w:rsidP="00BE74BB">
            <w:pPr>
              <w:tabs>
                <w:tab w:val="center" w:pos="4320"/>
                <w:tab w:val="right" w:pos="8640"/>
              </w:tabs>
              <w:jc w:val="center"/>
              <w:rPr>
                <w:rFonts w:ascii="Times New Roman" w:hAnsi="Times New Roman"/>
                <w:i/>
                <w:color w:val="000000" w:themeColor="text1"/>
              </w:rPr>
            </w:pPr>
            <w:r>
              <w:rPr>
                <w:rFonts w:ascii="Times New Roman" w:hAnsi="Times New Roman"/>
                <w:i/>
                <w:color w:val="000000" w:themeColor="text1"/>
                <w:sz w:val="28"/>
                <w:szCs w:val="28"/>
              </w:rPr>
              <w:t xml:space="preserve">             </w:t>
            </w:r>
            <w:r w:rsidR="00EE3496" w:rsidRPr="008D632B">
              <w:rPr>
                <w:rFonts w:ascii="Times New Roman" w:hAnsi="Times New Roman"/>
                <w:i/>
                <w:color w:val="000000" w:themeColor="text1"/>
                <w:sz w:val="28"/>
                <w:szCs w:val="28"/>
              </w:rPr>
              <w:t xml:space="preserve"> ……, ngày … tháng … năm 20…</w:t>
            </w:r>
          </w:p>
        </w:tc>
      </w:tr>
    </w:tbl>
    <w:p w14:paraId="77191F8A" w14:textId="77777777" w:rsidR="00EE3496" w:rsidRPr="008D632B" w:rsidRDefault="00EE3496" w:rsidP="00EE3496">
      <w:pPr>
        <w:jc w:val="center"/>
        <w:rPr>
          <w:rFonts w:ascii="Times New Roman" w:hAnsi="Times New Roman"/>
          <w:b/>
          <w:color w:val="000000" w:themeColor="text1"/>
          <w:sz w:val="26"/>
          <w:szCs w:val="28"/>
        </w:rPr>
      </w:pPr>
    </w:p>
    <w:p w14:paraId="19DBF4A2" w14:textId="77777777" w:rsidR="00EE3496" w:rsidRPr="008D632B" w:rsidRDefault="00EE3496" w:rsidP="00EE3496">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 KHÁNG NGHỊ PHÚC THẨM</w:t>
      </w:r>
    </w:p>
    <w:p w14:paraId="2644BC4D" w14:textId="77777777" w:rsidR="007A7D7B" w:rsidRPr="008D632B" w:rsidRDefault="00EE3496" w:rsidP="004C6554">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Đối với Quyết định</w:t>
      </w:r>
      <w:r w:rsidR="004C6554" w:rsidRPr="008D632B">
        <w:rPr>
          <w:rFonts w:ascii="Times New Roman" w:hAnsi="Times New Roman"/>
          <w:b/>
          <w:color w:val="000000" w:themeColor="text1"/>
          <w:sz w:val="28"/>
          <w:szCs w:val="28"/>
        </w:rPr>
        <w:t>…</w:t>
      </w:r>
      <w:r w:rsidR="006B7782" w:rsidRPr="008D632B">
        <w:rPr>
          <w:rFonts w:ascii="Times New Roman" w:hAnsi="Times New Roman"/>
          <w:b/>
          <w:color w:val="000000" w:themeColor="text1"/>
          <w:sz w:val="28"/>
          <w:szCs w:val="28"/>
        </w:rPr>
        <w:t>số…ngày…</w:t>
      </w:r>
      <w:r w:rsidR="007A7D7B" w:rsidRPr="008D632B">
        <w:rPr>
          <w:rFonts w:ascii="Times New Roman" w:hAnsi="Times New Roman"/>
          <w:b/>
          <w:color w:val="000000" w:themeColor="text1"/>
          <w:sz w:val="28"/>
          <w:szCs w:val="28"/>
        </w:rPr>
        <w:t>tháng…năm…của Tòa án nhân dân…(</w:t>
      </w:r>
      <w:r w:rsidR="00220E34" w:rsidRPr="008D632B">
        <w:rPr>
          <w:rFonts w:ascii="Times New Roman" w:hAnsi="Times New Roman"/>
          <w:b/>
          <w:color w:val="000000" w:themeColor="text1"/>
          <w:sz w:val="28"/>
          <w:szCs w:val="28"/>
        </w:rPr>
        <w:t>4</w:t>
      </w:r>
      <w:r w:rsidR="007A7D7B" w:rsidRPr="008D632B">
        <w:rPr>
          <w:rFonts w:ascii="Times New Roman" w:hAnsi="Times New Roman"/>
          <w:b/>
          <w:color w:val="000000" w:themeColor="text1"/>
          <w:sz w:val="28"/>
          <w:szCs w:val="28"/>
        </w:rPr>
        <w:t>)…giải quyết việc xét đơn yêu cầu…(</w:t>
      </w:r>
      <w:r w:rsidR="00220E34" w:rsidRPr="008D632B">
        <w:rPr>
          <w:rFonts w:ascii="Times New Roman" w:hAnsi="Times New Roman"/>
          <w:b/>
          <w:color w:val="000000" w:themeColor="text1"/>
          <w:sz w:val="28"/>
          <w:szCs w:val="28"/>
        </w:rPr>
        <w:t>5</w:t>
      </w:r>
      <w:r w:rsidR="007A7D7B" w:rsidRPr="008D632B">
        <w:rPr>
          <w:rFonts w:ascii="Times New Roman" w:hAnsi="Times New Roman"/>
          <w:b/>
          <w:color w:val="000000" w:themeColor="text1"/>
          <w:sz w:val="28"/>
          <w:szCs w:val="28"/>
        </w:rPr>
        <w:t>)…</w:t>
      </w:r>
    </w:p>
    <w:p w14:paraId="35F89A75" w14:textId="77777777" w:rsidR="00EE3496" w:rsidRPr="008D632B" w:rsidRDefault="00000000" w:rsidP="00EE3496">
      <w:pPr>
        <w:jc w:val="center"/>
        <w:rPr>
          <w:rFonts w:ascii="Times New Roman" w:hAnsi="Times New Roman"/>
          <w:b/>
          <w:color w:val="000000" w:themeColor="text1"/>
          <w:sz w:val="26"/>
          <w:szCs w:val="26"/>
        </w:rPr>
      </w:pPr>
      <w:r>
        <w:rPr>
          <w:rFonts w:ascii="Times New Roman" w:hAnsi="Times New Roman"/>
          <w:b/>
          <w:noProof/>
          <w:color w:val="000000" w:themeColor="text1"/>
          <w:sz w:val="26"/>
          <w:szCs w:val="26"/>
        </w:rPr>
        <w:pict w14:anchorId="3354D4B9">
          <v:line id="_x0000_s2589" style="position:absolute;left:0;text-align:left;z-index:251637248" from="154.8pt,7.5pt" to="281.4pt,7.5pt"/>
        </w:pict>
      </w:r>
    </w:p>
    <w:p w14:paraId="1D4A5518" w14:textId="77777777" w:rsidR="00EE3496" w:rsidRPr="008D632B" w:rsidRDefault="00EE3496" w:rsidP="00EE3496">
      <w:pPr>
        <w:jc w:val="center"/>
        <w:rPr>
          <w:rFonts w:ascii="Times New Roman" w:hAnsi="Times New Roman"/>
          <w:b/>
          <w:color w:val="000000" w:themeColor="text1"/>
          <w:sz w:val="26"/>
          <w:szCs w:val="26"/>
        </w:rPr>
      </w:pPr>
    </w:p>
    <w:p w14:paraId="47AF4459" w14:textId="77777777" w:rsidR="00EE3496" w:rsidRPr="008D632B" w:rsidRDefault="00000000" w:rsidP="00EE3496">
      <w:pPr>
        <w:jc w:val="center"/>
        <w:rPr>
          <w:rFonts w:ascii="Times New Roman" w:hAnsi="Times New Roman"/>
          <w:b/>
          <w:color w:val="000000" w:themeColor="text1"/>
          <w:sz w:val="26"/>
          <w:szCs w:val="26"/>
        </w:rPr>
      </w:pPr>
      <w:r>
        <w:rPr>
          <w:rFonts w:ascii="Times New Roman" w:hAnsi="Times New Roman"/>
          <w:color w:val="000000" w:themeColor="text1"/>
        </w:rPr>
        <w:pict w14:anchorId="58718763">
          <v:line id="_x0000_s2588" style="position:absolute;left:0;text-align:left;z-index:251636224" from="166.75pt,5.9pt" to="166.75pt,5.9pt"/>
        </w:pict>
      </w:r>
      <w:r w:rsidR="00EE3496" w:rsidRPr="008D632B">
        <w:rPr>
          <w:rFonts w:ascii="Times New Roman" w:hAnsi="Times New Roman"/>
          <w:b/>
          <w:color w:val="000000" w:themeColor="text1"/>
          <w:sz w:val="26"/>
          <w:szCs w:val="26"/>
        </w:rPr>
        <w:t>VIỆN TRƯỞNG VIỆN KIỂM SÁT NHÂN DÂN …(2)…</w:t>
      </w:r>
    </w:p>
    <w:p w14:paraId="29DDE0E0" w14:textId="77777777" w:rsidR="00EE3496" w:rsidRPr="008D632B" w:rsidRDefault="00EE3496" w:rsidP="00EE3496">
      <w:pPr>
        <w:jc w:val="both"/>
        <w:rPr>
          <w:rFonts w:ascii="Times New Roman" w:hAnsi="Times New Roman"/>
          <w:b/>
          <w:color w:val="000000" w:themeColor="text1"/>
          <w:sz w:val="28"/>
          <w:szCs w:val="28"/>
        </w:rPr>
      </w:pPr>
    </w:p>
    <w:p w14:paraId="4008C359" w14:textId="77777777" w:rsidR="00EE3496" w:rsidRPr="008D632B" w:rsidRDefault="00EE3496" w:rsidP="009D56CD">
      <w:pPr>
        <w:spacing w:before="120" w:after="120" w:line="340" w:lineRule="exact"/>
        <w:jc w:val="both"/>
        <w:rPr>
          <w:rFonts w:ascii="Times New Roman" w:hAnsi="Times New Roman"/>
          <w:i/>
          <w:color w:val="000000" w:themeColor="text1"/>
          <w:sz w:val="28"/>
          <w:szCs w:val="28"/>
        </w:rPr>
      </w:pPr>
      <w:r w:rsidRPr="008D632B">
        <w:rPr>
          <w:rFonts w:ascii="Times New Roman" w:hAnsi="Times New Roman"/>
          <w:b/>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14:paraId="2B3AFC3C" w14:textId="77777777" w:rsidR="00EE3496" w:rsidRPr="008D632B" w:rsidRDefault="00EE3496" w:rsidP="009D56CD">
      <w:pPr>
        <w:spacing w:before="120" w:after="120" w:line="340" w:lineRule="exact"/>
        <w:ind w:left="709"/>
        <w:jc w:val="both"/>
        <w:rPr>
          <w:rFonts w:ascii="Times New Roman" w:hAnsi="Times New Roman"/>
          <w:i/>
          <w:color w:val="000000" w:themeColor="text1"/>
          <w:sz w:val="28"/>
          <w:szCs w:val="28"/>
        </w:rPr>
      </w:pPr>
      <w:r w:rsidRPr="008D632B">
        <w:rPr>
          <w:rFonts w:ascii="Times New Roman" w:hAnsi="Times New Roman"/>
          <w:i/>
          <w:color w:val="000000" w:themeColor="text1"/>
          <w:spacing w:val="-6"/>
          <w:sz w:val="28"/>
          <w:szCs w:val="28"/>
        </w:rPr>
        <w:tab/>
      </w:r>
      <w:r w:rsidRPr="008D632B">
        <w:rPr>
          <w:rFonts w:ascii="Times New Roman" w:hAnsi="Times New Roman"/>
          <w:i/>
          <w:color w:val="000000" w:themeColor="text1"/>
          <w:sz w:val="28"/>
          <w:szCs w:val="28"/>
        </w:rPr>
        <w:t xml:space="preserve">Căn cứ các điều 21, 57, </w:t>
      </w:r>
      <w:r w:rsidR="007A7D7B" w:rsidRPr="008D632B">
        <w:rPr>
          <w:rFonts w:ascii="Times New Roman" w:hAnsi="Times New Roman"/>
          <w:i/>
          <w:color w:val="000000" w:themeColor="text1"/>
          <w:sz w:val="28"/>
          <w:szCs w:val="28"/>
        </w:rPr>
        <w:t>426,…(</w:t>
      </w:r>
      <w:r w:rsidR="00220E34" w:rsidRPr="008D632B">
        <w:rPr>
          <w:rFonts w:ascii="Times New Roman" w:hAnsi="Times New Roman"/>
          <w:i/>
          <w:color w:val="000000" w:themeColor="text1"/>
          <w:sz w:val="28"/>
          <w:szCs w:val="28"/>
        </w:rPr>
        <w:t>6</w:t>
      </w:r>
      <w:r w:rsidR="007A7D7B" w:rsidRPr="008D632B">
        <w:rPr>
          <w:rFonts w:ascii="Times New Roman" w:hAnsi="Times New Roman"/>
          <w:i/>
          <w:color w:val="000000" w:themeColor="text1"/>
          <w:sz w:val="28"/>
          <w:szCs w:val="28"/>
        </w:rPr>
        <w:t>)…</w:t>
      </w:r>
      <w:r w:rsidRPr="008D632B">
        <w:rPr>
          <w:rFonts w:ascii="Times New Roman" w:hAnsi="Times New Roman"/>
          <w:i/>
          <w:color w:val="000000" w:themeColor="text1"/>
          <w:sz w:val="28"/>
          <w:szCs w:val="28"/>
        </w:rPr>
        <w:t xml:space="preserve"> Bộ luật Tố tụng dân sự năm 2015.</w:t>
      </w:r>
    </w:p>
    <w:p w14:paraId="10EB478A" w14:textId="77777777" w:rsidR="00EE3496" w:rsidRPr="008D632B" w:rsidRDefault="00EE3496" w:rsidP="009D56CD">
      <w:pPr>
        <w:spacing w:line="120" w:lineRule="auto"/>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p>
    <w:p w14:paraId="2D244663" w14:textId="77777777" w:rsidR="00EE3496" w:rsidRPr="00634F18" w:rsidRDefault="00EE3496" w:rsidP="00B03901">
      <w:pPr>
        <w:spacing w:before="120" w:after="120" w:line="360" w:lineRule="exact"/>
        <w:ind w:firstLine="709"/>
        <w:jc w:val="both"/>
        <w:rPr>
          <w:rFonts w:ascii="Times New Roman" w:hAnsi="Times New Roman"/>
          <w:color w:val="000000" w:themeColor="text1"/>
          <w:spacing w:val="-4"/>
          <w:sz w:val="28"/>
          <w:szCs w:val="28"/>
        </w:rPr>
      </w:pPr>
      <w:r w:rsidRPr="00634F18">
        <w:rPr>
          <w:rFonts w:ascii="Times New Roman" w:hAnsi="Times New Roman"/>
          <w:color w:val="000000" w:themeColor="text1"/>
          <w:spacing w:val="-4"/>
          <w:sz w:val="28"/>
          <w:szCs w:val="28"/>
        </w:rPr>
        <w:t>Xét Quyết định</w:t>
      </w:r>
      <w:r w:rsidR="00634F18" w:rsidRPr="00634F18">
        <w:rPr>
          <w:rFonts w:ascii="Times New Roman" w:hAnsi="Times New Roman"/>
          <w:color w:val="000000" w:themeColor="text1"/>
          <w:spacing w:val="-4"/>
          <w:sz w:val="28"/>
          <w:szCs w:val="28"/>
        </w:rPr>
        <w:t>…</w:t>
      </w:r>
      <w:r w:rsidR="00027FCE" w:rsidRPr="00634F18">
        <w:rPr>
          <w:rFonts w:ascii="Times New Roman" w:hAnsi="Times New Roman"/>
          <w:color w:val="000000" w:themeColor="text1"/>
          <w:spacing w:val="-4"/>
          <w:sz w:val="28"/>
          <w:szCs w:val="28"/>
        </w:rPr>
        <w:t>số…ngày…tháng…năm…của Tòa án nhân dân…(</w:t>
      </w:r>
      <w:r w:rsidR="00220E34" w:rsidRPr="00634F18">
        <w:rPr>
          <w:rFonts w:ascii="Times New Roman" w:hAnsi="Times New Roman"/>
          <w:color w:val="000000" w:themeColor="text1"/>
          <w:spacing w:val="-4"/>
          <w:sz w:val="28"/>
          <w:szCs w:val="28"/>
        </w:rPr>
        <w:t>4</w:t>
      </w:r>
      <w:r w:rsidR="00027FCE" w:rsidRPr="00634F18">
        <w:rPr>
          <w:rFonts w:ascii="Times New Roman" w:hAnsi="Times New Roman"/>
          <w:color w:val="000000" w:themeColor="text1"/>
          <w:spacing w:val="-4"/>
          <w:sz w:val="28"/>
          <w:szCs w:val="28"/>
        </w:rPr>
        <w:t xml:space="preserve">)… </w:t>
      </w:r>
      <w:r w:rsidRPr="00634F18">
        <w:rPr>
          <w:rFonts w:ascii="Times New Roman" w:hAnsi="Times New Roman"/>
          <w:color w:val="000000" w:themeColor="text1"/>
          <w:spacing w:val="-4"/>
          <w:sz w:val="28"/>
          <w:szCs w:val="28"/>
        </w:rPr>
        <w:t xml:space="preserve">giải quyết việc </w:t>
      </w:r>
      <w:r w:rsidR="00027FCE" w:rsidRPr="00634F18">
        <w:rPr>
          <w:rFonts w:ascii="Times New Roman" w:hAnsi="Times New Roman"/>
          <w:color w:val="000000" w:themeColor="text1"/>
          <w:spacing w:val="-4"/>
          <w:sz w:val="28"/>
          <w:szCs w:val="28"/>
        </w:rPr>
        <w:t>xét đơn yêu cầu…(</w:t>
      </w:r>
      <w:r w:rsidR="00220E34" w:rsidRPr="00634F18">
        <w:rPr>
          <w:rFonts w:ascii="Times New Roman" w:hAnsi="Times New Roman"/>
          <w:color w:val="000000" w:themeColor="text1"/>
          <w:spacing w:val="-4"/>
          <w:sz w:val="28"/>
          <w:szCs w:val="28"/>
        </w:rPr>
        <w:t>5</w:t>
      </w:r>
      <w:r w:rsidR="00027FCE" w:rsidRPr="00634F18">
        <w:rPr>
          <w:rFonts w:ascii="Times New Roman" w:hAnsi="Times New Roman"/>
          <w:color w:val="000000" w:themeColor="text1"/>
          <w:spacing w:val="-4"/>
          <w:sz w:val="28"/>
          <w:szCs w:val="28"/>
        </w:rPr>
        <w:t>)…, giữa:</w:t>
      </w:r>
    </w:p>
    <w:p w14:paraId="63AD01DB" w14:textId="77777777" w:rsidR="00F11535" w:rsidRPr="008D632B" w:rsidRDefault="00F11535" w:rsidP="00F1153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7</w:t>
      </w:r>
      <w:r w:rsidRPr="008D632B">
        <w:rPr>
          <w:rFonts w:ascii="Times New Roman" w:hAnsi="Times New Roman"/>
          <w:color w:val="000000" w:themeColor="text1"/>
          <w:sz w:val="28"/>
          <w:szCs w:val="28"/>
        </w:rPr>
        <w:t>)…………………………………</w:t>
      </w:r>
      <w:r>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7F2D09BE" w14:textId="77777777" w:rsidR="00220E34" w:rsidRPr="008D632B" w:rsidRDefault="00EE3496" w:rsidP="00B03901">
      <w:pPr>
        <w:spacing w:before="120" w:after="120" w:line="360" w:lineRule="exact"/>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ab/>
        <w:t xml:space="preserve">Sau khi </w:t>
      </w:r>
      <w:r w:rsidR="00634F18">
        <w:rPr>
          <w:rFonts w:ascii="Times New Roman" w:hAnsi="Times New Roman"/>
          <w:color w:val="000000" w:themeColor="text1"/>
          <w:spacing w:val="-4"/>
          <w:sz w:val="28"/>
          <w:szCs w:val="28"/>
        </w:rPr>
        <w:t>xem xét</w:t>
      </w:r>
      <w:r w:rsidRPr="008D632B">
        <w:rPr>
          <w:rFonts w:ascii="Times New Roman" w:hAnsi="Times New Roman"/>
          <w:color w:val="000000" w:themeColor="text1"/>
          <w:spacing w:val="-4"/>
          <w:sz w:val="28"/>
          <w:szCs w:val="28"/>
        </w:rPr>
        <w:t xml:space="preserve"> hồ sơ việc </w:t>
      </w:r>
      <w:r w:rsidR="00220E34" w:rsidRPr="008D632B">
        <w:rPr>
          <w:rFonts w:ascii="Times New Roman" w:hAnsi="Times New Roman"/>
          <w:color w:val="000000" w:themeColor="text1"/>
          <w:spacing w:val="-4"/>
          <w:sz w:val="28"/>
          <w:szCs w:val="28"/>
        </w:rPr>
        <w:t>xét đơn yêu cầu</w:t>
      </w:r>
      <w:r w:rsidR="00027FCE" w:rsidRPr="008D632B">
        <w:rPr>
          <w:rFonts w:ascii="Times New Roman" w:hAnsi="Times New Roman"/>
          <w:color w:val="000000" w:themeColor="text1"/>
          <w:spacing w:val="-4"/>
          <w:sz w:val="28"/>
          <w:szCs w:val="28"/>
        </w:rPr>
        <w:t xml:space="preserve"> nêu trên</w:t>
      </w:r>
      <w:r w:rsidRPr="008D632B">
        <w:rPr>
          <w:rFonts w:ascii="Times New Roman" w:hAnsi="Times New Roman"/>
          <w:color w:val="000000" w:themeColor="text1"/>
          <w:spacing w:val="-4"/>
          <w:sz w:val="28"/>
          <w:szCs w:val="28"/>
        </w:rPr>
        <w:t xml:space="preserve">, các tài liệu, chứng cứ </w:t>
      </w:r>
      <w:r w:rsidR="00F11535">
        <w:rPr>
          <w:rFonts w:ascii="Times New Roman" w:hAnsi="Times New Roman"/>
          <w:color w:val="000000" w:themeColor="text1"/>
          <w:spacing w:val="-4"/>
          <w:sz w:val="28"/>
          <w:szCs w:val="28"/>
        </w:rPr>
        <w:t>mới</w:t>
      </w:r>
      <w:r w:rsidR="00386F83">
        <w:rPr>
          <w:rFonts w:ascii="Times New Roman" w:hAnsi="Times New Roman"/>
          <w:color w:val="000000" w:themeColor="text1"/>
          <w:spacing w:val="-4"/>
          <w:sz w:val="28"/>
          <w:szCs w:val="28"/>
        </w:rPr>
        <w:t xml:space="preserve"> xác minh,</w:t>
      </w:r>
      <w:r w:rsidRPr="008D632B">
        <w:rPr>
          <w:rFonts w:ascii="Times New Roman" w:hAnsi="Times New Roman"/>
          <w:color w:val="000000" w:themeColor="text1"/>
          <w:spacing w:val="-4"/>
          <w:sz w:val="28"/>
          <w:szCs w:val="28"/>
        </w:rPr>
        <w:t xml:space="preserve"> thu thập</w:t>
      </w:r>
      <w:r w:rsidR="00F11535">
        <w:rPr>
          <w:rFonts w:ascii="Times New Roman" w:hAnsi="Times New Roman"/>
          <w:color w:val="000000" w:themeColor="text1"/>
          <w:spacing w:val="-4"/>
          <w:sz w:val="28"/>
          <w:szCs w:val="28"/>
        </w:rPr>
        <w:t xml:space="preserve"> được</w:t>
      </w:r>
      <w:r w:rsidRPr="008D632B">
        <w:rPr>
          <w:rFonts w:ascii="Times New Roman" w:hAnsi="Times New Roman"/>
          <w:color w:val="000000" w:themeColor="text1"/>
          <w:spacing w:val="-4"/>
          <w:sz w:val="28"/>
          <w:szCs w:val="28"/>
        </w:rPr>
        <w:t xml:space="preserve"> </w:t>
      </w:r>
      <w:r w:rsidRPr="008D632B">
        <w:rPr>
          <w:rFonts w:ascii="Times New Roman" w:hAnsi="Times New Roman"/>
          <w:i/>
          <w:color w:val="000000" w:themeColor="text1"/>
          <w:spacing w:val="-4"/>
          <w:sz w:val="28"/>
          <w:szCs w:val="28"/>
        </w:rPr>
        <w:t>(nếu có)</w:t>
      </w:r>
      <w:r w:rsidRPr="008D632B">
        <w:rPr>
          <w:rFonts w:ascii="Times New Roman" w:hAnsi="Times New Roman"/>
          <w:color w:val="000000" w:themeColor="text1"/>
          <w:spacing w:val="-4"/>
          <w:sz w:val="28"/>
          <w:szCs w:val="28"/>
        </w:rPr>
        <w:t>, Viện kiểm sát nhân dân…(2)…</w:t>
      </w:r>
      <w:r w:rsidR="00220E34" w:rsidRPr="008D632B">
        <w:rPr>
          <w:rFonts w:ascii="Times New Roman" w:hAnsi="Times New Roman"/>
          <w:color w:val="000000" w:themeColor="text1"/>
          <w:spacing w:val="-4"/>
          <w:sz w:val="28"/>
          <w:szCs w:val="28"/>
        </w:rPr>
        <w:t>,</w:t>
      </w:r>
    </w:p>
    <w:p w14:paraId="7DDBC065" w14:textId="77777777" w:rsidR="00220E34" w:rsidRPr="008D632B" w:rsidRDefault="00EE3496" w:rsidP="00220E34">
      <w:pPr>
        <w:spacing w:before="120" w:after="120" w:line="360" w:lineRule="exact"/>
        <w:jc w:val="center"/>
        <w:rPr>
          <w:rFonts w:ascii="Times New Roman" w:hAnsi="Times New Roman"/>
          <w:b/>
          <w:color w:val="000000" w:themeColor="text1"/>
          <w:spacing w:val="-4"/>
          <w:sz w:val="28"/>
          <w:szCs w:val="28"/>
        </w:rPr>
      </w:pPr>
      <w:r w:rsidRPr="008D632B">
        <w:rPr>
          <w:rFonts w:ascii="Times New Roman" w:hAnsi="Times New Roman"/>
          <w:color w:val="000000" w:themeColor="text1"/>
          <w:spacing w:val="-4"/>
          <w:sz w:val="28"/>
          <w:szCs w:val="28"/>
        </w:rPr>
        <w:t xml:space="preserve"> </w:t>
      </w:r>
      <w:r w:rsidR="00220E34" w:rsidRPr="008D632B">
        <w:rPr>
          <w:rFonts w:ascii="Times New Roman" w:hAnsi="Times New Roman"/>
          <w:color w:val="000000" w:themeColor="text1"/>
          <w:spacing w:val="-4"/>
          <w:sz w:val="28"/>
          <w:szCs w:val="28"/>
        </w:rPr>
        <w:tab/>
      </w:r>
      <w:r w:rsidR="00220E34" w:rsidRPr="008D632B">
        <w:rPr>
          <w:rFonts w:ascii="Times New Roman" w:hAnsi="Times New Roman"/>
          <w:b/>
          <w:color w:val="000000" w:themeColor="text1"/>
          <w:spacing w:val="-4"/>
          <w:sz w:val="28"/>
          <w:szCs w:val="28"/>
        </w:rPr>
        <w:t>NHẬN THẤY</w:t>
      </w:r>
    </w:p>
    <w:p w14:paraId="7270E4FD" w14:textId="77777777" w:rsidR="00220E34" w:rsidRPr="008D632B" w:rsidRDefault="00220E34" w:rsidP="00220E34">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7717EB">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r w:rsidR="00F11535">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700DB950" w14:textId="77777777" w:rsidR="00220E34" w:rsidRPr="008D632B" w:rsidRDefault="00F11535" w:rsidP="00220E34">
      <w:pPr>
        <w:spacing w:before="120" w:after="120" w:line="360" w:lineRule="exact"/>
        <w:jc w:val="center"/>
        <w:rPr>
          <w:rFonts w:ascii="Times New Roman" w:hAnsi="Times New Roman"/>
          <w:b/>
          <w:color w:val="000000" w:themeColor="text1"/>
          <w:spacing w:val="-4"/>
          <w:sz w:val="28"/>
          <w:szCs w:val="28"/>
        </w:rPr>
      </w:pPr>
      <w:r>
        <w:rPr>
          <w:rFonts w:ascii="Times New Roman" w:hAnsi="Times New Roman"/>
          <w:b/>
          <w:color w:val="000000" w:themeColor="text1"/>
          <w:spacing w:val="-4"/>
          <w:sz w:val="28"/>
          <w:szCs w:val="28"/>
        </w:rPr>
        <w:t xml:space="preserve">        </w:t>
      </w:r>
      <w:r w:rsidR="00220E34" w:rsidRPr="008D632B">
        <w:rPr>
          <w:rFonts w:ascii="Times New Roman" w:hAnsi="Times New Roman"/>
          <w:b/>
          <w:color w:val="000000" w:themeColor="text1"/>
          <w:spacing w:val="-4"/>
          <w:sz w:val="28"/>
          <w:szCs w:val="28"/>
        </w:rPr>
        <w:t>XÉT THẤY</w:t>
      </w:r>
    </w:p>
    <w:p w14:paraId="598B388F" w14:textId="77777777" w:rsidR="00220E34" w:rsidRPr="008D632B" w:rsidRDefault="00220E34" w:rsidP="00220E34">
      <w:pPr>
        <w:spacing w:before="120" w:after="120" w:line="360" w:lineRule="exact"/>
        <w:ind w:left="720"/>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w:t>
      </w:r>
      <w:r w:rsidR="007717EB">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r w:rsidR="00F11535">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4D05A196" w14:textId="77777777" w:rsidR="00220E34" w:rsidRDefault="00220E34" w:rsidP="00220E34">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Vì các lẽ trên,</w:t>
      </w:r>
    </w:p>
    <w:p w14:paraId="6C14D6F3" w14:textId="77777777" w:rsidR="00EE3496" w:rsidRPr="008D632B" w:rsidRDefault="00F11535" w:rsidP="00B03901">
      <w:pPr>
        <w:spacing w:before="120" w:after="120" w:line="360" w:lineRule="exact"/>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EE3496" w:rsidRPr="008D632B">
        <w:rPr>
          <w:rFonts w:ascii="Times New Roman" w:hAnsi="Times New Roman"/>
          <w:b/>
          <w:color w:val="000000" w:themeColor="text1"/>
          <w:sz w:val="28"/>
          <w:szCs w:val="28"/>
        </w:rPr>
        <w:t>QUYẾT ĐỊNH:</w:t>
      </w:r>
    </w:p>
    <w:p w14:paraId="768711D9" w14:textId="77777777" w:rsidR="00EE3496" w:rsidRPr="008D632B" w:rsidRDefault="00EE3496" w:rsidP="00B03901">
      <w:pPr>
        <w:spacing w:before="120" w:after="120" w:line="360" w:lineRule="exact"/>
        <w:ind w:firstLine="720"/>
        <w:jc w:val="both"/>
        <w:rPr>
          <w:rFonts w:ascii="Times New Roman" w:hAnsi="Times New Roman"/>
          <w:color w:val="000000" w:themeColor="text1"/>
          <w:sz w:val="28"/>
          <w:szCs w:val="28"/>
        </w:rPr>
      </w:pPr>
      <w:r w:rsidRPr="003B5D78">
        <w:rPr>
          <w:rFonts w:ascii="Times New Roman" w:hAnsi="Times New Roman"/>
          <w:b/>
          <w:color w:val="000000" w:themeColor="text1"/>
          <w:sz w:val="28"/>
          <w:szCs w:val="28"/>
        </w:rPr>
        <w:t>1.</w:t>
      </w:r>
      <w:r w:rsidRPr="008D632B">
        <w:rPr>
          <w:rFonts w:ascii="Times New Roman" w:hAnsi="Times New Roman"/>
          <w:color w:val="000000" w:themeColor="text1"/>
          <w:sz w:val="28"/>
          <w:szCs w:val="28"/>
        </w:rPr>
        <w:t xml:space="preserve"> Kháng nghị toàn bộ (một phần) Quyết định</w:t>
      </w:r>
      <w:r w:rsidR="00E74D9A">
        <w:rPr>
          <w:rFonts w:ascii="Times New Roman" w:hAnsi="Times New Roman"/>
          <w:color w:val="000000" w:themeColor="text1"/>
          <w:sz w:val="28"/>
          <w:szCs w:val="28"/>
        </w:rPr>
        <w:t>…</w:t>
      </w:r>
      <w:r w:rsidR="00027FCE" w:rsidRPr="008D632B">
        <w:rPr>
          <w:rFonts w:ascii="Times New Roman" w:hAnsi="Times New Roman"/>
          <w:color w:val="000000" w:themeColor="text1"/>
          <w:sz w:val="28"/>
          <w:szCs w:val="28"/>
        </w:rPr>
        <w:t>số…ngày</w:t>
      </w:r>
      <w:r w:rsidR="00DB6729">
        <w:rPr>
          <w:rFonts w:ascii="Times New Roman" w:hAnsi="Times New Roman"/>
          <w:color w:val="000000" w:themeColor="text1"/>
          <w:sz w:val="28"/>
          <w:szCs w:val="28"/>
        </w:rPr>
        <w:t xml:space="preserve">… tháng… </w:t>
      </w:r>
      <w:r w:rsidR="00027FCE" w:rsidRPr="008D632B">
        <w:rPr>
          <w:rFonts w:ascii="Times New Roman" w:hAnsi="Times New Roman"/>
          <w:color w:val="000000" w:themeColor="text1"/>
          <w:sz w:val="28"/>
          <w:szCs w:val="28"/>
        </w:rPr>
        <w:t>năm…của Tòa án nhân dân…(</w:t>
      </w:r>
      <w:r w:rsidR="00220E34" w:rsidRPr="008D632B">
        <w:rPr>
          <w:rFonts w:ascii="Times New Roman" w:hAnsi="Times New Roman"/>
          <w:color w:val="000000" w:themeColor="text1"/>
          <w:sz w:val="28"/>
          <w:szCs w:val="28"/>
        </w:rPr>
        <w:t>4</w:t>
      </w:r>
      <w:r w:rsidR="00027FCE" w:rsidRPr="008D632B">
        <w:rPr>
          <w:rFonts w:ascii="Times New Roman" w:hAnsi="Times New Roman"/>
          <w:color w:val="000000" w:themeColor="text1"/>
          <w:sz w:val="28"/>
          <w:szCs w:val="28"/>
        </w:rPr>
        <w:t>)…giải quyết việc xét đơn yêu cầu…(</w:t>
      </w:r>
      <w:r w:rsidR="00220E34" w:rsidRPr="008D632B">
        <w:rPr>
          <w:rFonts w:ascii="Times New Roman" w:hAnsi="Times New Roman"/>
          <w:color w:val="000000" w:themeColor="text1"/>
          <w:sz w:val="28"/>
          <w:szCs w:val="28"/>
        </w:rPr>
        <w:t>5</w:t>
      </w:r>
      <w:r w:rsidR="00027FCE" w:rsidRPr="008D632B">
        <w:rPr>
          <w:rFonts w:ascii="Times New Roman" w:hAnsi="Times New Roman"/>
          <w:color w:val="000000" w:themeColor="text1"/>
          <w:sz w:val="28"/>
          <w:szCs w:val="28"/>
        </w:rPr>
        <w:t>)…</w:t>
      </w:r>
      <w:r w:rsidR="006B5314">
        <w:rPr>
          <w:rFonts w:ascii="Times New Roman" w:hAnsi="Times New Roman"/>
          <w:color w:val="000000" w:themeColor="text1"/>
          <w:sz w:val="28"/>
          <w:szCs w:val="28"/>
        </w:rPr>
        <w:t xml:space="preserve"> </w:t>
      </w:r>
      <w:r w:rsidR="00BE74BB" w:rsidRPr="008D632B">
        <w:rPr>
          <w:rFonts w:ascii="Times New Roman" w:hAnsi="Times New Roman"/>
          <w:i/>
          <w:color w:val="000000" w:themeColor="text1"/>
          <w:sz w:val="28"/>
          <w:szCs w:val="28"/>
        </w:rPr>
        <w:t>(Nếu kháng nghị một phần Quyết định giải quyết việc xét đơn yêu cầu thì nêu rõ kháng nghị phần nào)</w:t>
      </w:r>
    </w:p>
    <w:p w14:paraId="36C4AF7D" w14:textId="77777777" w:rsidR="00EE3496" w:rsidRPr="008D632B" w:rsidRDefault="0096670B" w:rsidP="00B03901">
      <w:pPr>
        <w:spacing w:before="120" w:after="120" w:line="360" w:lineRule="exact"/>
        <w:ind w:firstLine="720"/>
        <w:jc w:val="both"/>
        <w:rPr>
          <w:rFonts w:ascii="Times New Roman" w:hAnsi="Times New Roman"/>
          <w:color w:val="000000" w:themeColor="text1"/>
          <w:sz w:val="28"/>
          <w:szCs w:val="28"/>
        </w:rPr>
      </w:pPr>
      <w:r w:rsidRPr="003B5D78">
        <w:rPr>
          <w:rFonts w:ascii="Times New Roman" w:hAnsi="Times New Roman"/>
          <w:b/>
          <w:color w:val="000000" w:themeColor="text1"/>
          <w:sz w:val="28"/>
          <w:szCs w:val="28"/>
        </w:rPr>
        <w:lastRenderedPageBreak/>
        <w:t>2.</w:t>
      </w:r>
      <w:r w:rsidRPr="008D632B">
        <w:rPr>
          <w:rFonts w:ascii="Times New Roman" w:hAnsi="Times New Roman"/>
          <w:color w:val="000000" w:themeColor="text1"/>
          <w:sz w:val="28"/>
          <w:szCs w:val="28"/>
        </w:rPr>
        <w:t xml:space="preserve"> Đề nghị Tòa án nhân dân…(</w:t>
      </w:r>
      <w:r w:rsidR="00220E34" w:rsidRPr="008D632B">
        <w:rPr>
          <w:rFonts w:ascii="Times New Roman" w:hAnsi="Times New Roman"/>
          <w:color w:val="000000" w:themeColor="text1"/>
          <w:sz w:val="28"/>
          <w:szCs w:val="28"/>
        </w:rPr>
        <w:t>1</w:t>
      </w:r>
      <w:r w:rsidR="007717EB">
        <w:rPr>
          <w:rFonts w:ascii="Times New Roman" w:hAnsi="Times New Roman"/>
          <w:color w:val="000000" w:themeColor="text1"/>
          <w:sz w:val="28"/>
          <w:szCs w:val="28"/>
        </w:rPr>
        <w:t>0</w:t>
      </w:r>
      <w:r w:rsidRPr="008D632B">
        <w:rPr>
          <w:rFonts w:ascii="Times New Roman" w:hAnsi="Times New Roman"/>
          <w:color w:val="000000" w:themeColor="text1"/>
          <w:sz w:val="28"/>
          <w:szCs w:val="28"/>
        </w:rPr>
        <w:t>)…</w:t>
      </w:r>
      <w:r w:rsidR="00F11535">
        <w:rPr>
          <w:rFonts w:ascii="Times New Roman" w:hAnsi="Times New Roman"/>
          <w:color w:val="000000" w:themeColor="text1"/>
          <w:sz w:val="28"/>
          <w:szCs w:val="28"/>
        </w:rPr>
        <w:t>giải quyết</w:t>
      </w:r>
      <w:r w:rsidR="00EE3496" w:rsidRPr="008D632B">
        <w:rPr>
          <w:rFonts w:ascii="Times New Roman" w:hAnsi="Times New Roman"/>
          <w:color w:val="000000" w:themeColor="text1"/>
          <w:sz w:val="28"/>
          <w:szCs w:val="28"/>
        </w:rPr>
        <w:t xml:space="preserve"> phúc thẩm </w:t>
      </w:r>
      <w:r w:rsidR="00027FCE" w:rsidRPr="008D632B">
        <w:rPr>
          <w:rFonts w:ascii="Times New Roman" w:hAnsi="Times New Roman"/>
          <w:color w:val="000000" w:themeColor="text1"/>
          <w:sz w:val="28"/>
          <w:szCs w:val="28"/>
        </w:rPr>
        <w:t xml:space="preserve">việc </w:t>
      </w:r>
      <w:r w:rsidR="009D56CD" w:rsidRPr="008D632B">
        <w:rPr>
          <w:rFonts w:ascii="Times New Roman" w:hAnsi="Times New Roman"/>
          <w:color w:val="000000" w:themeColor="text1"/>
          <w:sz w:val="28"/>
          <w:szCs w:val="28"/>
        </w:rPr>
        <w:t>xét đơn yêu cầu</w:t>
      </w:r>
      <w:r w:rsidR="00EE3496" w:rsidRPr="008D632B">
        <w:rPr>
          <w:rFonts w:ascii="Times New Roman" w:hAnsi="Times New Roman"/>
          <w:color w:val="000000" w:themeColor="text1"/>
          <w:sz w:val="28"/>
          <w:szCs w:val="28"/>
        </w:rPr>
        <w:t xml:space="preserve"> theo hướng…(</w:t>
      </w:r>
      <w:r w:rsidR="002C227E" w:rsidRPr="008D632B">
        <w:rPr>
          <w:rFonts w:ascii="Times New Roman" w:hAnsi="Times New Roman"/>
          <w:color w:val="000000" w:themeColor="text1"/>
          <w:sz w:val="28"/>
          <w:szCs w:val="28"/>
        </w:rPr>
        <w:t>1</w:t>
      </w:r>
      <w:r w:rsidR="007717EB">
        <w:rPr>
          <w:rFonts w:ascii="Times New Roman" w:hAnsi="Times New Roman"/>
          <w:color w:val="000000" w:themeColor="text1"/>
          <w:sz w:val="28"/>
          <w:szCs w:val="28"/>
        </w:rPr>
        <w:t>1</w:t>
      </w:r>
      <w:r w:rsidR="00EE3496" w:rsidRPr="008D632B">
        <w:rPr>
          <w:rFonts w:ascii="Times New Roman" w:hAnsi="Times New Roman"/>
          <w:color w:val="000000" w:themeColor="text1"/>
          <w:sz w:val="28"/>
          <w:szCs w:val="28"/>
        </w:rPr>
        <w:t>)…/.</w:t>
      </w:r>
    </w:p>
    <w:p w14:paraId="328D196A" w14:textId="77777777" w:rsidR="00EE3496" w:rsidRPr="008D632B" w:rsidRDefault="00EE3496" w:rsidP="00EE3496">
      <w:pPr>
        <w:spacing w:line="72" w:lineRule="auto"/>
        <w:ind w:firstLine="720"/>
        <w:jc w:val="both"/>
        <w:rPr>
          <w:rFonts w:ascii="Times New Roman" w:hAnsi="Times New Roman"/>
          <w:color w:val="000000" w:themeColor="text1"/>
          <w:sz w:val="28"/>
          <w:szCs w:val="28"/>
        </w:rPr>
      </w:pPr>
    </w:p>
    <w:tbl>
      <w:tblPr>
        <w:tblW w:w="8897" w:type="dxa"/>
        <w:tblLook w:val="01E0" w:firstRow="1" w:lastRow="1" w:firstColumn="1" w:lastColumn="1" w:noHBand="0" w:noVBand="0"/>
      </w:tblPr>
      <w:tblGrid>
        <w:gridCol w:w="5353"/>
        <w:gridCol w:w="3544"/>
      </w:tblGrid>
      <w:tr w:rsidR="00F11535" w:rsidRPr="008D632B" w14:paraId="251CD727" w14:textId="77777777" w:rsidTr="00355B30">
        <w:trPr>
          <w:trHeight w:val="1984"/>
        </w:trPr>
        <w:tc>
          <w:tcPr>
            <w:tcW w:w="5353" w:type="dxa"/>
          </w:tcPr>
          <w:p w14:paraId="6A14CA87" w14:textId="77777777" w:rsidR="00F11535" w:rsidRPr="008D632B" w:rsidRDefault="00F11535" w:rsidP="00F11535">
            <w:pPr>
              <w:jc w:val="both"/>
              <w:rPr>
                <w:rFonts w:ascii="Times New Roman" w:hAnsi="Times New Roman"/>
                <w:b/>
                <w:i/>
                <w:color w:val="000000" w:themeColor="text1"/>
              </w:rPr>
            </w:pPr>
            <w:r w:rsidRPr="008D632B">
              <w:rPr>
                <w:rFonts w:ascii="Times New Roman" w:hAnsi="Times New Roman"/>
                <w:b/>
                <w:i/>
                <w:color w:val="000000" w:themeColor="text1"/>
              </w:rPr>
              <w:t xml:space="preserve">Nơi nhận:    </w:t>
            </w:r>
          </w:p>
          <w:p w14:paraId="3AAA80C6" w14:textId="77777777" w:rsidR="00F11535" w:rsidRPr="008D632B" w:rsidRDefault="00F11535" w:rsidP="00F11535">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Tòa án </w:t>
            </w:r>
            <w:r>
              <w:rPr>
                <w:rFonts w:ascii="Times New Roman" w:hAnsi="Times New Roman"/>
                <w:color w:val="000000" w:themeColor="text1"/>
                <w:sz w:val="22"/>
                <w:szCs w:val="22"/>
              </w:rPr>
              <w:t>giải quyết</w:t>
            </w:r>
            <w:r w:rsidRPr="008D632B">
              <w:rPr>
                <w:rFonts w:ascii="Times New Roman" w:hAnsi="Times New Roman"/>
                <w:color w:val="000000" w:themeColor="text1"/>
                <w:sz w:val="22"/>
                <w:szCs w:val="22"/>
              </w:rPr>
              <w:t xml:space="preserve"> sơ thẩm</w:t>
            </w:r>
            <w:r>
              <w:rPr>
                <w:rFonts w:ascii="Times New Roman" w:hAnsi="Times New Roman"/>
                <w:color w:val="000000" w:themeColor="text1"/>
                <w:sz w:val="22"/>
                <w:szCs w:val="22"/>
              </w:rPr>
              <w:t xml:space="preserve"> việc xét đơn yêu cầu</w:t>
            </w:r>
            <w:r w:rsidRPr="008D632B">
              <w:rPr>
                <w:rFonts w:ascii="Times New Roman" w:hAnsi="Times New Roman"/>
                <w:color w:val="000000" w:themeColor="text1"/>
                <w:sz w:val="22"/>
                <w:szCs w:val="22"/>
              </w:rPr>
              <w:t xml:space="preserve"> (kèm hồ sơ việc </w:t>
            </w:r>
            <w:r>
              <w:rPr>
                <w:rFonts w:ascii="Times New Roman" w:hAnsi="Times New Roman"/>
                <w:color w:val="000000" w:themeColor="text1"/>
                <w:sz w:val="22"/>
                <w:szCs w:val="22"/>
              </w:rPr>
              <w:t>xét đơn yêu cầu</w:t>
            </w:r>
            <w:r w:rsidRPr="008D632B">
              <w:rPr>
                <w:rFonts w:ascii="Times New Roman" w:hAnsi="Times New Roman"/>
                <w:color w:val="000000" w:themeColor="text1"/>
                <w:sz w:val="22"/>
                <w:szCs w:val="22"/>
              </w:rPr>
              <w:t xml:space="preserve">); </w:t>
            </w:r>
          </w:p>
          <w:p w14:paraId="3A1AFCB4" w14:textId="77777777" w:rsidR="00F11535" w:rsidRPr="008D632B" w:rsidRDefault="00F11535" w:rsidP="00F11535">
            <w:pPr>
              <w:jc w:val="both"/>
              <w:rPr>
                <w:rFonts w:ascii="Times New Roman" w:hAnsi="Times New Roman"/>
                <w:color w:val="000000" w:themeColor="text1"/>
              </w:rPr>
            </w:pPr>
            <w:r w:rsidRPr="008D632B">
              <w:rPr>
                <w:rFonts w:ascii="Times New Roman" w:hAnsi="Times New Roman"/>
                <w:color w:val="000000" w:themeColor="text1"/>
                <w:sz w:val="22"/>
                <w:szCs w:val="22"/>
              </w:rPr>
              <w:t>- Viện kiểm sát cấp sơ thẩm</w:t>
            </w:r>
            <w:r>
              <w:rPr>
                <w:rFonts w:ascii="Times New Roman" w:hAnsi="Times New Roman"/>
                <w:color w:val="000000" w:themeColor="text1"/>
                <w:sz w:val="22"/>
                <w:szCs w:val="22"/>
              </w:rPr>
              <w:t xml:space="preserve"> (để biết) trong </w:t>
            </w:r>
            <w:r w:rsidRPr="008D632B">
              <w:rPr>
                <w:rFonts w:ascii="Times New Roman" w:hAnsi="Times New Roman"/>
                <w:color w:val="000000" w:themeColor="text1"/>
                <w:sz w:val="22"/>
                <w:szCs w:val="22"/>
              </w:rPr>
              <w:t>trường hợp Viện kiểm sát cấp trên</w:t>
            </w:r>
            <w:r>
              <w:rPr>
                <w:rFonts w:ascii="Times New Roman" w:hAnsi="Times New Roman"/>
                <w:color w:val="000000" w:themeColor="text1"/>
                <w:sz w:val="22"/>
                <w:szCs w:val="22"/>
              </w:rPr>
              <w:t xml:space="preserve"> trực tiếp</w:t>
            </w:r>
            <w:r w:rsidRPr="008D632B">
              <w:rPr>
                <w:rFonts w:ascii="Times New Roman" w:hAnsi="Times New Roman"/>
                <w:color w:val="000000" w:themeColor="text1"/>
                <w:sz w:val="22"/>
                <w:szCs w:val="22"/>
              </w:rPr>
              <w:t xml:space="preserve"> kháng nghị</w:t>
            </w:r>
            <w:r>
              <w:rPr>
                <w:rFonts w:ascii="Times New Roman" w:hAnsi="Times New Roman"/>
                <w:color w:val="000000" w:themeColor="text1"/>
                <w:sz w:val="22"/>
                <w:szCs w:val="22"/>
              </w:rPr>
              <w:t xml:space="preserve"> phúc thẩm</w:t>
            </w:r>
            <w:r w:rsidRPr="008D632B">
              <w:rPr>
                <w:rFonts w:ascii="Times New Roman" w:hAnsi="Times New Roman"/>
                <w:color w:val="000000" w:themeColor="text1"/>
                <w:sz w:val="22"/>
                <w:szCs w:val="22"/>
              </w:rPr>
              <w:t>;</w:t>
            </w:r>
          </w:p>
          <w:p w14:paraId="385D57E3" w14:textId="77777777" w:rsidR="00F11535" w:rsidRPr="008D632B" w:rsidRDefault="00F11535" w:rsidP="00F11535">
            <w:pPr>
              <w:jc w:val="both"/>
              <w:rPr>
                <w:rFonts w:ascii="Times New Roman" w:hAnsi="Times New Roman"/>
                <w:color w:val="000000" w:themeColor="text1"/>
              </w:rPr>
            </w:pPr>
            <w:r w:rsidRPr="008D632B">
              <w:rPr>
                <w:rFonts w:ascii="Times New Roman" w:hAnsi="Times New Roman"/>
                <w:color w:val="000000" w:themeColor="text1"/>
                <w:sz w:val="22"/>
                <w:szCs w:val="22"/>
              </w:rPr>
              <w:t>- Viện kiểm sát</w:t>
            </w:r>
            <w:r w:rsidRPr="008D632B">
              <w:rPr>
                <w:rFonts w:ascii="Times New Roman" w:hAnsi="Times New Roman"/>
                <w:b/>
                <w:color w:val="000000" w:themeColor="text1"/>
                <w:sz w:val="22"/>
                <w:szCs w:val="22"/>
              </w:rPr>
              <w:t xml:space="preserve"> </w:t>
            </w:r>
            <w:r>
              <w:rPr>
                <w:rFonts w:ascii="Times New Roman" w:hAnsi="Times New Roman"/>
                <w:color w:val="000000" w:themeColor="text1"/>
                <w:sz w:val="22"/>
                <w:szCs w:val="22"/>
              </w:rPr>
              <w:t>cấp trên trực tiếp (để báo cáo) trong trường hợp Viện kiểm sát cấp sơ thẩm kháng nghị phúc thẩm;</w:t>
            </w:r>
            <w:r w:rsidRPr="008D632B">
              <w:rPr>
                <w:rFonts w:ascii="Times New Roman" w:hAnsi="Times New Roman"/>
                <w:b/>
                <w:color w:val="000000" w:themeColor="text1"/>
                <w:sz w:val="22"/>
                <w:szCs w:val="22"/>
              </w:rPr>
              <w:t xml:space="preserve"> </w:t>
            </w:r>
          </w:p>
          <w:p w14:paraId="700178C7" w14:textId="77777777" w:rsidR="00F11535" w:rsidRPr="008D632B" w:rsidRDefault="00F11535" w:rsidP="00F11535">
            <w:pPr>
              <w:jc w:val="both"/>
              <w:rPr>
                <w:rFonts w:ascii="Times New Roman" w:hAnsi="Times New Roman"/>
                <w:b/>
                <w:color w:val="000000" w:themeColor="text1"/>
              </w:rPr>
            </w:pPr>
            <w:r>
              <w:rPr>
                <w:rFonts w:ascii="Times New Roman" w:hAnsi="Times New Roman"/>
                <w:color w:val="000000" w:themeColor="text1"/>
                <w:sz w:val="22"/>
                <w:szCs w:val="22"/>
              </w:rPr>
              <w:t>- Các đương sự có liên quan đến kháng nghị;</w:t>
            </w:r>
          </w:p>
          <w:p w14:paraId="038357EB" w14:textId="77777777" w:rsidR="00F11535" w:rsidRPr="008D632B" w:rsidRDefault="00F11535" w:rsidP="00F11535">
            <w:pPr>
              <w:jc w:val="both"/>
              <w:rPr>
                <w:rFonts w:ascii="Times New Roman" w:hAnsi="Times New Roman"/>
                <w:b/>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b/>
                <w:color w:val="000000" w:themeColor="text1"/>
                <w:sz w:val="22"/>
                <w:szCs w:val="22"/>
              </w:rPr>
              <w:t xml:space="preserve">                                                                                                                                                               </w:t>
            </w:r>
          </w:p>
          <w:p w14:paraId="60D07BF4" w14:textId="77777777" w:rsidR="00F11535" w:rsidRPr="008D632B" w:rsidRDefault="00000000" w:rsidP="00F11535">
            <w:pPr>
              <w:jc w:val="both"/>
              <w:rPr>
                <w:rFonts w:ascii="Times New Roman" w:hAnsi="Times New Roman"/>
                <w:b/>
                <w:i/>
                <w:color w:val="000000" w:themeColor="text1"/>
              </w:rPr>
            </w:pPr>
            <w:r>
              <w:rPr>
                <w:rFonts w:ascii="Times New Roman" w:hAnsi="Times New Roman"/>
                <w:b/>
                <w:noProof/>
                <w:color w:val="000000" w:themeColor="text1"/>
              </w:rPr>
              <w:pict w14:anchorId="1663B410">
                <v:line id="_x0000_s2987" style="position:absolute;left:0;text-align:left;z-index:251792896" from=".9pt,8.05pt" to="165.6pt,8.05pt"/>
              </w:pict>
            </w:r>
            <w:r w:rsidR="00F11535" w:rsidRPr="008D632B">
              <w:rPr>
                <w:rFonts w:ascii="Times New Roman" w:hAnsi="Times New Roman"/>
                <w:b/>
                <w:color w:val="000000" w:themeColor="text1"/>
                <w:sz w:val="22"/>
                <w:szCs w:val="22"/>
              </w:rPr>
              <w:t xml:space="preserve"> </w:t>
            </w:r>
          </w:p>
        </w:tc>
        <w:tc>
          <w:tcPr>
            <w:tcW w:w="3544" w:type="dxa"/>
          </w:tcPr>
          <w:p w14:paraId="39303893" w14:textId="77777777" w:rsidR="00F11535" w:rsidRPr="008D632B" w:rsidRDefault="00F11535" w:rsidP="00220E34">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09F73FB0" w14:textId="77777777" w:rsidR="00F11535" w:rsidRPr="008D632B" w:rsidRDefault="00F11535" w:rsidP="00220E34">
            <w:pPr>
              <w:jc w:val="center"/>
              <w:rPr>
                <w:rFonts w:ascii="Times New Roman" w:hAnsi="Times New Roman"/>
                <w:i/>
                <w:color w:val="000000" w:themeColor="text1"/>
              </w:rPr>
            </w:pPr>
            <w:r w:rsidRPr="008D632B">
              <w:rPr>
                <w:rFonts w:ascii="Times New Roman" w:hAnsi="Times New Roman"/>
                <w:i/>
                <w:color w:val="000000" w:themeColor="text1"/>
              </w:rPr>
              <w:t>(Ký tên, ghi rõ họ tên, đóng dấu)</w:t>
            </w:r>
          </w:p>
          <w:p w14:paraId="6D530612" w14:textId="77777777" w:rsidR="00F11535" w:rsidRPr="008D632B" w:rsidRDefault="00F11535" w:rsidP="007717EB">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(1</w:t>
            </w:r>
            <w:r>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p>
        </w:tc>
      </w:tr>
    </w:tbl>
    <w:p w14:paraId="5E76BB53" w14:textId="77777777" w:rsidR="00EE3496" w:rsidRPr="008D632B" w:rsidRDefault="00EE3496" w:rsidP="004C6554">
      <w:pPr>
        <w:pStyle w:val="Header"/>
        <w:spacing w:before="60" w:after="60" w:line="276" w:lineRule="auto"/>
        <w:jc w:val="both"/>
        <w:rPr>
          <w:i/>
          <w:color w:val="000000" w:themeColor="text1"/>
        </w:rPr>
      </w:pPr>
      <w:r w:rsidRPr="008D632B">
        <w:rPr>
          <w:b/>
          <w:color w:val="000000" w:themeColor="text1"/>
          <w:sz w:val="22"/>
          <w:szCs w:val="22"/>
        </w:rPr>
        <w:t xml:space="preserve">Hướng dẫn sử dụng Mẫu số </w:t>
      </w:r>
      <w:r w:rsidR="00CF7318" w:rsidRPr="008D632B">
        <w:rPr>
          <w:b/>
          <w:color w:val="000000" w:themeColor="text1"/>
          <w:sz w:val="22"/>
          <w:szCs w:val="22"/>
        </w:rPr>
        <w:t>22</w:t>
      </w:r>
      <w:r w:rsidRPr="008D632B">
        <w:rPr>
          <w:b/>
          <w:color w:val="000000" w:themeColor="text1"/>
          <w:sz w:val="22"/>
          <w:szCs w:val="22"/>
        </w:rPr>
        <w:t xml:space="preserve">/DS: </w:t>
      </w:r>
      <w:r w:rsidRPr="008D632B">
        <w:rPr>
          <w:i/>
          <w:color w:val="000000" w:themeColor="text1"/>
          <w:sz w:val="22"/>
          <w:szCs w:val="22"/>
        </w:rPr>
        <w:t xml:space="preserve">Biểu mẫu áp dụng cho kháng nghị phúc thẩm đối với Quyết định </w:t>
      </w:r>
      <w:r w:rsidR="00FD2DF1" w:rsidRPr="008D632B">
        <w:rPr>
          <w:i/>
          <w:color w:val="000000" w:themeColor="text1"/>
          <w:sz w:val="22"/>
          <w:szCs w:val="22"/>
        </w:rPr>
        <w:t xml:space="preserve">tạm đình chỉ; Quyết định đình chỉ, Quyết định </w:t>
      </w:r>
      <w:r w:rsidRPr="008D632B">
        <w:rPr>
          <w:i/>
          <w:color w:val="000000" w:themeColor="text1"/>
          <w:sz w:val="22"/>
          <w:szCs w:val="22"/>
        </w:rPr>
        <w:t xml:space="preserve">giải quyết </w:t>
      </w:r>
      <w:r w:rsidR="00FD2DF1" w:rsidRPr="008D632B">
        <w:rPr>
          <w:i/>
          <w:color w:val="000000" w:themeColor="text1"/>
          <w:sz w:val="22"/>
          <w:szCs w:val="22"/>
        </w:rPr>
        <w:t xml:space="preserve">của Tòa án </w:t>
      </w:r>
      <w:r w:rsidR="00F11535">
        <w:rPr>
          <w:i/>
          <w:color w:val="000000" w:themeColor="text1"/>
          <w:sz w:val="22"/>
          <w:szCs w:val="22"/>
        </w:rPr>
        <w:t xml:space="preserve">cấp sơ thẩm </w:t>
      </w:r>
      <w:r w:rsidR="00FD2DF1" w:rsidRPr="008D632B">
        <w:rPr>
          <w:i/>
          <w:color w:val="000000" w:themeColor="text1"/>
          <w:sz w:val="22"/>
          <w:szCs w:val="22"/>
        </w:rPr>
        <w:t>trong việc: Xét đơn yêu cầu công nhận và cho thi hành tại Việt Nam bản án, quyết định dân sự của Tòa án nước ngoài (Điều 442); Xét đơn yêu cầu không công nhận bản án, quyết định dân sự của Tòa án nước ngoài (Điều 446); Xét đơn yêu cầu không công nhận bản án, quyết định dân sự của Tòa án nước ngoài không có yêu cầu thi hành tại Việt Nam (Điều 4</w:t>
      </w:r>
      <w:r w:rsidR="0024559E">
        <w:rPr>
          <w:i/>
          <w:color w:val="000000" w:themeColor="text1"/>
          <w:sz w:val="22"/>
          <w:szCs w:val="22"/>
        </w:rPr>
        <w:t>49</w:t>
      </w:r>
      <w:r w:rsidR="00FD2DF1" w:rsidRPr="008D632B">
        <w:rPr>
          <w:i/>
          <w:color w:val="000000" w:themeColor="text1"/>
          <w:sz w:val="22"/>
          <w:szCs w:val="22"/>
        </w:rPr>
        <w:t>); Xét đơn yêu cầu công nhận và cho thi hành tại Việt Nam phán quyết của Trọng tài nước ngoài (Điều 461).</w:t>
      </w:r>
    </w:p>
    <w:p w14:paraId="0BFD35EC" w14:textId="77777777" w:rsidR="00EE3496" w:rsidRPr="008D632B" w:rsidRDefault="00EE3496"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0C0A5F40" w14:textId="77777777" w:rsidR="00EE3496" w:rsidRPr="008D632B" w:rsidRDefault="00EE3496"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quyết định kháng nghị.</w:t>
      </w:r>
    </w:p>
    <w:p w14:paraId="04F4DCCA" w14:textId="77777777" w:rsidR="00E30A30" w:rsidRPr="008D632B" w:rsidRDefault="00220E34"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w:t>
      </w:r>
      <w:r w:rsidR="00E30A30" w:rsidRPr="008D632B">
        <w:rPr>
          <w:rFonts w:ascii="Times New Roman" w:hAnsi="Times New Roman"/>
          <w:color w:val="000000" w:themeColor="text1"/>
          <w:sz w:val="22"/>
          <w:szCs w:val="22"/>
        </w:rPr>
        <w:t xml:space="preserve">Việc xét đơn yêu cầu về dân sự thì ghi kí hiệu là DS; việc xét đơn yêu cầu về hôn nhân và gia đình thì ghi kí hiệu là </w:t>
      </w:r>
      <w:r w:rsidR="000D26D4">
        <w:rPr>
          <w:rFonts w:ascii="Times New Roman" w:hAnsi="Times New Roman"/>
          <w:color w:val="000000" w:themeColor="text1"/>
          <w:sz w:val="22"/>
          <w:szCs w:val="22"/>
        </w:rPr>
        <w:t>HNGĐ</w:t>
      </w:r>
      <w:r w:rsidR="00E30A30" w:rsidRPr="008D632B">
        <w:rPr>
          <w:rFonts w:ascii="Times New Roman" w:hAnsi="Times New Roman"/>
          <w:color w:val="000000" w:themeColor="text1"/>
          <w:sz w:val="22"/>
          <w:szCs w:val="22"/>
        </w:rPr>
        <w:t xml:space="preserve">; </w:t>
      </w:r>
      <w:r w:rsidR="00E45EF9" w:rsidRPr="008D632B">
        <w:rPr>
          <w:rFonts w:ascii="Times New Roman" w:hAnsi="Times New Roman"/>
          <w:color w:val="000000" w:themeColor="text1"/>
          <w:sz w:val="22"/>
          <w:szCs w:val="22"/>
        </w:rPr>
        <w:t xml:space="preserve">việc xét đơn yêu cầu về kinh doanh, thương mại thì ghi kí hiệu là KDTM; </w:t>
      </w:r>
      <w:r w:rsidR="00E30A30" w:rsidRPr="008D632B">
        <w:rPr>
          <w:rFonts w:ascii="Times New Roman" w:hAnsi="Times New Roman"/>
          <w:color w:val="000000" w:themeColor="text1"/>
          <w:sz w:val="22"/>
          <w:szCs w:val="22"/>
        </w:rPr>
        <w:t>việc xét đơn yêu cầu về lao động thì ghi kí hiệu là LĐ.</w:t>
      </w:r>
    </w:p>
    <w:p w14:paraId="40C6F03F" w14:textId="77777777" w:rsidR="002C227E" w:rsidRPr="008D632B" w:rsidRDefault="00EE3496"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C6554" w:rsidRPr="008D632B">
        <w:rPr>
          <w:rFonts w:ascii="Times New Roman" w:hAnsi="Times New Roman"/>
          <w:color w:val="000000" w:themeColor="text1"/>
          <w:sz w:val="22"/>
          <w:szCs w:val="22"/>
        </w:rPr>
        <w:t>4</w:t>
      </w:r>
      <w:r w:rsidRPr="008D632B">
        <w:rPr>
          <w:rFonts w:ascii="Times New Roman" w:hAnsi="Times New Roman"/>
          <w:color w:val="000000" w:themeColor="text1"/>
          <w:sz w:val="22"/>
          <w:szCs w:val="22"/>
        </w:rPr>
        <w:t>)</w:t>
      </w:r>
      <w:r w:rsidR="00D12FE9" w:rsidRPr="008D632B">
        <w:rPr>
          <w:rFonts w:ascii="Times New Roman" w:hAnsi="Times New Roman"/>
          <w:color w:val="000000" w:themeColor="text1"/>
          <w:sz w:val="22"/>
          <w:szCs w:val="22"/>
        </w:rPr>
        <w:t xml:space="preserve"> </w:t>
      </w:r>
      <w:r w:rsidR="004C6554" w:rsidRPr="008D632B">
        <w:rPr>
          <w:rFonts w:ascii="Times New Roman" w:hAnsi="Times New Roman"/>
          <w:color w:val="000000" w:themeColor="text1"/>
          <w:sz w:val="22"/>
          <w:szCs w:val="22"/>
        </w:rPr>
        <w:t>(5)</w:t>
      </w:r>
      <w:r w:rsidR="000942A1"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Nêu rõ </w:t>
      </w:r>
      <w:r w:rsidR="004C6554" w:rsidRPr="008D632B">
        <w:rPr>
          <w:rFonts w:ascii="Times New Roman" w:hAnsi="Times New Roman"/>
          <w:color w:val="000000" w:themeColor="text1"/>
          <w:sz w:val="22"/>
          <w:szCs w:val="22"/>
        </w:rPr>
        <w:t xml:space="preserve">tên quyết định, </w:t>
      </w:r>
      <w:r w:rsidRPr="008D632B">
        <w:rPr>
          <w:rFonts w:ascii="Times New Roman" w:hAnsi="Times New Roman"/>
          <w:color w:val="000000" w:themeColor="text1"/>
          <w:sz w:val="22"/>
          <w:szCs w:val="22"/>
        </w:rPr>
        <w:t>Tòa án nhân dân ban hành</w:t>
      </w:r>
      <w:r w:rsidR="004C6554" w:rsidRPr="008D632B">
        <w:rPr>
          <w:rFonts w:ascii="Times New Roman" w:hAnsi="Times New Roman"/>
          <w:color w:val="000000" w:themeColor="text1"/>
          <w:sz w:val="22"/>
          <w:szCs w:val="22"/>
        </w:rPr>
        <w:t xml:space="preserve"> quyết định</w:t>
      </w:r>
      <w:r w:rsidRPr="008D632B">
        <w:rPr>
          <w:rFonts w:ascii="Times New Roman" w:hAnsi="Times New Roman"/>
          <w:color w:val="000000" w:themeColor="text1"/>
          <w:sz w:val="22"/>
          <w:szCs w:val="22"/>
        </w:rPr>
        <w:t xml:space="preserve"> </w:t>
      </w:r>
      <w:r w:rsidR="004C6554" w:rsidRPr="008D632B">
        <w:rPr>
          <w:rFonts w:ascii="Times New Roman" w:hAnsi="Times New Roman"/>
          <w:color w:val="000000" w:themeColor="text1"/>
          <w:sz w:val="22"/>
          <w:szCs w:val="22"/>
        </w:rPr>
        <w:t xml:space="preserve">và </w:t>
      </w:r>
      <w:r w:rsidR="000942A1" w:rsidRPr="008D632B">
        <w:rPr>
          <w:rFonts w:ascii="Times New Roman" w:hAnsi="Times New Roman"/>
          <w:color w:val="000000" w:themeColor="text1"/>
          <w:sz w:val="22"/>
          <w:szCs w:val="22"/>
        </w:rPr>
        <w:t xml:space="preserve">nội dung việc xét đơn yêu cầu (Ví dụ: Quyết định </w:t>
      </w:r>
      <w:r w:rsidR="002C227E" w:rsidRPr="008D632B">
        <w:rPr>
          <w:rFonts w:ascii="Times New Roman" w:hAnsi="Times New Roman"/>
          <w:color w:val="000000" w:themeColor="text1"/>
          <w:sz w:val="22"/>
          <w:szCs w:val="22"/>
        </w:rPr>
        <w:t xml:space="preserve">đình chỉ </w:t>
      </w:r>
      <w:r w:rsidR="000942A1" w:rsidRPr="008D632B">
        <w:rPr>
          <w:rFonts w:ascii="Times New Roman" w:hAnsi="Times New Roman"/>
          <w:color w:val="000000" w:themeColor="text1"/>
          <w:sz w:val="22"/>
          <w:szCs w:val="22"/>
        </w:rPr>
        <w:t>giải quyết việc xét đơn yêu cầu công nhận và cho thi hành tại Việt Nam bản án, quyết định dân sự của Tòa án nước ngoài</w:t>
      </w:r>
      <w:r w:rsidR="002C227E" w:rsidRPr="008D632B">
        <w:rPr>
          <w:rFonts w:ascii="Times New Roman" w:hAnsi="Times New Roman"/>
          <w:color w:val="000000" w:themeColor="text1"/>
          <w:sz w:val="22"/>
          <w:szCs w:val="22"/>
        </w:rPr>
        <w:t>)</w:t>
      </w:r>
      <w:r w:rsidR="004C6554" w:rsidRPr="008D632B">
        <w:rPr>
          <w:rFonts w:ascii="Times New Roman" w:hAnsi="Times New Roman"/>
          <w:color w:val="000000" w:themeColor="text1"/>
          <w:sz w:val="22"/>
          <w:szCs w:val="22"/>
        </w:rPr>
        <w:t>.</w:t>
      </w:r>
    </w:p>
    <w:p w14:paraId="2AFB89F0" w14:textId="77777777" w:rsidR="000942A1" w:rsidRPr="008D632B" w:rsidRDefault="000942A1"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C6554"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Tùy thuộc vào </w:t>
      </w:r>
      <w:r w:rsidR="00FD2DF1" w:rsidRPr="008D632B">
        <w:rPr>
          <w:rFonts w:ascii="Times New Roman" w:hAnsi="Times New Roman"/>
          <w:color w:val="000000" w:themeColor="text1"/>
          <w:sz w:val="22"/>
          <w:szCs w:val="22"/>
        </w:rPr>
        <w:t xml:space="preserve">nội dung </w:t>
      </w:r>
      <w:r w:rsidRPr="008D632B">
        <w:rPr>
          <w:rFonts w:ascii="Times New Roman" w:hAnsi="Times New Roman"/>
          <w:color w:val="000000" w:themeColor="text1"/>
          <w:sz w:val="22"/>
          <w:szCs w:val="22"/>
        </w:rPr>
        <w:t>hồ sơ việc xét đơn yêu cầu để lựa chọn điều luật về thẩm quyền, thời hạn kháng nghị phúc thẩm của Viện kiểm sát</w:t>
      </w:r>
      <w:r w:rsidR="002826FB" w:rsidRPr="008D632B">
        <w:rPr>
          <w:rFonts w:ascii="Times New Roman" w:hAnsi="Times New Roman"/>
          <w:color w:val="000000" w:themeColor="text1"/>
          <w:sz w:val="22"/>
          <w:szCs w:val="22"/>
        </w:rPr>
        <w:t xml:space="preserve"> và điền vào phần căn cứ pháp luật của biểu mẫu</w:t>
      </w:r>
      <w:r w:rsidRPr="008D632B">
        <w:rPr>
          <w:rFonts w:ascii="Times New Roman" w:hAnsi="Times New Roman"/>
          <w:color w:val="000000" w:themeColor="text1"/>
          <w:sz w:val="22"/>
          <w:szCs w:val="22"/>
        </w:rPr>
        <w:t xml:space="preserve"> cho phù hợp (Điều 442; Điều 446; Điều 450; Điều </w:t>
      </w:r>
      <w:r w:rsidR="00FD2DF1" w:rsidRPr="008D632B">
        <w:rPr>
          <w:rFonts w:ascii="Times New Roman" w:hAnsi="Times New Roman"/>
          <w:color w:val="000000" w:themeColor="text1"/>
          <w:sz w:val="22"/>
          <w:szCs w:val="22"/>
        </w:rPr>
        <w:t>461 Bộ luật Tố tụng dân sự)</w:t>
      </w:r>
    </w:p>
    <w:p w14:paraId="0EE788FE" w14:textId="77777777" w:rsidR="0096670B" w:rsidRPr="008D632B" w:rsidRDefault="002C227E"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4C6554"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0096670B" w:rsidRPr="008D632B">
        <w:rPr>
          <w:rFonts w:ascii="Times New Roman" w:hAnsi="Times New Roman"/>
          <w:color w:val="000000" w:themeColor="text1"/>
          <w:sz w:val="22"/>
          <w:szCs w:val="22"/>
        </w:rPr>
        <w:t xml:space="preserve">Ghi đầy đủ thông tin của đương sự và những người tham gia tố tụng khác </w:t>
      </w:r>
      <w:r w:rsidR="0096670B" w:rsidRPr="008D632B">
        <w:rPr>
          <w:rFonts w:ascii="Times New Roman" w:hAnsi="Times New Roman"/>
          <w:i/>
          <w:color w:val="000000" w:themeColor="text1"/>
          <w:sz w:val="22"/>
          <w:szCs w:val="22"/>
        </w:rPr>
        <w:t xml:space="preserve">(nếu có) </w:t>
      </w:r>
      <w:r w:rsidR="0096670B" w:rsidRPr="008D632B">
        <w:rPr>
          <w:rFonts w:ascii="Times New Roman" w:hAnsi="Times New Roman"/>
          <w:color w:val="000000" w:themeColor="text1"/>
          <w:sz w:val="22"/>
          <w:szCs w:val="22"/>
        </w:rPr>
        <w:t>trong việc xét đơn yêu cầu.</w:t>
      </w:r>
    </w:p>
    <w:p w14:paraId="637F32B7" w14:textId="77777777" w:rsidR="004C6554" w:rsidRPr="008D632B" w:rsidRDefault="004C6554"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7717EB">
        <w:rPr>
          <w:rFonts w:ascii="Times New Roman" w:hAnsi="Times New Roman"/>
          <w:color w:val="000000" w:themeColor="text1"/>
          <w:sz w:val="22"/>
          <w:szCs w:val="22"/>
        </w:rPr>
        <w:t>8</w:t>
      </w:r>
      <w:r w:rsidRPr="008D632B">
        <w:rPr>
          <w:rFonts w:ascii="Times New Roman" w:hAnsi="Times New Roman"/>
          <w:color w:val="000000" w:themeColor="text1"/>
          <w:sz w:val="22"/>
          <w:szCs w:val="22"/>
        </w:rPr>
        <w:t xml:space="preserve">) </w:t>
      </w:r>
      <w:r w:rsidRPr="008D632B">
        <w:rPr>
          <w:rFonts w:ascii="Times New Roman" w:hAnsi="Times New Roman"/>
          <w:color w:val="000000" w:themeColor="text1"/>
          <w:spacing w:val="-4"/>
          <w:sz w:val="22"/>
          <w:szCs w:val="28"/>
        </w:rPr>
        <w:t>Nêu tóm tắt nội dung việc xét đơn yêu cầu; phần quyết định của Quyết định giải quyết việc xét đơn yêu cầu bị kháng nghị</w:t>
      </w:r>
      <w:r w:rsidR="00F11535">
        <w:rPr>
          <w:rFonts w:ascii="Times New Roman" w:hAnsi="Times New Roman"/>
          <w:color w:val="000000" w:themeColor="text1"/>
          <w:spacing w:val="-4"/>
          <w:sz w:val="22"/>
          <w:szCs w:val="28"/>
        </w:rPr>
        <w:t>.</w:t>
      </w:r>
    </w:p>
    <w:p w14:paraId="21C98A66" w14:textId="77777777" w:rsidR="004C6554" w:rsidRPr="008D632B" w:rsidRDefault="002C227E"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7717EB">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w:t>
      </w:r>
      <w:r w:rsidR="004C6554" w:rsidRPr="008D632B">
        <w:rPr>
          <w:rFonts w:ascii="Times New Roman" w:hAnsi="Times New Roman"/>
          <w:color w:val="000000" w:themeColor="text1"/>
          <w:sz w:val="22"/>
          <w:szCs w:val="28"/>
        </w:rPr>
        <w:t xml:space="preserve">Phân tích, đánh giá vi phạm, sai lầm nghiêm trọng về tố tụng, nội dung trong trong Quyết định giải quyết việc xét đơn yêu cầu là căn cứ để kháng nghị phúc thẩm, </w:t>
      </w:r>
      <w:r w:rsidR="00F11535">
        <w:rPr>
          <w:rFonts w:ascii="Times New Roman" w:hAnsi="Times New Roman"/>
          <w:color w:val="000000" w:themeColor="text1"/>
          <w:sz w:val="22"/>
          <w:szCs w:val="28"/>
        </w:rPr>
        <w:t>viện dẫn</w:t>
      </w:r>
      <w:r w:rsidR="004C6554" w:rsidRPr="008D632B">
        <w:rPr>
          <w:rFonts w:ascii="Times New Roman" w:hAnsi="Times New Roman"/>
          <w:color w:val="000000" w:themeColor="text1"/>
          <w:sz w:val="22"/>
          <w:szCs w:val="28"/>
        </w:rPr>
        <w:t xml:space="preserve"> cụ thể quy định của pháp luật.</w:t>
      </w:r>
    </w:p>
    <w:p w14:paraId="4BCF1E75" w14:textId="77777777" w:rsidR="00F11535" w:rsidRDefault="004C6554"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(1</w:t>
      </w:r>
      <w:r w:rsidR="007717EB">
        <w:rPr>
          <w:rFonts w:ascii="Times New Roman" w:hAnsi="Times New Roman"/>
          <w:color w:val="000000" w:themeColor="text1"/>
          <w:sz w:val="22"/>
          <w:szCs w:val="22"/>
        </w:rPr>
        <w:t>0</w:t>
      </w:r>
      <w:r w:rsidRPr="008D632B">
        <w:rPr>
          <w:rFonts w:ascii="Times New Roman" w:hAnsi="Times New Roman"/>
          <w:color w:val="000000" w:themeColor="text1"/>
          <w:sz w:val="22"/>
          <w:szCs w:val="22"/>
        </w:rPr>
        <w:t xml:space="preserve">) </w:t>
      </w:r>
      <w:r w:rsidR="00F11535">
        <w:rPr>
          <w:rFonts w:ascii="Times New Roman" w:hAnsi="Times New Roman"/>
          <w:color w:val="000000" w:themeColor="text1"/>
          <w:sz w:val="22"/>
          <w:szCs w:val="22"/>
        </w:rPr>
        <w:t xml:space="preserve">Ghi tên Tòa án nhân dân cấp phúc thẩm giải quyết việc xét đơn yêu cầu. </w:t>
      </w:r>
      <w:r w:rsidR="002C227E" w:rsidRPr="008D632B">
        <w:rPr>
          <w:rFonts w:ascii="Times New Roman" w:hAnsi="Times New Roman"/>
          <w:color w:val="000000" w:themeColor="text1"/>
          <w:sz w:val="22"/>
          <w:szCs w:val="22"/>
        </w:rPr>
        <w:t xml:space="preserve"> </w:t>
      </w:r>
    </w:p>
    <w:p w14:paraId="63D03935" w14:textId="77777777" w:rsidR="006B034E" w:rsidRPr="00F11535" w:rsidRDefault="00EE3496" w:rsidP="004C6554">
      <w:pPr>
        <w:spacing w:before="60" w:after="60" w:line="276" w:lineRule="auto"/>
        <w:ind w:firstLine="720"/>
        <w:jc w:val="both"/>
        <w:rPr>
          <w:rFonts w:ascii="Times New Roman" w:hAnsi="Times New Roman"/>
          <w:color w:val="000000" w:themeColor="text1"/>
          <w:spacing w:val="-4"/>
          <w:sz w:val="22"/>
          <w:szCs w:val="22"/>
        </w:rPr>
      </w:pPr>
      <w:r w:rsidRPr="00F11535">
        <w:rPr>
          <w:rFonts w:ascii="Times New Roman" w:hAnsi="Times New Roman"/>
          <w:color w:val="000000" w:themeColor="text1"/>
          <w:spacing w:val="-4"/>
          <w:sz w:val="22"/>
          <w:szCs w:val="22"/>
        </w:rPr>
        <w:t>(</w:t>
      </w:r>
      <w:r w:rsidR="004C6554" w:rsidRPr="00F11535">
        <w:rPr>
          <w:rFonts w:ascii="Times New Roman" w:hAnsi="Times New Roman"/>
          <w:color w:val="000000" w:themeColor="text1"/>
          <w:spacing w:val="-4"/>
          <w:sz w:val="22"/>
          <w:szCs w:val="22"/>
        </w:rPr>
        <w:t>1</w:t>
      </w:r>
      <w:r w:rsidR="007717EB" w:rsidRPr="00F11535">
        <w:rPr>
          <w:rFonts w:ascii="Times New Roman" w:hAnsi="Times New Roman"/>
          <w:color w:val="000000" w:themeColor="text1"/>
          <w:spacing w:val="-4"/>
          <w:sz w:val="22"/>
          <w:szCs w:val="22"/>
        </w:rPr>
        <w:t>1</w:t>
      </w:r>
      <w:r w:rsidRPr="00F11535">
        <w:rPr>
          <w:rFonts w:ascii="Times New Roman" w:hAnsi="Times New Roman"/>
          <w:color w:val="000000" w:themeColor="text1"/>
          <w:spacing w:val="-4"/>
          <w:sz w:val="22"/>
          <w:szCs w:val="22"/>
        </w:rPr>
        <w:t xml:space="preserve">) </w:t>
      </w:r>
      <w:r w:rsidR="002C227E" w:rsidRPr="00F11535">
        <w:rPr>
          <w:rFonts w:ascii="Times New Roman" w:hAnsi="Times New Roman"/>
          <w:color w:val="000000" w:themeColor="text1"/>
          <w:spacing w:val="-4"/>
          <w:sz w:val="22"/>
          <w:szCs w:val="22"/>
        </w:rPr>
        <w:t xml:space="preserve">Tùy thuộc vào nội dung kháng nghị đối với Quyết định giải quyết của Tòa án trong việc xét đơn yêu cầu về lĩnh vực gì để lựa chọn căn cứ pháp luật và hướng giải quyết </w:t>
      </w:r>
      <w:r w:rsidR="00906B3D" w:rsidRPr="00F11535">
        <w:rPr>
          <w:rFonts w:ascii="Times New Roman" w:hAnsi="Times New Roman"/>
          <w:color w:val="000000" w:themeColor="text1"/>
          <w:spacing w:val="-4"/>
          <w:sz w:val="22"/>
          <w:szCs w:val="22"/>
        </w:rPr>
        <w:t xml:space="preserve">phù hợp </w:t>
      </w:r>
      <w:r w:rsidR="00906B3D" w:rsidRPr="00F11535">
        <w:rPr>
          <w:rFonts w:ascii="Times New Roman" w:hAnsi="Times New Roman"/>
          <w:i/>
          <w:color w:val="000000" w:themeColor="text1"/>
          <w:spacing w:val="-4"/>
          <w:sz w:val="22"/>
          <w:szCs w:val="22"/>
        </w:rPr>
        <w:t>(Ví dụ: căn cứ vào điểm đ khoản 3 Điều 443</w:t>
      </w:r>
      <w:r w:rsidR="004F7BF4" w:rsidRPr="00F11535">
        <w:rPr>
          <w:rFonts w:ascii="Times New Roman" w:hAnsi="Times New Roman"/>
          <w:i/>
          <w:color w:val="000000" w:themeColor="text1"/>
          <w:spacing w:val="-4"/>
          <w:sz w:val="22"/>
          <w:szCs w:val="22"/>
        </w:rPr>
        <w:t xml:space="preserve"> Bộ luật Tố tụng dân sự</w:t>
      </w:r>
      <w:r w:rsidR="00906B3D" w:rsidRPr="00F11535">
        <w:rPr>
          <w:rFonts w:ascii="Times New Roman" w:hAnsi="Times New Roman"/>
          <w:i/>
          <w:color w:val="000000" w:themeColor="text1"/>
          <w:spacing w:val="-4"/>
          <w:sz w:val="22"/>
          <w:szCs w:val="22"/>
        </w:rPr>
        <w:t xml:space="preserve"> xét xử</w:t>
      </w:r>
      <w:r w:rsidR="004F7BF4" w:rsidRPr="00F11535">
        <w:rPr>
          <w:rFonts w:ascii="Times New Roman" w:hAnsi="Times New Roman"/>
          <w:i/>
          <w:color w:val="000000" w:themeColor="text1"/>
          <w:spacing w:val="-4"/>
          <w:sz w:val="22"/>
          <w:szCs w:val="22"/>
        </w:rPr>
        <w:t xml:space="preserve"> phúc thẩm</w:t>
      </w:r>
      <w:r w:rsidR="00906B3D" w:rsidRPr="00F11535">
        <w:rPr>
          <w:rFonts w:ascii="Times New Roman" w:hAnsi="Times New Roman"/>
          <w:i/>
          <w:color w:val="000000" w:themeColor="text1"/>
          <w:spacing w:val="-4"/>
          <w:sz w:val="22"/>
          <w:szCs w:val="22"/>
        </w:rPr>
        <w:t xml:space="preserve"> theo hướng hủy Quyết định </w:t>
      </w:r>
      <w:r w:rsidR="004F7BF4" w:rsidRPr="00F11535">
        <w:rPr>
          <w:rFonts w:ascii="Times New Roman" w:hAnsi="Times New Roman"/>
          <w:i/>
          <w:color w:val="000000" w:themeColor="text1"/>
          <w:spacing w:val="-4"/>
          <w:sz w:val="22"/>
          <w:szCs w:val="22"/>
        </w:rPr>
        <w:t>công nhận và cho thi hành bản án, quyết định của Tòa án nước ngoài tại Việt Nam và chuyển hồ sơ về cho Tòa án sơ thẩm giải quyết lại theo thủ tục sơ thẩm).</w:t>
      </w:r>
    </w:p>
    <w:p w14:paraId="462F83C4" w14:textId="77777777" w:rsidR="00220E34" w:rsidRPr="008D632B" w:rsidRDefault="00EE3496" w:rsidP="004C655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B034E" w:rsidRPr="008D632B">
        <w:rPr>
          <w:rFonts w:ascii="Times New Roman" w:hAnsi="Times New Roman"/>
          <w:color w:val="000000" w:themeColor="text1"/>
          <w:sz w:val="22"/>
          <w:szCs w:val="22"/>
        </w:rPr>
        <w:t>1</w:t>
      </w:r>
      <w:r w:rsidR="007717EB">
        <w:rPr>
          <w:rFonts w:ascii="Times New Roman" w:hAnsi="Times New Roman"/>
          <w:color w:val="000000" w:themeColor="text1"/>
          <w:sz w:val="22"/>
          <w:szCs w:val="22"/>
        </w:rPr>
        <w:t>2</w:t>
      </w:r>
      <w:r w:rsidRPr="008D632B">
        <w:rPr>
          <w:rFonts w:ascii="Times New Roman" w:hAnsi="Times New Roman"/>
          <w:color w:val="000000" w:themeColor="text1"/>
          <w:sz w:val="22"/>
          <w:szCs w:val="22"/>
        </w:rPr>
        <w:t xml:space="preserve">) Trường hợp Phó Viện trưởng ký thay Viện trưởng thì ghi là:   </w:t>
      </w:r>
    </w:p>
    <w:p w14:paraId="27DEC40E" w14:textId="77777777" w:rsidR="00EE3496" w:rsidRPr="008D632B" w:rsidRDefault="00EE3496" w:rsidP="004C6554">
      <w:pPr>
        <w:spacing w:before="60" w:after="60" w:line="276" w:lineRule="auto"/>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043B577C" w14:textId="2D4E2C69" w:rsidR="000741A1" w:rsidRPr="008D632B" w:rsidRDefault="00EE3496" w:rsidP="000049C9">
      <w:pPr>
        <w:pStyle w:val="Header"/>
        <w:spacing w:before="60" w:after="60" w:line="276" w:lineRule="auto"/>
        <w:jc w:val="center"/>
        <w:rPr>
          <w:color w:val="000000" w:themeColor="text1"/>
          <w:lang w:val="vi-VN"/>
        </w:rPr>
      </w:pPr>
      <w:r w:rsidRPr="008D632B">
        <w:rPr>
          <w:b/>
          <w:color w:val="000000" w:themeColor="text1"/>
          <w:sz w:val="22"/>
          <w:szCs w:val="22"/>
        </w:rPr>
        <w:t>PHÓ VIỆN TRƯỞNG”</w:t>
      </w:r>
    </w:p>
    <w:sectPr w:rsidR="000741A1" w:rsidRPr="008D632B" w:rsidSect="000049C9">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3FA50" w14:textId="77777777" w:rsidR="00114EAA" w:rsidRDefault="00114EAA" w:rsidP="00222E98">
      <w:r>
        <w:separator/>
      </w:r>
    </w:p>
  </w:endnote>
  <w:endnote w:type="continuationSeparator" w:id="0">
    <w:p w14:paraId="3E4B0045" w14:textId="77777777" w:rsidR="00114EAA" w:rsidRDefault="00114EAA"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494C5" w14:textId="77777777" w:rsidR="00114EAA" w:rsidRDefault="00114EAA" w:rsidP="00222E98">
      <w:r>
        <w:separator/>
      </w:r>
    </w:p>
  </w:footnote>
  <w:footnote w:type="continuationSeparator" w:id="0">
    <w:p w14:paraId="565812F5" w14:textId="77777777" w:rsidR="00114EAA" w:rsidRDefault="00114EAA"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3319603">
    <w:abstractNumId w:val="4"/>
  </w:num>
  <w:num w:numId="2" w16cid:durableId="248781591">
    <w:abstractNumId w:val="8"/>
  </w:num>
  <w:num w:numId="3" w16cid:durableId="1500198934">
    <w:abstractNumId w:val="0"/>
  </w:num>
  <w:num w:numId="4" w16cid:durableId="20889168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1853420">
    <w:abstractNumId w:val="26"/>
  </w:num>
  <w:num w:numId="6" w16cid:durableId="870605897">
    <w:abstractNumId w:val="19"/>
  </w:num>
  <w:num w:numId="7" w16cid:durableId="1884974905">
    <w:abstractNumId w:val="24"/>
  </w:num>
  <w:num w:numId="8" w16cid:durableId="1390569947">
    <w:abstractNumId w:val="13"/>
  </w:num>
  <w:num w:numId="9" w16cid:durableId="1202285291">
    <w:abstractNumId w:val="17"/>
  </w:num>
  <w:num w:numId="10" w16cid:durableId="12793346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5209824">
    <w:abstractNumId w:val="28"/>
  </w:num>
  <w:num w:numId="12" w16cid:durableId="906693683">
    <w:abstractNumId w:val="12"/>
  </w:num>
  <w:num w:numId="13" w16cid:durableId="2029602033">
    <w:abstractNumId w:val="22"/>
  </w:num>
  <w:num w:numId="14" w16cid:durableId="1399093093">
    <w:abstractNumId w:val="16"/>
  </w:num>
  <w:num w:numId="15" w16cid:durableId="919174667">
    <w:abstractNumId w:val="30"/>
  </w:num>
  <w:num w:numId="16" w16cid:durableId="837572436">
    <w:abstractNumId w:val="5"/>
  </w:num>
  <w:num w:numId="17" w16cid:durableId="1665085890">
    <w:abstractNumId w:val="6"/>
  </w:num>
  <w:num w:numId="18" w16cid:durableId="2016107728">
    <w:abstractNumId w:val="3"/>
  </w:num>
  <w:num w:numId="19" w16cid:durableId="4264647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4527601">
    <w:abstractNumId w:val="14"/>
  </w:num>
  <w:num w:numId="21" w16cid:durableId="1556358871">
    <w:abstractNumId w:val="15"/>
  </w:num>
  <w:num w:numId="22" w16cid:durableId="326205369">
    <w:abstractNumId w:val="23"/>
  </w:num>
  <w:num w:numId="23" w16cid:durableId="2025089720">
    <w:abstractNumId w:val="7"/>
  </w:num>
  <w:num w:numId="24" w16cid:durableId="71894794">
    <w:abstractNumId w:val="29"/>
  </w:num>
  <w:num w:numId="25" w16cid:durableId="355159638">
    <w:abstractNumId w:val="1"/>
  </w:num>
  <w:num w:numId="26" w16cid:durableId="686754728">
    <w:abstractNumId w:val="25"/>
  </w:num>
  <w:num w:numId="27" w16cid:durableId="1824471710">
    <w:abstractNumId w:val="9"/>
  </w:num>
  <w:num w:numId="28" w16cid:durableId="475681787">
    <w:abstractNumId w:val="27"/>
  </w:num>
  <w:num w:numId="29" w16cid:durableId="268901105">
    <w:abstractNumId w:val="21"/>
  </w:num>
  <w:num w:numId="30" w16cid:durableId="852955473">
    <w:abstractNumId w:val="11"/>
  </w:num>
  <w:num w:numId="31" w16cid:durableId="715129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8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49C9"/>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4EAA"/>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15B8"/>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88"/>
    <o:shapelayout v:ext="edit">
      <o:idmap v:ext="edit" data="2"/>
    </o:shapelayout>
  </w:shapeDefaults>
  <w:decimalSymbol w:val="."/>
  <w:listSeparator w:val=","/>
  <w14:docId w14:val="1BB6CFC9"/>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2024-06-16T09:03:00Z</dcterms:modified>
</cp:coreProperties>
</file>