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327" w:type="dxa"/>
        <w:tblInd w:w="6458" w:type="dxa"/>
        <w:tblLook w:val="04A0" w:firstRow="1" w:lastRow="0" w:firstColumn="1" w:lastColumn="0" w:noHBand="0" w:noVBand="1"/>
      </w:tblPr>
      <w:tblGrid>
        <w:gridCol w:w="2327"/>
      </w:tblGrid>
      <w:tr w:rsidR="00353162" w:rsidRPr="00190C67" w14:paraId="7BFB58D6" w14:textId="77777777" w:rsidTr="001452C6">
        <w:trPr>
          <w:trHeight w:val="613"/>
        </w:trPr>
        <w:tc>
          <w:tcPr>
            <w:tcW w:w="2327" w:type="dxa"/>
          </w:tcPr>
          <w:p w14:paraId="51536CB0" w14:textId="77777777" w:rsidR="00353162" w:rsidRPr="008D632B" w:rsidRDefault="00353162" w:rsidP="008E1739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Mẫu số 1</w:t>
            </w:r>
            <w:r w:rsidR="00144419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5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/DS</w:t>
            </w:r>
          </w:p>
          <w:p w14:paraId="087D84B1" w14:textId="77777777" w:rsidR="00190C67" w:rsidRPr="00190C67" w:rsidRDefault="00190C67" w:rsidP="00190C6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190C67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Theo QĐ số 410/QĐ-VKSTC</w:t>
            </w:r>
          </w:p>
          <w:p w14:paraId="52582B3A" w14:textId="77777777" w:rsidR="00190C67" w:rsidRPr="00190C67" w:rsidRDefault="00190C67" w:rsidP="00190C6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190C67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ngày 25 tháng  11 năm 2021</w:t>
            </w:r>
          </w:p>
          <w:p w14:paraId="1B7F415D" w14:textId="77777777" w:rsidR="00353162" w:rsidRPr="00190C67" w:rsidRDefault="00353162" w:rsidP="008E1739">
            <w:pPr>
              <w:jc w:val="center"/>
              <w:rPr>
                <w:rFonts w:ascii="Times New Roman" w:hAnsi="Times New Roman"/>
                <w:color w:val="000000" w:themeColor="text1"/>
                <w:sz w:val="12"/>
                <w:lang w:val="it-IT"/>
              </w:rPr>
            </w:pPr>
          </w:p>
        </w:tc>
      </w:tr>
    </w:tbl>
    <w:p w14:paraId="748BF197" w14:textId="77777777" w:rsidR="00353162" w:rsidRPr="00190C67" w:rsidRDefault="00353162" w:rsidP="00353162">
      <w:pPr>
        <w:pStyle w:val="Header"/>
        <w:rPr>
          <w:color w:val="000000" w:themeColor="text1"/>
          <w:sz w:val="14"/>
          <w:lang w:val="it-IT"/>
        </w:rPr>
      </w:pPr>
    </w:p>
    <w:tbl>
      <w:tblPr>
        <w:tblW w:w="925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4008"/>
        <w:gridCol w:w="5244"/>
      </w:tblGrid>
      <w:tr w:rsidR="00353162" w:rsidRPr="008D632B" w14:paraId="65522BBD" w14:textId="77777777" w:rsidTr="00C86A4E">
        <w:trPr>
          <w:trHeight w:val="1410"/>
        </w:trPr>
        <w:tc>
          <w:tcPr>
            <w:tcW w:w="4008" w:type="dxa"/>
          </w:tcPr>
          <w:p w14:paraId="37C024C4" w14:textId="77777777" w:rsidR="00353162" w:rsidRPr="00F721A5" w:rsidRDefault="00353162" w:rsidP="008E1739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vertAlign w:val="superscript"/>
                <w:lang w:val="it-IT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lang w:val="it-IT"/>
              </w:rPr>
              <w:t>.....</w:t>
            </w:r>
          </w:p>
          <w:p w14:paraId="614F573B" w14:textId="77777777" w:rsidR="00353162" w:rsidRPr="00F721A5" w:rsidRDefault="00353162" w:rsidP="008E1739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it-IT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....</w:t>
            </w:r>
          </w:p>
          <w:p w14:paraId="3BD25F15" w14:textId="77777777" w:rsidR="00353162" w:rsidRPr="00F721A5" w:rsidRDefault="00000000" w:rsidP="008E1739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38624C73">
                <v:line id="_x0000_s2821" style="position:absolute;left:0;text-align:left;z-index:251686400" from="52.2pt,3.4pt" to="142.2pt,3.4pt"/>
              </w:pict>
            </w:r>
          </w:p>
          <w:p w14:paraId="10966AA5" w14:textId="77777777" w:rsidR="00353162" w:rsidRPr="008D632B" w:rsidRDefault="00353162" w:rsidP="008E1739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: ……/YC-VKS-</w:t>
            </w:r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3)…</w:t>
            </w:r>
          </w:p>
        </w:tc>
        <w:tc>
          <w:tcPr>
            <w:tcW w:w="5244" w:type="dxa"/>
          </w:tcPr>
          <w:p w14:paraId="7585F063" w14:textId="77777777" w:rsidR="00353162" w:rsidRPr="008D632B" w:rsidRDefault="00353162" w:rsidP="008E1739">
            <w:pPr>
              <w:ind w:hanging="16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HOÀ XÃ HỘI CHỦ NGHĨA VIỆT NAM</w:t>
            </w:r>
          </w:p>
          <w:p w14:paraId="2E640BDD" w14:textId="77777777" w:rsidR="00353162" w:rsidRPr="008D632B" w:rsidRDefault="00353162" w:rsidP="008E173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4F27E78A" w14:textId="77777777" w:rsidR="00353162" w:rsidRPr="008D632B" w:rsidRDefault="00000000" w:rsidP="008E173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2E1BAB66">
                <v:line id="_x0000_s2820" style="position:absolute;left:0;text-align:left;z-index:251685376" from="44.35pt,2.7pt" to="208pt,2.7pt"/>
              </w:pict>
            </w:r>
          </w:p>
          <w:p w14:paraId="48EA7332" w14:textId="77777777" w:rsidR="00353162" w:rsidRPr="008D632B" w:rsidRDefault="00353162" w:rsidP="001452C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……,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</w:t>
            </w:r>
          </w:p>
        </w:tc>
      </w:tr>
    </w:tbl>
    <w:p w14:paraId="1C64E50D" w14:textId="77777777" w:rsidR="00353162" w:rsidRPr="008D632B" w:rsidRDefault="00353162" w:rsidP="003531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5B3F312" w14:textId="77777777" w:rsidR="00353162" w:rsidRPr="008D632B" w:rsidRDefault="00353162" w:rsidP="00353162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YÊU CẦU</w:t>
      </w:r>
    </w:p>
    <w:p w14:paraId="4380E117" w14:textId="77777777" w:rsidR="00353162" w:rsidRPr="008D632B" w:rsidRDefault="00353162" w:rsidP="00353162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Cung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cấp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tài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liệu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chứng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cứ</w:t>
      </w:r>
      <w:proofErr w:type="spellEnd"/>
    </w:p>
    <w:p w14:paraId="42480A3E" w14:textId="77777777" w:rsidR="00353162" w:rsidRPr="008D632B" w:rsidRDefault="00000000" w:rsidP="00353162">
      <w:pPr>
        <w:spacing w:line="12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pict w14:anchorId="768B36CD">
          <v:line id="_x0000_s2822" style="position:absolute;left:0;text-align:left;z-index:251687424" from="180.6pt,2.35pt" to="251.3pt,2.35pt"/>
        </w:pict>
      </w:r>
    </w:p>
    <w:p w14:paraId="60BDD306" w14:textId="77777777" w:rsidR="00353162" w:rsidRPr="008D632B" w:rsidRDefault="00353162" w:rsidP="00353162">
      <w:pPr>
        <w:spacing w:before="120" w:after="120" w:line="360" w:lineRule="exact"/>
        <w:jc w:val="center"/>
        <w:rPr>
          <w:rFonts w:ascii="Times New Roman" w:hAnsi="Times New Roman"/>
          <w:i/>
          <w:color w:val="000000" w:themeColor="text1"/>
          <w:sz w:val="28"/>
        </w:rPr>
      </w:pPr>
      <w:proofErr w:type="spellStart"/>
      <w:r w:rsidRPr="008D632B">
        <w:rPr>
          <w:rFonts w:ascii="Times New Roman" w:hAnsi="Times New Roman"/>
          <w:color w:val="000000" w:themeColor="text1"/>
          <w:sz w:val="28"/>
        </w:rPr>
        <w:t>Kính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</w:rPr>
        <w:t>gửi</w:t>
      </w:r>
      <w:proofErr w:type="spellEnd"/>
      <w:r w:rsidRPr="008D632B">
        <w:rPr>
          <w:rFonts w:ascii="Times New Roman" w:hAnsi="Times New Roman"/>
          <w:color w:val="000000" w:themeColor="text1"/>
          <w:sz w:val="28"/>
        </w:rPr>
        <w:t>:</w:t>
      </w:r>
      <w:r w:rsidRPr="008D632B">
        <w:rPr>
          <w:rFonts w:ascii="Times New Roman" w:hAnsi="Times New Roman"/>
          <w:b/>
          <w:i/>
          <w:color w:val="000000" w:themeColor="text1"/>
          <w:sz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</w:rPr>
        <w:t>..............</w:t>
      </w:r>
      <w:r w:rsidRPr="008D632B">
        <w:rPr>
          <w:rFonts w:ascii="Times New Roman" w:hAnsi="Times New Roman"/>
          <w:i/>
          <w:color w:val="000000" w:themeColor="text1"/>
          <w:sz w:val="28"/>
        </w:rPr>
        <w:t>..........</w:t>
      </w:r>
      <w:r w:rsidRPr="008D632B">
        <w:rPr>
          <w:rFonts w:ascii="Times New Roman" w:hAnsi="Times New Roman"/>
          <w:color w:val="000000" w:themeColor="text1"/>
          <w:sz w:val="28"/>
        </w:rPr>
        <w:t>(</w:t>
      </w:r>
      <w:proofErr w:type="gramStart"/>
      <w:r w:rsidRPr="008D632B">
        <w:rPr>
          <w:rFonts w:ascii="Times New Roman" w:hAnsi="Times New Roman"/>
          <w:color w:val="000000" w:themeColor="text1"/>
          <w:sz w:val="28"/>
        </w:rPr>
        <w:t>4)</w:t>
      </w:r>
      <w:r w:rsidRPr="008D632B">
        <w:rPr>
          <w:rFonts w:ascii="Times New Roman" w:hAnsi="Times New Roman"/>
          <w:i/>
          <w:color w:val="000000" w:themeColor="text1"/>
          <w:sz w:val="28"/>
        </w:rPr>
        <w:t>..........................</w:t>
      </w:r>
      <w:proofErr w:type="gramEnd"/>
    </w:p>
    <w:p w14:paraId="6D557999" w14:textId="77777777" w:rsidR="00353162" w:rsidRPr="008D632B" w:rsidRDefault="000F65ED" w:rsidP="000F65ED">
      <w:pPr>
        <w:spacing w:before="120" w:after="120" w:line="360" w:lineRule="exac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                     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8"/>
        </w:rPr>
        <w:t>Địa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proofErr w:type="gramStart"/>
      <w:r w:rsidR="00353162" w:rsidRPr="008D632B">
        <w:rPr>
          <w:rFonts w:ascii="Times New Roman" w:hAnsi="Times New Roman"/>
          <w:color w:val="000000" w:themeColor="text1"/>
          <w:sz w:val="28"/>
        </w:rPr>
        <w:t>chỉ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8"/>
        </w:rPr>
        <w:t>:…</w:t>
      </w:r>
      <w:proofErr w:type="gramEnd"/>
      <w:r w:rsidR="00353162" w:rsidRPr="008D632B">
        <w:rPr>
          <w:rFonts w:ascii="Times New Roman" w:hAnsi="Times New Roman"/>
          <w:color w:val="000000" w:themeColor="text1"/>
          <w:sz w:val="28"/>
        </w:rPr>
        <w:t>…………………………………</w:t>
      </w:r>
      <w:r>
        <w:rPr>
          <w:rFonts w:ascii="Times New Roman" w:hAnsi="Times New Roman"/>
          <w:color w:val="000000" w:themeColor="text1"/>
          <w:sz w:val="28"/>
        </w:rPr>
        <w:t>….</w:t>
      </w:r>
    </w:p>
    <w:p w14:paraId="0326DC6B" w14:textId="77777777" w:rsidR="00353162" w:rsidRPr="008D632B" w:rsidRDefault="00353162" w:rsidP="00353162">
      <w:pPr>
        <w:spacing w:line="120" w:lineRule="auto"/>
        <w:jc w:val="center"/>
        <w:rPr>
          <w:rFonts w:ascii="Times New Roman" w:hAnsi="Times New Roman"/>
          <w:i/>
          <w:color w:val="000000" w:themeColor="text1"/>
          <w:sz w:val="28"/>
        </w:rPr>
      </w:pPr>
    </w:p>
    <w:p w14:paraId="04E2B5D6" w14:textId="77777777" w:rsidR="00353162" w:rsidRPr="008D632B" w:rsidRDefault="00353162" w:rsidP="00353162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i/>
          <w:color w:val="000000" w:themeColor="text1"/>
          <w:sz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Điều</w:t>
      </w:r>
      <w:proofErr w:type="spellEnd"/>
      <w:proofErr w:type="gram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</w:rPr>
        <w:t xml:space="preserve"> 2014;</w:t>
      </w:r>
    </w:p>
    <w:p w14:paraId="086698BB" w14:textId="77777777" w:rsidR="00353162" w:rsidRPr="008F74CB" w:rsidRDefault="00353162" w:rsidP="00353162">
      <w:pPr>
        <w:spacing w:before="120" w:after="120" w:line="360" w:lineRule="exact"/>
        <w:ind w:firstLine="720"/>
        <w:jc w:val="both"/>
        <w:rPr>
          <w:rFonts w:ascii="Times New Roman Italic" w:hAnsi="Times New Roman Italic"/>
          <w:i/>
          <w:color w:val="000000" w:themeColor="text1"/>
          <w:spacing w:val="-4"/>
          <w:sz w:val="28"/>
        </w:rPr>
      </w:pP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</w:rPr>
        <w:t>Căn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</w:rPr>
        <w:t>cứ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các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điều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7, </w:t>
      </w:r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21, </w:t>
      </w:r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57 (</w:t>
      </w:r>
      <w:proofErr w:type="spellStart"/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khoản</w:t>
      </w:r>
      <w:proofErr w:type="spellEnd"/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3 </w:t>
      </w:r>
      <w:proofErr w:type="spellStart"/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Điều</w:t>
      </w:r>
      <w:proofErr w:type="spellEnd"/>
      <w:r w:rsidR="000847E1"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58), </w:t>
      </w:r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97, </w:t>
      </w:r>
      <w:proofErr w:type="gram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106,…</w:t>
      </w:r>
      <w:proofErr w:type="gram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(5)…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Bộ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luật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Tố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tụng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dân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sự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>năm</w:t>
      </w:r>
      <w:proofErr w:type="spellEnd"/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  <w:szCs w:val="28"/>
        </w:rPr>
        <w:t xml:space="preserve"> 2015</w:t>
      </w:r>
      <w:r w:rsidRPr="008F74CB">
        <w:rPr>
          <w:rFonts w:ascii="Times New Roman Italic" w:hAnsi="Times New Roman Italic"/>
          <w:i/>
          <w:color w:val="000000" w:themeColor="text1"/>
          <w:spacing w:val="-4"/>
          <w:sz w:val="28"/>
        </w:rPr>
        <w:t>.</w:t>
      </w:r>
    </w:p>
    <w:p w14:paraId="62FDFB10" w14:textId="77777777" w:rsidR="00353162" w:rsidRPr="008D632B" w:rsidRDefault="00353162" w:rsidP="00353162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2)…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đang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xem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xét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…(6)…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đối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)…(7)…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…(8)…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)…(9)…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…(10)…</w:t>
      </w:r>
      <w:r w:rsidR="00274A70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746DA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4958E26" w14:textId="77777777" w:rsidR="00353162" w:rsidRPr="008D632B" w:rsidRDefault="00353162" w:rsidP="00353162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(11)…………………………………</w:t>
      </w:r>
    </w:p>
    <w:p w14:paraId="387B2BFC" w14:textId="77777777" w:rsidR="00353162" w:rsidRPr="008D632B" w:rsidRDefault="00353162" w:rsidP="00353162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</w:t>
      </w:r>
    </w:p>
    <w:p w14:paraId="685336C4" w14:textId="77777777" w:rsidR="00353162" w:rsidRPr="008D632B" w:rsidRDefault="00353162" w:rsidP="00353162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Để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32411" w:rsidRPr="008D632B">
        <w:rPr>
          <w:rFonts w:ascii="Times New Roman" w:hAnsi="Times New Roman"/>
          <w:color w:val="000000" w:themeColor="text1"/>
          <w:sz w:val="28"/>
          <w:szCs w:val="28"/>
        </w:rPr>
        <w:t>bảo</w:t>
      </w:r>
      <w:proofErr w:type="spellEnd"/>
      <w:r w:rsidR="00A3241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32411" w:rsidRPr="008D632B">
        <w:rPr>
          <w:rFonts w:ascii="Times New Roman" w:hAnsi="Times New Roman"/>
          <w:color w:val="000000" w:themeColor="text1"/>
          <w:sz w:val="28"/>
          <w:szCs w:val="28"/>
        </w:rPr>
        <w:t>đảm</w:t>
      </w:r>
      <w:proofErr w:type="spellEnd"/>
      <w:r w:rsidR="00C4518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4518F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proofErr w:type="gramStart"/>
      <w:r w:rsidR="00C543A9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="00C4518F">
        <w:rPr>
          <w:rFonts w:ascii="Times New Roman" w:hAnsi="Times New Roman"/>
          <w:color w:val="000000" w:themeColor="text1"/>
          <w:sz w:val="28"/>
          <w:szCs w:val="28"/>
        </w:rPr>
        <w:t>6)…</w:t>
      </w:r>
      <w:proofErr w:type="spellStart"/>
      <w:r w:rsidR="00C543A9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="00C543A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đúng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Viện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…(2)…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…(</w:t>
      </w:r>
      <w:r w:rsidR="00A32411" w:rsidRPr="008D632B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cung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chứng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sau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đây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B68DD56" w14:textId="77777777" w:rsidR="00353162" w:rsidRPr="008D632B" w:rsidRDefault="00353162" w:rsidP="00353162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C4518F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)……………………………………….………………………………………………………………………</w:t>
      </w:r>
    </w:p>
    <w:p w14:paraId="610007CE" w14:textId="77777777" w:rsidR="00353162" w:rsidRPr="001452C6" w:rsidRDefault="00353162" w:rsidP="00353162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Trong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thời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hạn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15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ngày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kể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từ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ngày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nhận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543A9" w:rsidRPr="001452C6">
        <w:rPr>
          <w:rFonts w:ascii="Times New Roman" w:hAnsi="Times New Roman"/>
          <w:color w:val="000000" w:themeColor="text1"/>
          <w:sz w:val="28"/>
          <w:szCs w:val="28"/>
        </w:rPr>
        <w:t>văn</w:t>
      </w:r>
      <w:proofErr w:type="spellEnd"/>
      <w:r w:rsidR="00C543A9"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543A9" w:rsidRPr="001452C6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>này</w:t>
      </w:r>
      <w:proofErr w:type="spellEnd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>yêu</w:t>
      </w:r>
      <w:proofErr w:type="spellEnd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>cầu</w:t>
      </w:r>
      <w:proofErr w:type="spellEnd"/>
      <w:proofErr w:type="gramStart"/>
      <w:r w:rsidRPr="001452C6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="00A32411" w:rsidRPr="001452C6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C4518F" w:rsidRPr="001452C6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cung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cấp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đầy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đủ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chứng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cứ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nêu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cho</w:t>
      </w:r>
      <w:proofErr w:type="spellEnd"/>
      <w:r w:rsidR="001452C6">
        <w:rPr>
          <w:rFonts w:ascii="Times New Roman" w:hAnsi="Times New Roman"/>
          <w:color w:val="000000" w:themeColor="text1"/>
          <w:sz w:val="28"/>
          <w:szCs w:val="28"/>
        </w:rPr>
        <w:t xml:space="preserve"> Viện </w:t>
      </w:r>
      <w:proofErr w:type="spellStart"/>
      <w:r w:rsidR="001452C6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452C6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452C6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452C6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1452C6">
        <w:rPr>
          <w:rFonts w:ascii="Times New Roman" w:hAnsi="Times New Roman"/>
          <w:color w:val="000000" w:themeColor="text1"/>
          <w:sz w:val="28"/>
          <w:szCs w:val="28"/>
        </w:rPr>
        <w:t>…(2)....</w:t>
      </w:r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Trường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hợp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không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cung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cấp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chứng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cứ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yêu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cầu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thì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thông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báo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bằng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văn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bản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nêu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rõ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lý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do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cho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Viện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1452C6" w:rsidRPr="001452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1452C6">
        <w:rPr>
          <w:rFonts w:ascii="Times New Roman" w:hAnsi="Times New Roman"/>
          <w:color w:val="000000" w:themeColor="text1"/>
          <w:sz w:val="28"/>
          <w:szCs w:val="28"/>
        </w:rPr>
        <w:t>…(2)…</w:t>
      </w:r>
      <w:proofErr w:type="spellStart"/>
      <w:r w:rsidRPr="001452C6">
        <w:rPr>
          <w:rFonts w:ascii="Times New Roman" w:hAnsi="Times New Roman"/>
          <w:color w:val="000000" w:themeColor="text1"/>
          <w:sz w:val="28"/>
          <w:szCs w:val="28"/>
        </w:rPr>
        <w:t>biết</w:t>
      </w:r>
      <w:proofErr w:type="spellEnd"/>
      <w:r w:rsidRPr="001452C6">
        <w:rPr>
          <w:rFonts w:ascii="Times New Roman" w:hAnsi="Times New Roman"/>
          <w:color w:val="000000" w:themeColor="text1"/>
          <w:sz w:val="28"/>
          <w:szCs w:val="28"/>
        </w:rPr>
        <w:t>./.</w:t>
      </w:r>
    </w:p>
    <w:p w14:paraId="59384253" w14:textId="77777777" w:rsidR="00353162" w:rsidRPr="008D632B" w:rsidRDefault="00353162" w:rsidP="00353162">
      <w:pPr>
        <w:spacing w:line="12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9537" w:type="dxa"/>
        <w:tblInd w:w="108" w:type="dxa"/>
        <w:tblLook w:val="01E0" w:firstRow="1" w:lastRow="1" w:firstColumn="1" w:lastColumn="1" w:noHBand="0" w:noVBand="0"/>
      </w:tblPr>
      <w:tblGrid>
        <w:gridCol w:w="3780"/>
        <w:gridCol w:w="540"/>
        <w:gridCol w:w="5217"/>
      </w:tblGrid>
      <w:tr w:rsidR="00353162" w:rsidRPr="008D632B" w14:paraId="08B60B0E" w14:textId="77777777" w:rsidTr="008E1739">
        <w:tc>
          <w:tcPr>
            <w:tcW w:w="3780" w:type="dxa"/>
          </w:tcPr>
          <w:p w14:paraId="5E5557D9" w14:textId="77777777" w:rsidR="00353162" w:rsidRPr="008D632B" w:rsidRDefault="00353162" w:rsidP="008E1739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Nơi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:                                                                                 </w:t>
            </w:r>
          </w:p>
          <w:p w14:paraId="0B17F6AD" w14:textId="77777777" w:rsidR="00353162" w:rsidRPr="008D632B" w:rsidRDefault="00353162" w:rsidP="00C4518F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Như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trên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315F1255" w14:textId="77777777" w:rsidR="00353162" w:rsidRPr="008D632B" w:rsidRDefault="00353162" w:rsidP="00C4518F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Lãnh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đạo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cơ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quan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đơn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vị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phụ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trách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báo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cáo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)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trường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ký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thay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ký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thừa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lệnh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Viện </w:t>
            </w:r>
            <w:proofErr w:type="spellStart"/>
            <w:proofErr w:type="gramStart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trưởng</w:t>
            </w:r>
            <w:proofErr w:type="spellEnd"/>
            <w:r w:rsidR="009B293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274F054C" w14:textId="77777777" w:rsidR="00353162" w:rsidRDefault="00353162" w:rsidP="00C4518F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-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Lưu: VT, HSKS.</w:t>
            </w:r>
          </w:p>
          <w:p w14:paraId="1D8AF3DA" w14:textId="77777777" w:rsidR="00C4518F" w:rsidRDefault="00C4518F" w:rsidP="00C4518F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76B9B15B" w14:textId="77777777" w:rsidR="00C4518F" w:rsidRPr="008D632B" w:rsidRDefault="00C4518F" w:rsidP="00C4518F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40" w:type="dxa"/>
          </w:tcPr>
          <w:p w14:paraId="4CD5F4FB" w14:textId="77777777" w:rsidR="00353162" w:rsidRPr="008D632B" w:rsidRDefault="00353162" w:rsidP="008E1739">
            <w:pPr>
              <w:spacing w:before="120" w:after="120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17" w:type="dxa"/>
          </w:tcPr>
          <w:p w14:paraId="47242404" w14:textId="77777777" w:rsidR="00353162" w:rsidRPr="008D632B" w:rsidRDefault="00353162" w:rsidP="008E1739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50867755" w14:textId="77777777" w:rsidR="00353162" w:rsidRPr="008D632B" w:rsidRDefault="00353162" w:rsidP="008E1739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519CD577" w14:textId="77777777" w:rsidR="00353162" w:rsidRPr="008D632B" w:rsidRDefault="00353162" w:rsidP="00C4518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(1</w:t>
            </w:r>
            <w:r w:rsidR="00C4518F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3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)</w:t>
            </w:r>
          </w:p>
        </w:tc>
      </w:tr>
    </w:tbl>
    <w:p w14:paraId="4AD2BCE0" w14:textId="77777777" w:rsidR="00353162" w:rsidRPr="008D632B" w:rsidRDefault="00000000" w:rsidP="00353162">
      <w:pPr>
        <w:spacing w:line="240" w:lineRule="exac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noProof/>
          <w:color w:val="000000" w:themeColor="text1"/>
          <w:sz w:val="20"/>
        </w:rPr>
        <w:lastRenderedPageBreak/>
        <w:pict w14:anchorId="55C25301">
          <v:line id="_x0000_s2823" style="position:absolute;left:0;text-align:left;z-index:251688448;mso-position-horizontal-relative:text;mso-position-vertical-relative:text" from=".55pt,5.3pt" to="166.05pt,5.3pt"/>
        </w:pict>
      </w:r>
    </w:p>
    <w:p w14:paraId="11A4BE56" w14:textId="77777777" w:rsidR="00353162" w:rsidRPr="008D632B" w:rsidRDefault="00353162" w:rsidP="00A32411">
      <w:pPr>
        <w:spacing w:before="60" w:after="60"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1</w:t>
      </w:r>
      <w:r w:rsidR="00144419" w:rsidRPr="008D632B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/DS</w:t>
      </w:r>
      <w:r w:rsidRPr="008D632B">
        <w:rPr>
          <w:rFonts w:ascii="Times New Roman" w:hAnsi="Times New Roman"/>
          <w:b/>
          <w:color w:val="000000" w:themeColor="text1"/>
        </w:rPr>
        <w:t xml:space="preserve">: </w:t>
      </w:r>
      <w:proofErr w:type="spellStart"/>
      <w:r w:rsidR="00190C67">
        <w:rPr>
          <w:rFonts w:ascii="Times New Roman" w:hAnsi="Times New Roman"/>
          <w:i/>
          <w:color w:val="000000" w:themeColor="text1"/>
        </w:rPr>
        <w:t>Biểu</w:t>
      </w:r>
      <w:proofErr w:type="spellEnd"/>
      <w:r w:rsidR="00190C67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="00190C67">
        <w:rPr>
          <w:rFonts w:ascii="Times New Roman" w:hAnsi="Times New Roman"/>
          <w:i/>
          <w:color w:val="000000" w:themeColor="text1"/>
        </w:rPr>
        <w:t>mẫu</w:t>
      </w:r>
      <w:proofErr w:type="spellEnd"/>
      <w:r w:rsidR="00190C67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="00190C67">
        <w:rPr>
          <w:rFonts w:ascii="Times New Roman" w:hAnsi="Times New Roman"/>
          <w:i/>
          <w:color w:val="000000" w:themeColor="text1"/>
        </w:rPr>
        <w:t>d</w:t>
      </w:r>
      <w:r w:rsidRPr="008D632B">
        <w:rPr>
          <w:rFonts w:ascii="Times New Roman" w:hAnsi="Times New Roman"/>
          <w:i/>
          <w:color w:val="000000" w:themeColor="text1"/>
        </w:rPr>
        <w:t>ùng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cho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cấp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sơ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,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phúc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,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giám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đốc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(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tái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)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yêu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cầu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cơ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quan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,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,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cá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cung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cấp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tài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liệu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,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chứng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để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xem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xét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việc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kháng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nghị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phúc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;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kháng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nghị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theo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thủ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tục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giám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đốc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(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tái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thẩm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);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kiến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nghị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theo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thủ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tục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đặc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</w:rPr>
        <w:t>biệt</w:t>
      </w:r>
      <w:proofErr w:type="spellEnd"/>
      <w:r w:rsidRPr="008D632B">
        <w:rPr>
          <w:rFonts w:ascii="Times New Roman" w:hAnsi="Times New Roman"/>
          <w:i/>
          <w:color w:val="000000" w:themeColor="text1"/>
        </w:rPr>
        <w:t>.</w:t>
      </w:r>
    </w:p>
    <w:p w14:paraId="78269E5D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7C964DAB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(2)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văn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.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văn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bỏ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(1). </w:t>
      </w:r>
    </w:p>
    <w:p w14:paraId="2D2E8AF0" w14:textId="77777777" w:rsidR="00E45EF9" w:rsidRPr="001452C6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(3) Vụ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án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việc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dân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sư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̣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thi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ghi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kí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hiệu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là DS; vụ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án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việc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hôn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nhân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va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gia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đình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thi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ghi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kí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hiệu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là HNGĐ; vụ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án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việc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kinh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doanh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thương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mại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thi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ghi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kí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hiệu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là KDTM; vụ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án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việc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lao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động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thi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ghi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kí </w:t>
      </w:r>
      <w:proofErr w:type="spellStart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>hiệu</w:t>
      </w:r>
      <w:proofErr w:type="spellEnd"/>
      <w:r w:rsidRPr="001452C6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là LĐ.</w:t>
      </w:r>
    </w:p>
    <w:p w14:paraId="6D94EFBA" w14:textId="77777777" w:rsidR="00353162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cá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5BDAAE9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xem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xét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đốc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khoản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2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330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xem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xét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khoản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2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330,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357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8525554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(6)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Tùy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vào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lựa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chọn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phù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vào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phúc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;</w:t>
      </w:r>
      <w:r w:rsidR="00C4518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4518F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="00C4518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4518F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đề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đốc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kiến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đặc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biệt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9A0698E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(7)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kí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hiệu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ngày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49FE57F5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(8)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Ủy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đồng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Thẩm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3D813702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(9)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;</w:t>
      </w:r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mại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21281BE0" w14:textId="77777777" w:rsidR="00353162" w:rsidRPr="008D632B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(10)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1AC2132E" w14:textId="77777777" w:rsidR="00353162" w:rsidRPr="000F65ED" w:rsidRDefault="00353162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(11)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22668509" w14:textId="77777777" w:rsidR="00C543A9" w:rsidRPr="000F65ED" w:rsidRDefault="00353162" w:rsidP="00C4518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(12)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đó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nêu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rõ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loại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tài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liệu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chứng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cứ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cần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cung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0F65ED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Pr="000F65ED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520A5C05" w14:textId="77777777" w:rsidR="00A84031" w:rsidRDefault="00A84031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(1</w:t>
      </w:r>
      <w:r w:rsidR="00C4518F">
        <w:rPr>
          <w:rFonts w:ascii="Times New Roman" w:hAnsi="Times New Roman"/>
          <w:color w:val="000000" w:themeColor="text1"/>
          <w:sz w:val="22"/>
          <w:szCs w:val="22"/>
        </w:rPr>
        <w:t>3</w:t>
      </w:r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)</w:t>
      </w:r>
    </w:p>
    <w:p w14:paraId="72791D08" w14:textId="77777777" w:rsidR="00353162" w:rsidRPr="008D632B" w:rsidRDefault="00025C03" w:rsidP="00A3241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- Ở</w:t>
      </w:r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tỉnh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Viện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huyện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="00353162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 </w:t>
      </w:r>
    </w:p>
    <w:p w14:paraId="2B5BA75B" w14:textId="77777777" w:rsidR="00353162" w:rsidRPr="008D632B" w:rsidRDefault="00353162" w:rsidP="00144419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763013D0" w14:textId="77777777" w:rsidR="00353162" w:rsidRPr="008D632B" w:rsidRDefault="00353162" w:rsidP="00144419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2D7516E3" w14:textId="77777777" w:rsidR="00353162" w:rsidRPr="008D632B" w:rsidRDefault="00353162" w:rsidP="00A32411">
      <w:pPr>
        <w:pStyle w:val="Header"/>
        <w:tabs>
          <w:tab w:val="clear" w:pos="4320"/>
        </w:tabs>
        <w:spacing w:line="276" w:lineRule="auto"/>
        <w:ind w:firstLine="709"/>
        <w:jc w:val="both"/>
        <w:rPr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ab/>
        <w:t xml:space="preserve">- </w:t>
      </w:r>
      <w:r w:rsidRPr="008D632B">
        <w:rPr>
          <w:color w:val="000000" w:themeColor="text1"/>
          <w:sz w:val="22"/>
          <w:szCs w:val="22"/>
        </w:rPr>
        <w:t xml:space="preserve">Ở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cấp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cấp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giư</w:t>
      </w:r>
      <w:proofErr w:type="spellEnd"/>
      <w:r w:rsidRPr="008D632B">
        <w:rPr>
          <w:color w:val="000000" w:themeColor="text1"/>
          <w:sz w:val="22"/>
          <w:szCs w:val="22"/>
        </w:rPr>
        <w:t xml:space="preserve">̃ </w:t>
      </w:r>
      <w:proofErr w:type="spellStart"/>
      <w:r w:rsidRPr="008D632B">
        <w:rPr>
          <w:color w:val="000000" w:themeColor="text1"/>
          <w:sz w:val="22"/>
          <w:szCs w:val="22"/>
        </w:rPr>
        <w:t>chức</w:t>
      </w:r>
      <w:proofErr w:type="spellEnd"/>
      <w:r w:rsidRPr="008D632B">
        <w:rPr>
          <w:color w:val="000000" w:themeColor="text1"/>
          <w:sz w:val="22"/>
          <w:szCs w:val="22"/>
        </w:rPr>
        <w:t xml:space="preserve"> vụ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nghiệp</w:t>
      </w:r>
      <w:proofErr w:type="spellEnd"/>
      <w:r w:rsidRPr="008D632B">
        <w:rPr>
          <w:color w:val="000000" w:themeColor="text1"/>
          <w:sz w:val="22"/>
          <w:szCs w:val="22"/>
        </w:rPr>
        <w:t xml:space="preserve"> vụ </w:t>
      </w:r>
      <w:proofErr w:type="spellStart"/>
      <w:r w:rsidRPr="008D632B">
        <w:rPr>
          <w:color w:val="000000" w:themeColor="text1"/>
          <w:sz w:val="22"/>
          <w:szCs w:val="22"/>
        </w:rPr>
        <w:t>ky</w:t>
      </w:r>
      <w:proofErr w:type="spellEnd"/>
      <w:r w:rsidRPr="008D632B">
        <w:rPr>
          <w:color w:val="000000" w:themeColor="text1"/>
          <w:sz w:val="22"/>
          <w:szCs w:val="22"/>
        </w:rPr>
        <w:t xml:space="preserve">́ </w:t>
      </w:r>
      <w:proofErr w:type="spellStart"/>
      <w:r w:rsidRPr="008D632B">
        <w:rPr>
          <w:color w:val="000000" w:themeColor="text1"/>
          <w:sz w:val="22"/>
          <w:szCs w:val="22"/>
        </w:rPr>
        <w:t>thi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color w:val="000000" w:themeColor="text1"/>
          <w:sz w:val="22"/>
          <w:szCs w:val="22"/>
        </w:rPr>
        <w:t>ghi</w:t>
      </w:r>
      <w:proofErr w:type="spellEnd"/>
      <w:r w:rsidRPr="008D632B">
        <w:rPr>
          <w:color w:val="000000" w:themeColor="text1"/>
          <w:sz w:val="22"/>
          <w:szCs w:val="22"/>
        </w:rPr>
        <w:t xml:space="preserve"> là:</w:t>
      </w:r>
    </w:p>
    <w:p w14:paraId="7FFBD3E9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</w:t>
      </w:r>
      <w:proofErr w:type="gramStart"/>
      <w:r w:rsidRPr="008D632B">
        <w:rPr>
          <w:b/>
          <w:color w:val="000000" w:themeColor="text1"/>
          <w:sz w:val="22"/>
          <w:szCs w:val="22"/>
        </w:rPr>
        <w:t>TL.VIỆN</w:t>
      </w:r>
      <w:proofErr w:type="gramEnd"/>
      <w:r w:rsidRPr="008D632B">
        <w:rPr>
          <w:b/>
          <w:color w:val="000000" w:themeColor="text1"/>
          <w:sz w:val="22"/>
          <w:szCs w:val="22"/>
        </w:rPr>
        <w:t xml:space="preserve"> TRƯỞNG</w:t>
      </w:r>
    </w:p>
    <w:p w14:paraId="7AFD7C7D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KIỂM SÁT VIÊN – VIỆN TRƯỞNG</w:t>
      </w:r>
    </w:p>
    <w:p w14:paraId="699DC882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VIỆN NGHIỆP VỤ”</w:t>
      </w:r>
    </w:p>
    <w:p w14:paraId="6522223A" w14:textId="77777777" w:rsidR="00353162" w:rsidRPr="008A1418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rPr>
          <w:color w:val="000000" w:themeColor="text1"/>
          <w:spacing w:val="-4"/>
          <w:sz w:val="22"/>
          <w:szCs w:val="22"/>
        </w:rPr>
      </w:pPr>
      <w:r w:rsidRPr="008D632B">
        <w:rPr>
          <w:color w:val="000000" w:themeColor="text1"/>
          <w:sz w:val="22"/>
          <w:szCs w:val="22"/>
        </w:rPr>
        <w:tab/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Trường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hợp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Kiểm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sát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viên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cao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cấp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giư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̃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chức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vụ Phó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Viện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trưởng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Viện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nghiệp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vụ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ky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́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thi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̀ </w:t>
      </w:r>
      <w:proofErr w:type="spellStart"/>
      <w:r w:rsidRPr="008A1418">
        <w:rPr>
          <w:color w:val="000000" w:themeColor="text1"/>
          <w:spacing w:val="-4"/>
          <w:sz w:val="22"/>
          <w:szCs w:val="22"/>
        </w:rPr>
        <w:t>ghi</w:t>
      </w:r>
      <w:proofErr w:type="spellEnd"/>
      <w:r w:rsidRPr="008A1418">
        <w:rPr>
          <w:color w:val="000000" w:themeColor="text1"/>
          <w:spacing w:val="-4"/>
          <w:sz w:val="22"/>
          <w:szCs w:val="22"/>
        </w:rPr>
        <w:t xml:space="preserve"> là:</w:t>
      </w:r>
    </w:p>
    <w:p w14:paraId="698806B3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</w:t>
      </w:r>
      <w:proofErr w:type="gramStart"/>
      <w:r w:rsidRPr="008D632B">
        <w:rPr>
          <w:b/>
          <w:color w:val="000000" w:themeColor="text1"/>
          <w:sz w:val="22"/>
          <w:szCs w:val="22"/>
        </w:rPr>
        <w:t>TL.VIỆN</w:t>
      </w:r>
      <w:proofErr w:type="gramEnd"/>
      <w:r w:rsidRPr="008D632B">
        <w:rPr>
          <w:b/>
          <w:color w:val="000000" w:themeColor="text1"/>
          <w:sz w:val="22"/>
          <w:szCs w:val="22"/>
        </w:rPr>
        <w:t xml:space="preserve"> TRƯỞNG</w:t>
      </w:r>
    </w:p>
    <w:p w14:paraId="2275F5FE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KIỂM SÁT VIÊN – PHÓ VIỆN TRƯỞNG</w:t>
      </w:r>
    </w:p>
    <w:p w14:paraId="226AD982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VIỆN NGHIỆP VỤ”</w:t>
      </w:r>
    </w:p>
    <w:p w14:paraId="78270798" w14:textId="77777777" w:rsidR="00353162" w:rsidRPr="008D632B" w:rsidRDefault="00353162" w:rsidP="00144419">
      <w:pPr>
        <w:pStyle w:val="Header"/>
        <w:tabs>
          <w:tab w:val="clear" w:pos="4320"/>
          <w:tab w:val="clear" w:pos="8640"/>
        </w:tabs>
        <w:spacing w:line="276" w:lineRule="auto"/>
        <w:rPr>
          <w:color w:val="000000" w:themeColor="text1"/>
          <w:sz w:val="22"/>
          <w:szCs w:val="22"/>
        </w:rPr>
      </w:pPr>
      <w:r w:rsidRPr="008D632B">
        <w:rPr>
          <w:color w:val="000000" w:themeColor="text1"/>
          <w:sz w:val="22"/>
          <w:szCs w:val="22"/>
        </w:rPr>
        <w:tab/>
        <w:t xml:space="preserve">- Ở Viện </w:t>
      </w:r>
      <w:proofErr w:type="spellStart"/>
      <w:r w:rsidRPr="008D632B">
        <w:rPr>
          <w:color w:val="000000" w:themeColor="text1"/>
          <w:sz w:val="22"/>
          <w:szCs w:val="22"/>
        </w:rPr>
        <w:t>kiểm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sát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tối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="00A32411" w:rsidRPr="008D632B">
        <w:rPr>
          <w:color w:val="000000" w:themeColor="text1"/>
          <w:sz w:val="22"/>
          <w:szCs w:val="22"/>
        </w:rPr>
        <w:t>trường</w:t>
      </w:r>
      <w:proofErr w:type="spellEnd"/>
      <w:r w:rsidR="00A32411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="00A32411" w:rsidRPr="008D632B">
        <w:rPr>
          <w:color w:val="000000" w:themeColor="text1"/>
          <w:sz w:val="22"/>
          <w:szCs w:val="22"/>
        </w:rPr>
        <w:t>hợp</w:t>
      </w:r>
      <w:proofErr w:type="spellEnd"/>
      <w:r w:rsidR="00A32411"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Kiểm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sát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color w:val="000000" w:themeColor="text1"/>
          <w:sz w:val="22"/>
          <w:szCs w:val="22"/>
        </w:rPr>
        <w:t>kiểm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sát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tối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Thủ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trưởng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vị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ký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thừa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lệnh</w:t>
      </w:r>
      <w:proofErr w:type="spellEnd"/>
      <w:r w:rsidRPr="008D632B">
        <w:rPr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color w:val="000000" w:themeColor="text1"/>
          <w:sz w:val="22"/>
          <w:szCs w:val="22"/>
        </w:rPr>
        <w:t>trưởng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thì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ghi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là</w:t>
      </w:r>
      <w:proofErr w:type="spellEnd"/>
      <w:r w:rsidRPr="008D632B">
        <w:rPr>
          <w:color w:val="000000" w:themeColor="text1"/>
          <w:sz w:val="22"/>
          <w:szCs w:val="22"/>
        </w:rPr>
        <w:t xml:space="preserve">:       </w:t>
      </w:r>
    </w:p>
    <w:tbl>
      <w:tblPr>
        <w:tblStyle w:val="TableGrid"/>
        <w:tblW w:w="0" w:type="auto"/>
        <w:tblInd w:w="1539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  <w:gridCol w:w="2693"/>
      </w:tblGrid>
      <w:tr w:rsidR="00353162" w:rsidRPr="008D632B" w14:paraId="52B6F866" w14:textId="77777777" w:rsidTr="008E1739">
        <w:tc>
          <w:tcPr>
            <w:tcW w:w="4381" w:type="dxa"/>
          </w:tcPr>
          <w:p w14:paraId="0C5B5B57" w14:textId="77777777" w:rsidR="00353162" w:rsidRPr="008D632B" w:rsidRDefault="00353162" w:rsidP="00144419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“</w:t>
            </w:r>
            <w:proofErr w:type="gramStart"/>
            <w:r w:rsidRPr="008D632B">
              <w:rPr>
                <w:b/>
                <w:color w:val="000000" w:themeColor="text1"/>
                <w:sz w:val="22"/>
                <w:szCs w:val="22"/>
              </w:rPr>
              <w:t>TL.VIỆN</w:t>
            </w:r>
            <w:proofErr w:type="gramEnd"/>
            <w:r w:rsidRPr="008D632B">
              <w:rPr>
                <w:b/>
                <w:color w:val="000000" w:themeColor="text1"/>
                <w:sz w:val="22"/>
                <w:szCs w:val="22"/>
              </w:rPr>
              <w:t xml:space="preserve"> TRƯỞNG</w:t>
            </w:r>
          </w:p>
        </w:tc>
        <w:tc>
          <w:tcPr>
            <w:tcW w:w="2693" w:type="dxa"/>
            <w:tcBorders>
              <w:bottom w:val="nil"/>
              <w:right w:val="nil"/>
            </w:tcBorders>
          </w:tcPr>
          <w:p w14:paraId="27CBDBAB" w14:textId="77777777" w:rsidR="00353162" w:rsidRPr="008D632B" w:rsidRDefault="00353162" w:rsidP="00144419">
            <w:pPr>
              <w:pStyle w:val="Header"/>
              <w:spacing w:line="276" w:lineRule="auto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“</w:t>
            </w:r>
            <w:proofErr w:type="gramStart"/>
            <w:r w:rsidRPr="008D632B">
              <w:rPr>
                <w:b/>
                <w:color w:val="000000" w:themeColor="text1"/>
                <w:sz w:val="22"/>
                <w:szCs w:val="22"/>
              </w:rPr>
              <w:t>TL.VIỆN</w:t>
            </w:r>
            <w:proofErr w:type="gramEnd"/>
            <w:r w:rsidRPr="008D632B">
              <w:rPr>
                <w:b/>
                <w:color w:val="000000" w:themeColor="text1"/>
                <w:sz w:val="22"/>
                <w:szCs w:val="22"/>
              </w:rPr>
              <w:t xml:space="preserve"> TRƯỞNG</w:t>
            </w:r>
          </w:p>
        </w:tc>
      </w:tr>
      <w:tr w:rsidR="00353162" w:rsidRPr="008D632B" w14:paraId="6850266C" w14:textId="77777777" w:rsidTr="008E1739">
        <w:tc>
          <w:tcPr>
            <w:tcW w:w="4381" w:type="dxa"/>
          </w:tcPr>
          <w:p w14:paraId="5064539F" w14:textId="77777777" w:rsidR="00353162" w:rsidRPr="008D632B" w:rsidRDefault="00353162" w:rsidP="00144419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KIỂM SÁT VIÊN</w:t>
            </w:r>
          </w:p>
          <w:p w14:paraId="33E8CA30" w14:textId="77777777" w:rsidR="00353162" w:rsidRPr="008D632B" w:rsidRDefault="00353162" w:rsidP="00144419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VIỆN KIỂM SÁT NHÂN DÂN TỐI CAO”</w:t>
            </w:r>
          </w:p>
        </w:tc>
        <w:tc>
          <w:tcPr>
            <w:tcW w:w="2693" w:type="dxa"/>
            <w:tcBorders>
              <w:right w:val="nil"/>
            </w:tcBorders>
          </w:tcPr>
          <w:p w14:paraId="04A15B99" w14:textId="77777777" w:rsidR="00353162" w:rsidRPr="008D632B" w:rsidRDefault="00353162" w:rsidP="00144419">
            <w:pPr>
              <w:pStyle w:val="Header"/>
              <w:spacing w:line="276" w:lineRule="auto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 xml:space="preserve">        VỤ TRƯỞNG</w:t>
            </w:r>
          </w:p>
          <w:p w14:paraId="3D43ACFC" w14:textId="77777777" w:rsidR="00353162" w:rsidRPr="008D632B" w:rsidRDefault="00353162" w:rsidP="00144419">
            <w:pPr>
              <w:pStyle w:val="Header"/>
              <w:spacing w:line="276" w:lineRule="auto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 xml:space="preserve">         TÊN ĐƠN VỊ”</w:t>
            </w:r>
          </w:p>
        </w:tc>
      </w:tr>
    </w:tbl>
    <w:p w14:paraId="65DEE622" w14:textId="77777777" w:rsidR="00353162" w:rsidRPr="008D632B" w:rsidRDefault="00353162" w:rsidP="00144419">
      <w:pPr>
        <w:pStyle w:val="Header"/>
        <w:spacing w:line="276" w:lineRule="auto"/>
        <w:ind w:firstLine="709"/>
        <w:jc w:val="both"/>
        <w:rPr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lastRenderedPageBreak/>
        <w:t xml:space="preserve">- </w:t>
      </w:r>
      <w:proofErr w:type="spellStart"/>
      <w:r w:rsidRPr="008D632B">
        <w:rPr>
          <w:color w:val="000000" w:themeColor="text1"/>
          <w:sz w:val="22"/>
          <w:szCs w:val="22"/>
        </w:rPr>
        <w:t>Trường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hợp</w:t>
      </w:r>
      <w:proofErr w:type="spellEnd"/>
      <w:r w:rsidRPr="008D632B">
        <w:rPr>
          <w:color w:val="000000" w:themeColor="text1"/>
          <w:sz w:val="22"/>
          <w:szCs w:val="22"/>
        </w:rPr>
        <w:t xml:space="preserve"> Phó Vụ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 </w:t>
      </w:r>
      <w:proofErr w:type="spellStart"/>
      <w:r w:rsidRPr="008D632B">
        <w:rPr>
          <w:color w:val="000000" w:themeColor="text1"/>
          <w:sz w:val="22"/>
          <w:szCs w:val="22"/>
        </w:rPr>
        <w:t>nghiệp</w:t>
      </w:r>
      <w:proofErr w:type="spellEnd"/>
      <w:r w:rsidRPr="008D632B">
        <w:rPr>
          <w:color w:val="000000" w:themeColor="text1"/>
          <w:sz w:val="22"/>
          <w:szCs w:val="22"/>
        </w:rPr>
        <w:t xml:space="preserve"> vụ ở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ky</w:t>
      </w:r>
      <w:proofErr w:type="spellEnd"/>
      <w:r w:rsidRPr="008D632B">
        <w:rPr>
          <w:color w:val="000000" w:themeColor="text1"/>
          <w:sz w:val="22"/>
          <w:szCs w:val="22"/>
        </w:rPr>
        <w:t xml:space="preserve">́ </w:t>
      </w:r>
      <w:proofErr w:type="spellStart"/>
      <w:r w:rsidRPr="008D632B">
        <w:rPr>
          <w:color w:val="000000" w:themeColor="text1"/>
          <w:sz w:val="22"/>
          <w:szCs w:val="22"/>
        </w:rPr>
        <w:t>thay</w:t>
      </w:r>
      <w:proofErr w:type="spellEnd"/>
      <w:r w:rsidRPr="008D632B">
        <w:rPr>
          <w:color w:val="000000" w:themeColor="text1"/>
          <w:sz w:val="22"/>
          <w:szCs w:val="22"/>
        </w:rPr>
        <w:t xml:space="preserve"> Thủ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 </w:t>
      </w:r>
      <w:proofErr w:type="spellStart"/>
      <w:r w:rsidRPr="008D632B">
        <w:rPr>
          <w:color w:val="000000" w:themeColor="text1"/>
          <w:sz w:val="22"/>
          <w:szCs w:val="22"/>
        </w:rPr>
        <w:t>thi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color w:val="000000" w:themeColor="text1"/>
          <w:sz w:val="22"/>
          <w:szCs w:val="22"/>
        </w:rPr>
        <w:t>ghi</w:t>
      </w:r>
      <w:proofErr w:type="spellEnd"/>
      <w:r w:rsidRPr="008D632B">
        <w:rPr>
          <w:color w:val="000000" w:themeColor="text1"/>
          <w:sz w:val="22"/>
          <w:szCs w:val="22"/>
        </w:rPr>
        <w:t xml:space="preserve"> là:</w:t>
      </w:r>
    </w:p>
    <w:p w14:paraId="332F8B95" w14:textId="77777777" w:rsidR="00353162" w:rsidRPr="008D632B" w:rsidRDefault="00353162" w:rsidP="00144419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</w:t>
      </w:r>
      <w:proofErr w:type="gramStart"/>
      <w:r w:rsidRPr="008D632B">
        <w:rPr>
          <w:b/>
          <w:color w:val="000000" w:themeColor="text1"/>
          <w:sz w:val="22"/>
          <w:szCs w:val="22"/>
        </w:rPr>
        <w:t>TL.VIỆN</w:t>
      </w:r>
      <w:proofErr w:type="gramEnd"/>
      <w:r w:rsidRPr="008D632B">
        <w:rPr>
          <w:b/>
          <w:color w:val="000000" w:themeColor="text1"/>
          <w:sz w:val="22"/>
          <w:szCs w:val="22"/>
        </w:rPr>
        <w:t xml:space="preserve"> TRƯỞNG</w:t>
      </w:r>
    </w:p>
    <w:p w14:paraId="420A95D1" w14:textId="77777777" w:rsidR="00353162" w:rsidRPr="008D632B" w:rsidRDefault="00353162" w:rsidP="003539F4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KT.VỤ TRƯỞNG</w:t>
      </w:r>
    </w:p>
    <w:p w14:paraId="2B223FBB" w14:textId="77777777" w:rsidR="00353162" w:rsidRPr="008D632B" w:rsidRDefault="00353162" w:rsidP="003539F4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ĐƠN VỊ</w:t>
      </w:r>
    </w:p>
    <w:p w14:paraId="5BF3A360" w14:textId="77777777" w:rsidR="00353162" w:rsidRDefault="00353162" w:rsidP="003539F4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PHÓ VỤ TRƯỞNG”</w:t>
      </w:r>
    </w:p>
    <w:p w14:paraId="2CCF8DCA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317F5826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7D657481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38337CBD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2A452C83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3AC96CDD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5C623ADE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3F7935A8" w14:textId="77777777" w:rsidR="003539F4" w:rsidRDefault="003539F4" w:rsidP="00A32411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sectPr w:rsidR="003539F4" w:rsidSect="00C9615E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4A7A1" w14:textId="77777777" w:rsidR="00442E42" w:rsidRDefault="00442E42" w:rsidP="00222E98">
      <w:r>
        <w:separator/>
      </w:r>
    </w:p>
  </w:endnote>
  <w:endnote w:type="continuationSeparator" w:id="0">
    <w:p w14:paraId="3D1FA504" w14:textId="77777777" w:rsidR="00442E42" w:rsidRDefault="00442E42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A123" w14:textId="77777777" w:rsidR="00442E42" w:rsidRDefault="00442E42" w:rsidP="00222E98">
      <w:r>
        <w:separator/>
      </w:r>
    </w:p>
  </w:footnote>
  <w:footnote w:type="continuationSeparator" w:id="0">
    <w:p w14:paraId="509B5B7A" w14:textId="77777777" w:rsidR="00442E42" w:rsidRDefault="00442E42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7894367">
    <w:abstractNumId w:val="4"/>
  </w:num>
  <w:num w:numId="2" w16cid:durableId="843932408">
    <w:abstractNumId w:val="8"/>
  </w:num>
  <w:num w:numId="3" w16cid:durableId="2097046187">
    <w:abstractNumId w:val="0"/>
  </w:num>
  <w:num w:numId="4" w16cid:durableId="213201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6968403">
    <w:abstractNumId w:val="26"/>
  </w:num>
  <w:num w:numId="6" w16cid:durableId="868760267">
    <w:abstractNumId w:val="19"/>
  </w:num>
  <w:num w:numId="7" w16cid:durableId="479081627">
    <w:abstractNumId w:val="24"/>
  </w:num>
  <w:num w:numId="8" w16cid:durableId="252054903">
    <w:abstractNumId w:val="13"/>
  </w:num>
  <w:num w:numId="9" w16cid:durableId="373504825">
    <w:abstractNumId w:val="17"/>
  </w:num>
  <w:num w:numId="10" w16cid:durableId="18587395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5161570">
    <w:abstractNumId w:val="28"/>
  </w:num>
  <w:num w:numId="12" w16cid:durableId="40253758">
    <w:abstractNumId w:val="12"/>
  </w:num>
  <w:num w:numId="13" w16cid:durableId="1785225310">
    <w:abstractNumId w:val="22"/>
  </w:num>
  <w:num w:numId="14" w16cid:durableId="680006876">
    <w:abstractNumId w:val="16"/>
  </w:num>
  <w:num w:numId="15" w16cid:durableId="513691596">
    <w:abstractNumId w:val="30"/>
  </w:num>
  <w:num w:numId="16" w16cid:durableId="1029379808">
    <w:abstractNumId w:val="5"/>
  </w:num>
  <w:num w:numId="17" w16cid:durableId="344787920">
    <w:abstractNumId w:val="6"/>
  </w:num>
  <w:num w:numId="18" w16cid:durableId="214779261">
    <w:abstractNumId w:val="3"/>
  </w:num>
  <w:num w:numId="19" w16cid:durableId="14353254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8187529">
    <w:abstractNumId w:val="14"/>
  </w:num>
  <w:num w:numId="21" w16cid:durableId="1276133138">
    <w:abstractNumId w:val="15"/>
  </w:num>
  <w:num w:numId="22" w16cid:durableId="330454797">
    <w:abstractNumId w:val="23"/>
  </w:num>
  <w:num w:numId="23" w16cid:durableId="805779589">
    <w:abstractNumId w:val="7"/>
  </w:num>
  <w:num w:numId="24" w16cid:durableId="996346787">
    <w:abstractNumId w:val="29"/>
  </w:num>
  <w:num w:numId="25" w16cid:durableId="1763724164">
    <w:abstractNumId w:val="1"/>
  </w:num>
  <w:num w:numId="26" w16cid:durableId="161092953">
    <w:abstractNumId w:val="25"/>
  </w:num>
  <w:num w:numId="27" w16cid:durableId="338434027">
    <w:abstractNumId w:val="9"/>
  </w:num>
  <w:num w:numId="28" w16cid:durableId="1356270339">
    <w:abstractNumId w:val="27"/>
  </w:num>
  <w:num w:numId="29" w16cid:durableId="898714646">
    <w:abstractNumId w:val="21"/>
  </w:num>
  <w:num w:numId="30" w16cid:durableId="1862010855">
    <w:abstractNumId w:val="11"/>
  </w:num>
  <w:num w:numId="31" w16cid:durableId="149464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82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E42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15E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28D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4"/>
    <o:shapelayout v:ext="edit">
      <o:idmap v:ext="edit" data="2"/>
    </o:shapelayout>
  </w:shapeDefaults>
  <w:decimalSymbol w:val="."/>
  <w:listSeparator w:val=","/>
  <w14:docId w14:val="6FCEF85B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2024-06-16T06:30:00Z</dcterms:modified>
</cp:coreProperties>
</file>