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410" w:type="dxa"/>
        <w:tblInd w:w="6487" w:type="dxa"/>
        <w:tblLook w:val="04A0" w:firstRow="1" w:lastRow="0" w:firstColumn="1" w:lastColumn="0" w:noHBand="0" w:noVBand="1"/>
      </w:tblPr>
      <w:tblGrid>
        <w:gridCol w:w="2410"/>
      </w:tblGrid>
      <w:tr w:rsidR="008D632B" w:rsidRPr="008D632B" w14:paraId="48C4FE5D" w14:textId="77777777" w:rsidTr="00BD33C7">
        <w:trPr>
          <w:trHeight w:val="613"/>
        </w:trPr>
        <w:tc>
          <w:tcPr>
            <w:tcW w:w="2410" w:type="dxa"/>
          </w:tcPr>
          <w:p w14:paraId="766EF613" w14:textId="77777777" w:rsidR="00391D15" w:rsidRPr="008D632B" w:rsidRDefault="00AB4283" w:rsidP="000A51AE">
            <w:pPr>
              <w:jc w:val="center"/>
              <w:rPr>
                <w:rFonts w:ascii="Times New Roman" w:hAnsi="Times New Roman"/>
                <w:b/>
                <w:color w:val="000000" w:themeColor="text1"/>
                <w:sz w:val="16"/>
                <w:szCs w:val="16"/>
              </w:rPr>
            </w:pPr>
            <w:r>
              <w:rPr>
                <w:rFonts w:ascii="Times New Roman" w:hAnsi="Times New Roman"/>
                <w:b/>
                <w:color w:val="000000" w:themeColor="text1"/>
                <w:sz w:val="16"/>
                <w:szCs w:val="16"/>
              </w:rPr>
              <w:t xml:space="preserve">    </w:t>
            </w:r>
            <w:r w:rsidR="00A86E3A">
              <w:rPr>
                <w:rFonts w:ascii="Times New Roman" w:hAnsi="Times New Roman"/>
                <w:b/>
                <w:color w:val="000000" w:themeColor="text1"/>
                <w:sz w:val="16"/>
                <w:szCs w:val="16"/>
              </w:rPr>
              <w:t>M</w:t>
            </w:r>
            <w:r w:rsidR="001E755E" w:rsidRPr="008D632B">
              <w:rPr>
                <w:rFonts w:ascii="Times New Roman" w:hAnsi="Times New Roman"/>
                <w:b/>
                <w:color w:val="000000" w:themeColor="text1"/>
                <w:sz w:val="16"/>
                <w:szCs w:val="16"/>
              </w:rPr>
              <w:t xml:space="preserve">ẫu số </w:t>
            </w:r>
            <w:r w:rsidR="00514BAD" w:rsidRPr="008D632B">
              <w:rPr>
                <w:rFonts w:ascii="Times New Roman" w:hAnsi="Times New Roman"/>
                <w:b/>
                <w:color w:val="000000" w:themeColor="text1"/>
                <w:sz w:val="16"/>
                <w:szCs w:val="16"/>
              </w:rPr>
              <w:t>2</w:t>
            </w:r>
            <w:r w:rsidR="00CF7318" w:rsidRPr="008D632B">
              <w:rPr>
                <w:rFonts w:ascii="Times New Roman" w:hAnsi="Times New Roman"/>
                <w:b/>
                <w:color w:val="000000" w:themeColor="text1"/>
                <w:sz w:val="16"/>
                <w:szCs w:val="16"/>
              </w:rPr>
              <w:t>6</w:t>
            </w:r>
            <w:r w:rsidR="001E755E" w:rsidRPr="008D632B">
              <w:rPr>
                <w:rFonts w:ascii="Times New Roman" w:hAnsi="Times New Roman"/>
                <w:b/>
                <w:color w:val="000000" w:themeColor="text1"/>
                <w:sz w:val="16"/>
                <w:szCs w:val="16"/>
              </w:rPr>
              <w:t>/</w:t>
            </w:r>
            <w:r w:rsidR="00514BAD" w:rsidRPr="008D632B">
              <w:rPr>
                <w:rFonts w:ascii="Times New Roman" w:hAnsi="Times New Roman"/>
                <w:b/>
                <w:color w:val="000000" w:themeColor="text1"/>
                <w:sz w:val="16"/>
                <w:szCs w:val="16"/>
              </w:rPr>
              <w:t>DS</w:t>
            </w:r>
          </w:p>
          <w:p w14:paraId="19E33037" w14:textId="77777777" w:rsidR="00AB4283" w:rsidRPr="008D632B" w:rsidRDefault="00AB4283" w:rsidP="00AB4283">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3BBD6474" w14:textId="77777777" w:rsidR="00AB4283" w:rsidRPr="008D632B" w:rsidRDefault="00AB4283" w:rsidP="00AB4283">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6BC39200" w14:textId="77777777" w:rsidR="00391D15" w:rsidRPr="008D632B" w:rsidRDefault="00391D15" w:rsidP="00391D15">
            <w:pPr>
              <w:jc w:val="center"/>
              <w:rPr>
                <w:rFonts w:ascii="Times New Roman" w:hAnsi="Times New Roman"/>
                <w:color w:val="000000" w:themeColor="text1"/>
                <w:sz w:val="12"/>
              </w:rPr>
            </w:pPr>
          </w:p>
        </w:tc>
      </w:tr>
    </w:tbl>
    <w:p w14:paraId="485F1312" w14:textId="77777777" w:rsidR="00391D15" w:rsidRPr="008D632B" w:rsidRDefault="00391D15" w:rsidP="00391D15">
      <w:pPr>
        <w:jc w:val="right"/>
        <w:rPr>
          <w:rFonts w:ascii="Times New Roman" w:hAnsi="Times New Roman"/>
          <w:color w:val="000000" w:themeColor="text1"/>
          <w:sz w:val="12"/>
        </w:rPr>
      </w:pPr>
    </w:p>
    <w:tbl>
      <w:tblPr>
        <w:tblW w:w="9356" w:type="dxa"/>
        <w:tblInd w:w="-176" w:type="dxa"/>
        <w:tblLook w:val="01E0" w:firstRow="1" w:lastRow="1" w:firstColumn="1" w:lastColumn="1" w:noHBand="0" w:noVBand="0"/>
      </w:tblPr>
      <w:tblGrid>
        <w:gridCol w:w="3970"/>
        <w:gridCol w:w="5386"/>
      </w:tblGrid>
      <w:tr w:rsidR="00391D15" w:rsidRPr="008D632B" w14:paraId="5712C3F7" w14:textId="77777777" w:rsidTr="00A86E3A">
        <w:tc>
          <w:tcPr>
            <w:tcW w:w="3970" w:type="dxa"/>
          </w:tcPr>
          <w:p w14:paraId="026B78DA" w14:textId="77777777" w:rsidR="00391D15" w:rsidRPr="008D632B" w:rsidRDefault="00391D15" w:rsidP="00391D15">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7007F877" w14:textId="77777777" w:rsidR="00391D15" w:rsidRPr="008D632B" w:rsidRDefault="00391D15" w:rsidP="00391D15">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7CD3F30D" w14:textId="77777777" w:rsidR="00391D15" w:rsidRPr="008D632B" w:rsidRDefault="00000000" w:rsidP="00391D15">
            <w:pPr>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7E552B65">
                <v:line id="_x0000_s2322" style="position:absolute;left:0;text-align:left;z-index:251562496" from="44.85pt,5.05pt" to="134.85pt,5.05pt"/>
              </w:pict>
            </w:r>
          </w:p>
          <w:p w14:paraId="6A203A5F" w14:textId="77777777" w:rsidR="00391D15" w:rsidRPr="008D632B" w:rsidRDefault="00391D15" w:rsidP="00391D15">
            <w:pPr>
              <w:rPr>
                <w:rFonts w:ascii="Times New Roman" w:hAnsi="Times New Roman"/>
                <w:color w:val="000000" w:themeColor="text1"/>
                <w:sz w:val="26"/>
                <w:szCs w:val="28"/>
              </w:rPr>
            </w:pPr>
            <w:r w:rsidRPr="008D632B">
              <w:rPr>
                <w:rFonts w:ascii="Times New Roman" w:hAnsi="Times New Roman"/>
                <w:color w:val="000000" w:themeColor="text1"/>
                <w:sz w:val="26"/>
                <w:szCs w:val="28"/>
              </w:rPr>
              <w:t xml:space="preserve">           Số: …/YC-VKS-</w:t>
            </w:r>
            <w:r w:rsidR="00DE2910" w:rsidRPr="008D632B">
              <w:rPr>
                <w:rFonts w:ascii="Times New Roman" w:hAnsi="Times New Roman"/>
                <w:color w:val="000000" w:themeColor="text1"/>
                <w:sz w:val="26"/>
                <w:szCs w:val="28"/>
              </w:rPr>
              <w:t>…(3)…</w:t>
            </w:r>
          </w:p>
          <w:p w14:paraId="716C4A11" w14:textId="77777777" w:rsidR="00391D15" w:rsidRPr="008D632B" w:rsidRDefault="00391D15" w:rsidP="00391D15">
            <w:pPr>
              <w:jc w:val="center"/>
              <w:rPr>
                <w:rFonts w:ascii="Times New Roman" w:hAnsi="Times New Roman"/>
                <w:color w:val="000000" w:themeColor="text1"/>
              </w:rPr>
            </w:pPr>
          </w:p>
        </w:tc>
        <w:tc>
          <w:tcPr>
            <w:tcW w:w="5386" w:type="dxa"/>
          </w:tcPr>
          <w:p w14:paraId="62625C2B" w14:textId="77777777" w:rsidR="00391D15" w:rsidRPr="008D632B" w:rsidRDefault="00391D15" w:rsidP="00391D15">
            <w:pP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7276D055" w14:textId="77777777" w:rsidR="00391D15" w:rsidRPr="008D632B" w:rsidRDefault="00A86E3A" w:rsidP="00391D15">
            <w:pPr>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391D15" w:rsidRPr="008D632B">
              <w:rPr>
                <w:rFonts w:ascii="Times New Roman" w:hAnsi="Times New Roman"/>
                <w:b/>
                <w:color w:val="000000" w:themeColor="text1"/>
                <w:sz w:val="28"/>
                <w:szCs w:val="28"/>
              </w:rPr>
              <w:t>húc</w:t>
            </w:r>
          </w:p>
          <w:p w14:paraId="5323509A" w14:textId="77777777" w:rsidR="00391D15" w:rsidRPr="008D632B" w:rsidRDefault="00000000" w:rsidP="00391D15">
            <w:pPr>
              <w:jc w:val="center"/>
              <w:rPr>
                <w:rFonts w:ascii="Times New Roman" w:hAnsi="Times New Roman"/>
                <w:b/>
                <w:color w:val="000000" w:themeColor="text1"/>
                <w:sz w:val="28"/>
                <w:szCs w:val="28"/>
                <w:u w:val="single"/>
              </w:rPr>
            </w:pPr>
            <w:r>
              <w:rPr>
                <w:rFonts w:ascii="Times New Roman" w:hAnsi="Times New Roman"/>
                <w:b/>
                <w:noProof/>
                <w:color w:val="000000" w:themeColor="text1"/>
                <w:sz w:val="28"/>
                <w:szCs w:val="28"/>
                <w:u w:val="single"/>
              </w:rPr>
              <w:pict w14:anchorId="246ECE1C">
                <v:line id="_x0000_s2321" style="position:absolute;left:0;text-align:left;z-index:251561472" from="46.7pt,5.35pt" to="213.2pt,5.35pt"/>
              </w:pict>
            </w:r>
          </w:p>
          <w:p w14:paraId="0CD80A60" w14:textId="77777777" w:rsidR="00391D15" w:rsidRPr="008D632B" w:rsidRDefault="00391D15" w:rsidP="003D5EAD">
            <w:pPr>
              <w:rPr>
                <w:rFonts w:ascii="Times New Roman" w:hAnsi="Times New Roman"/>
                <w:i/>
                <w:color w:val="000000" w:themeColor="text1"/>
              </w:rPr>
            </w:pPr>
            <w:r w:rsidRPr="008D632B">
              <w:rPr>
                <w:rFonts w:ascii="Times New Roman" w:hAnsi="Times New Roman"/>
                <w:i/>
                <w:color w:val="000000" w:themeColor="text1"/>
                <w:sz w:val="28"/>
                <w:szCs w:val="28"/>
              </w:rPr>
              <w:t xml:space="preserve">                       …, ngày … tháng … năm 20…</w:t>
            </w:r>
          </w:p>
        </w:tc>
      </w:tr>
    </w:tbl>
    <w:p w14:paraId="05F4B253" w14:textId="77777777" w:rsidR="00CE4CFC" w:rsidRPr="008D632B" w:rsidRDefault="00CE4CFC" w:rsidP="00CE4CFC">
      <w:pPr>
        <w:spacing w:line="360" w:lineRule="exact"/>
        <w:jc w:val="center"/>
        <w:rPr>
          <w:rFonts w:ascii="Times New Roman" w:hAnsi="Times New Roman"/>
          <w:b/>
          <w:bCs/>
          <w:color w:val="000000" w:themeColor="text1"/>
          <w:sz w:val="28"/>
          <w:szCs w:val="28"/>
        </w:rPr>
      </w:pPr>
    </w:p>
    <w:p w14:paraId="1769DA98" w14:textId="77777777" w:rsidR="00391D15" w:rsidRPr="008D632B" w:rsidRDefault="00391D15" w:rsidP="00CE4CFC">
      <w:pPr>
        <w:spacing w:line="360" w:lineRule="exact"/>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YÊU CẦU</w:t>
      </w:r>
    </w:p>
    <w:p w14:paraId="52F3B4C9" w14:textId="77777777" w:rsidR="00391D15" w:rsidRPr="008D632B" w:rsidRDefault="00391D15" w:rsidP="00CE4CFC">
      <w:pPr>
        <w:spacing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Xác minh, thu thập </w:t>
      </w:r>
      <w:r w:rsidR="00EC1994">
        <w:rPr>
          <w:rFonts w:ascii="Times New Roman" w:hAnsi="Times New Roman"/>
          <w:b/>
          <w:color w:val="000000" w:themeColor="text1"/>
          <w:sz w:val="28"/>
          <w:szCs w:val="28"/>
        </w:rPr>
        <w:t xml:space="preserve">tài liệu, </w:t>
      </w:r>
      <w:r w:rsidRPr="008D632B">
        <w:rPr>
          <w:rFonts w:ascii="Times New Roman" w:hAnsi="Times New Roman"/>
          <w:b/>
          <w:color w:val="000000" w:themeColor="text1"/>
          <w:sz w:val="28"/>
          <w:szCs w:val="28"/>
        </w:rPr>
        <w:t>chứng cứ</w:t>
      </w:r>
    </w:p>
    <w:p w14:paraId="6A6B6C5E" w14:textId="77777777" w:rsidR="00391D15" w:rsidRPr="008D632B" w:rsidRDefault="00000000" w:rsidP="00CE4CFC">
      <w:pPr>
        <w:spacing w:line="72" w:lineRule="auto"/>
        <w:jc w:val="center"/>
        <w:rPr>
          <w:rFonts w:ascii="Times New Roman" w:hAnsi="Times New Roman"/>
          <w:b/>
          <w:bCs/>
          <w:color w:val="000000" w:themeColor="text1"/>
          <w:sz w:val="28"/>
          <w:szCs w:val="28"/>
        </w:rPr>
      </w:pPr>
      <w:r>
        <w:rPr>
          <w:rFonts w:ascii="Times New Roman" w:hAnsi="Times New Roman"/>
          <w:b/>
          <w:bCs/>
          <w:noProof/>
          <w:color w:val="000000" w:themeColor="text1"/>
          <w:sz w:val="28"/>
          <w:szCs w:val="28"/>
        </w:rPr>
        <w:pict w14:anchorId="49E5CAEF">
          <v:line id="_x0000_s2324" style="position:absolute;left:0;text-align:left;z-index:251564544" from="178.45pt,3.6pt" to="259.45pt,3.6pt"/>
        </w:pict>
      </w:r>
    </w:p>
    <w:p w14:paraId="36293AD3" w14:textId="77777777" w:rsidR="00391D15" w:rsidRPr="008D632B" w:rsidRDefault="00391D15" w:rsidP="00391D15">
      <w:pPr>
        <w:spacing w:before="120" w:after="120" w:line="360" w:lineRule="exact"/>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w:t>
      </w:r>
      <w:r w:rsidRPr="008D632B">
        <w:rPr>
          <w:rFonts w:ascii="Times New Roman" w:hAnsi="Times New Roman"/>
          <w:b/>
          <w:bCs/>
          <w:color w:val="000000" w:themeColor="text1"/>
          <w:sz w:val="28"/>
          <w:szCs w:val="28"/>
        </w:rPr>
        <w:t xml:space="preserve">  </w:t>
      </w:r>
      <w:r w:rsidRPr="008D632B">
        <w:rPr>
          <w:rFonts w:ascii="Times New Roman" w:hAnsi="Times New Roman"/>
          <w:color w:val="000000" w:themeColor="text1"/>
          <w:sz w:val="28"/>
          <w:szCs w:val="28"/>
        </w:rPr>
        <w:t>Tòa án nhân dân ..........(</w:t>
      </w:r>
      <w:r w:rsidR="00DE2910"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p>
    <w:p w14:paraId="66C280F9" w14:textId="77777777" w:rsidR="001E755E" w:rsidRPr="008D632B" w:rsidRDefault="001E755E" w:rsidP="001E755E">
      <w:pPr>
        <w:spacing w:line="72" w:lineRule="auto"/>
        <w:jc w:val="center"/>
        <w:rPr>
          <w:rFonts w:ascii="Times New Roman" w:hAnsi="Times New Roman"/>
          <w:color w:val="000000" w:themeColor="text1"/>
          <w:sz w:val="28"/>
          <w:szCs w:val="28"/>
        </w:rPr>
      </w:pPr>
    </w:p>
    <w:p w14:paraId="4EDAC5DE" w14:textId="77777777" w:rsidR="00391D15" w:rsidRPr="008D632B" w:rsidRDefault="00391D15" w:rsidP="00391D15">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39E5C7B1" w14:textId="77777777" w:rsidR="00391D15" w:rsidRPr="008D632B" w:rsidRDefault="00DE2910" w:rsidP="00F20C12">
      <w:pPr>
        <w:spacing w:before="120" w:after="120" w:line="360" w:lineRule="exact"/>
        <w:ind w:left="720"/>
        <w:jc w:val="both"/>
        <w:rPr>
          <w:rFonts w:ascii="Times New Roman" w:hAnsi="Times New Roman"/>
          <w:i/>
          <w:color w:val="000000" w:themeColor="text1"/>
          <w:spacing w:val="-6"/>
          <w:sz w:val="28"/>
          <w:szCs w:val="28"/>
        </w:rPr>
      </w:pPr>
      <w:r w:rsidRPr="008D632B">
        <w:rPr>
          <w:rFonts w:ascii="Times New Roman" w:hAnsi="Times New Roman"/>
          <w:i/>
          <w:color w:val="000000" w:themeColor="text1"/>
          <w:spacing w:val="-6"/>
          <w:sz w:val="28"/>
          <w:szCs w:val="28"/>
        </w:rPr>
        <w:t xml:space="preserve">Căn cứ các điều 21, 58, 97 </w:t>
      </w:r>
      <w:r w:rsidR="00F20C12" w:rsidRPr="008D632B">
        <w:rPr>
          <w:rFonts w:ascii="Times New Roman" w:hAnsi="Times New Roman"/>
          <w:i/>
          <w:color w:val="000000" w:themeColor="text1"/>
          <w:spacing w:val="-6"/>
          <w:sz w:val="28"/>
          <w:szCs w:val="28"/>
        </w:rPr>
        <w:t>Bộ luật Tố tụng dân sự năm 2015.</w:t>
      </w:r>
    </w:p>
    <w:p w14:paraId="3F2A964F" w14:textId="77777777" w:rsidR="00CE4CFC" w:rsidRPr="008D632B" w:rsidRDefault="00CE4CFC" w:rsidP="00CE4CFC">
      <w:pPr>
        <w:spacing w:line="72" w:lineRule="auto"/>
        <w:ind w:left="720"/>
        <w:jc w:val="both"/>
        <w:rPr>
          <w:rFonts w:ascii="Times New Roman" w:hAnsi="Times New Roman"/>
          <w:i/>
          <w:color w:val="000000" w:themeColor="text1"/>
          <w:spacing w:val="-6"/>
          <w:sz w:val="28"/>
          <w:szCs w:val="28"/>
        </w:rPr>
      </w:pPr>
    </w:p>
    <w:p w14:paraId="5FD539B3" w14:textId="77777777" w:rsidR="00391D15" w:rsidRPr="008D632B" w:rsidRDefault="00391D15" w:rsidP="00391D15">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Để </w:t>
      </w:r>
      <w:r w:rsidR="00DE2910" w:rsidRPr="008D632B">
        <w:rPr>
          <w:rFonts w:ascii="Times New Roman" w:hAnsi="Times New Roman"/>
          <w:color w:val="000000" w:themeColor="text1"/>
          <w:sz w:val="28"/>
          <w:szCs w:val="28"/>
        </w:rPr>
        <w:t>bảo đảm</w:t>
      </w:r>
      <w:r w:rsidRPr="008D632B">
        <w:rPr>
          <w:rFonts w:ascii="Times New Roman" w:hAnsi="Times New Roman"/>
          <w:color w:val="000000" w:themeColor="text1"/>
          <w:sz w:val="28"/>
          <w:szCs w:val="28"/>
        </w:rPr>
        <w:t xml:space="preserve"> việc giải quyết </w:t>
      </w:r>
      <w:r w:rsidR="00F20C12" w:rsidRPr="008D632B">
        <w:rPr>
          <w:rFonts w:ascii="Times New Roman" w:hAnsi="Times New Roman"/>
          <w:color w:val="000000" w:themeColor="text1"/>
          <w:sz w:val="28"/>
          <w:szCs w:val="28"/>
        </w:rPr>
        <w:t xml:space="preserve">vụ </w:t>
      </w:r>
      <w:r w:rsidR="00DE2910" w:rsidRPr="008D632B">
        <w:rPr>
          <w:rFonts w:ascii="Times New Roman" w:hAnsi="Times New Roman"/>
          <w:color w:val="000000" w:themeColor="text1"/>
          <w:sz w:val="28"/>
          <w:szCs w:val="28"/>
        </w:rPr>
        <w:t>án (việc)…(5)…về…(6)…do Tòa án nhân dân …(4)… thụ lý, giải quyết giữa…(7)…</w:t>
      </w:r>
      <w:r w:rsidRPr="008D632B">
        <w:rPr>
          <w:rFonts w:ascii="Times New Roman" w:hAnsi="Times New Roman"/>
          <w:color w:val="000000" w:themeColor="text1"/>
          <w:sz w:val="28"/>
          <w:szCs w:val="28"/>
        </w:rPr>
        <w:t>có căn cứ và đún</w:t>
      </w:r>
      <w:r w:rsidR="00953234" w:rsidRPr="008D632B">
        <w:rPr>
          <w:rFonts w:ascii="Times New Roman" w:hAnsi="Times New Roman"/>
          <w:color w:val="000000" w:themeColor="text1"/>
          <w:sz w:val="28"/>
          <w:szCs w:val="28"/>
        </w:rPr>
        <w:t>g quy định của pháp luật, Viện k</w:t>
      </w:r>
      <w:r w:rsidRPr="008D632B">
        <w:rPr>
          <w:rFonts w:ascii="Times New Roman" w:hAnsi="Times New Roman"/>
          <w:color w:val="000000" w:themeColor="text1"/>
          <w:sz w:val="28"/>
          <w:szCs w:val="28"/>
        </w:rPr>
        <w:t>iểm sát nhân dân…(2)…yêu cầu Tòa án nhân dân...(</w:t>
      </w:r>
      <w:r w:rsidR="00DE2910" w:rsidRPr="008D632B">
        <w:rPr>
          <w:rFonts w:ascii="Times New Roman" w:hAnsi="Times New Roman"/>
          <w:color w:val="000000" w:themeColor="text1"/>
          <w:sz w:val="28"/>
          <w:szCs w:val="28"/>
        </w:rPr>
        <w:t>4</w:t>
      </w:r>
      <w:r w:rsidR="000D0354">
        <w:rPr>
          <w:rFonts w:ascii="Times New Roman" w:hAnsi="Times New Roman"/>
          <w:color w:val="000000" w:themeColor="text1"/>
          <w:sz w:val="28"/>
          <w:szCs w:val="28"/>
        </w:rPr>
        <w:t>)...</w:t>
      </w:r>
      <w:r w:rsidRPr="008D632B">
        <w:rPr>
          <w:rFonts w:ascii="Times New Roman" w:hAnsi="Times New Roman"/>
          <w:color w:val="000000" w:themeColor="text1"/>
          <w:sz w:val="28"/>
          <w:szCs w:val="28"/>
        </w:rPr>
        <w:t xml:space="preserve">tiến hành xác minh, thu thập </w:t>
      </w:r>
      <w:r w:rsidR="000A51AE">
        <w:rPr>
          <w:rFonts w:ascii="Times New Roman" w:hAnsi="Times New Roman"/>
          <w:color w:val="000000" w:themeColor="text1"/>
          <w:sz w:val="28"/>
          <w:szCs w:val="28"/>
        </w:rPr>
        <w:t xml:space="preserve">tài liệu, </w:t>
      </w:r>
      <w:r w:rsidRPr="008D632B">
        <w:rPr>
          <w:rFonts w:ascii="Times New Roman" w:hAnsi="Times New Roman"/>
          <w:color w:val="000000" w:themeColor="text1"/>
          <w:sz w:val="28"/>
          <w:szCs w:val="28"/>
        </w:rPr>
        <w:t>chứng cứ sau:</w:t>
      </w:r>
    </w:p>
    <w:p w14:paraId="1213828A" w14:textId="77777777" w:rsidR="00391D15" w:rsidRPr="008D632B"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DE2910" w:rsidRPr="008D632B">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11839AF0" w14:textId="77777777" w:rsidR="00391D15" w:rsidRPr="008D632B" w:rsidRDefault="00391D15" w:rsidP="00391D15">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Sau khi có kết quả xác minh, thu thập </w:t>
      </w:r>
      <w:r w:rsidR="000A51AE">
        <w:rPr>
          <w:rFonts w:ascii="Times New Roman" w:hAnsi="Times New Roman"/>
          <w:color w:val="000000" w:themeColor="text1"/>
          <w:sz w:val="28"/>
          <w:szCs w:val="28"/>
        </w:rPr>
        <w:t xml:space="preserve">tài liệu, </w:t>
      </w:r>
      <w:r w:rsidRPr="008D632B">
        <w:rPr>
          <w:rFonts w:ascii="Times New Roman" w:hAnsi="Times New Roman"/>
          <w:color w:val="000000" w:themeColor="text1"/>
          <w:sz w:val="28"/>
          <w:szCs w:val="28"/>
        </w:rPr>
        <w:t>chứng cứ nêu trên, yêu cầu Tòa án nhân dân....(</w:t>
      </w:r>
      <w:r w:rsidR="00DE2910"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)...sao gửi tài liệu, chứng cứ thu thập được hoặc thông báo kết</w:t>
      </w:r>
      <w:r w:rsidR="00FF03EB" w:rsidRPr="008D632B">
        <w:rPr>
          <w:rFonts w:ascii="Times New Roman" w:hAnsi="Times New Roman"/>
          <w:color w:val="000000" w:themeColor="text1"/>
          <w:sz w:val="28"/>
          <w:szCs w:val="28"/>
        </w:rPr>
        <w:t xml:space="preserve"> quả cho Viện kiểm sát nhân dân</w:t>
      </w:r>
      <w:r w:rsidRPr="008D632B">
        <w:rPr>
          <w:rFonts w:ascii="Times New Roman" w:hAnsi="Times New Roman"/>
          <w:color w:val="000000" w:themeColor="text1"/>
          <w:sz w:val="28"/>
          <w:szCs w:val="28"/>
        </w:rPr>
        <w:t xml:space="preserve">...(2)…để kiểm sát việc giải quyết vụ </w:t>
      </w:r>
      <w:r w:rsidR="00B71893" w:rsidRPr="008D632B">
        <w:rPr>
          <w:rFonts w:ascii="Times New Roman" w:hAnsi="Times New Roman"/>
          <w:color w:val="000000" w:themeColor="text1"/>
          <w:sz w:val="28"/>
          <w:szCs w:val="28"/>
        </w:rPr>
        <w:t>án (việc)…(5)…</w:t>
      </w:r>
      <w:r w:rsidRPr="008D632B">
        <w:rPr>
          <w:rFonts w:ascii="Times New Roman" w:hAnsi="Times New Roman"/>
          <w:color w:val="000000" w:themeColor="text1"/>
          <w:sz w:val="28"/>
          <w:szCs w:val="28"/>
        </w:rPr>
        <w:t>của Tòa án theo quy định của pháp luật.</w:t>
      </w:r>
      <w:r w:rsidR="00AB3E3B" w:rsidRPr="008D632B">
        <w:rPr>
          <w:rFonts w:ascii="Times New Roman" w:hAnsi="Times New Roman"/>
          <w:color w:val="000000" w:themeColor="text1"/>
          <w:sz w:val="28"/>
          <w:szCs w:val="28"/>
        </w:rPr>
        <w:t xml:space="preserve"> Trường hợp Tòa án nhân dân…(</w:t>
      </w:r>
      <w:r w:rsidR="00DE2910" w:rsidRPr="008D632B">
        <w:rPr>
          <w:rFonts w:ascii="Times New Roman" w:hAnsi="Times New Roman"/>
          <w:color w:val="000000" w:themeColor="text1"/>
          <w:sz w:val="28"/>
          <w:szCs w:val="28"/>
        </w:rPr>
        <w:t>4</w:t>
      </w:r>
      <w:r w:rsidR="00AB3E3B" w:rsidRPr="008D632B">
        <w:rPr>
          <w:rFonts w:ascii="Times New Roman" w:hAnsi="Times New Roman"/>
          <w:color w:val="000000" w:themeColor="text1"/>
          <w:sz w:val="28"/>
          <w:szCs w:val="28"/>
        </w:rPr>
        <w:t>)…không đồng ý với yêu cầu của Viện kiểm sát nhân dân</w:t>
      </w:r>
      <w:r w:rsidR="00FF03EB" w:rsidRPr="008D632B">
        <w:rPr>
          <w:rFonts w:ascii="Times New Roman" w:hAnsi="Times New Roman"/>
          <w:color w:val="000000" w:themeColor="text1"/>
          <w:sz w:val="28"/>
          <w:szCs w:val="28"/>
        </w:rPr>
        <w:t xml:space="preserve"> </w:t>
      </w:r>
      <w:r w:rsidR="00AB3E3B" w:rsidRPr="008D632B">
        <w:rPr>
          <w:rFonts w:ascii="Times New Roman" w:hAnsi="Times New Roman"/>
          <w:color w:val="000000" w:themeColor="text1"/>
          <w:sz w:val="28"/>
          <w:szCs w:val="28"/>
        </w:rPr>
        <w:t>…(2)…</w:t>
      </w:r>
      <w:r w:rsidR="006F4FED">
        <w:rPr>
          <w:rFonts w:ascii="Times New Roman" w:hAnsi="Times New Roman"/>
          <w:color w:val="000000" w:themeColor="text1"/>
          <w:sz w:val="28"/>
          <w:szCs w:val="28"/>
        </w:rPr>
        <w:t xml:space="preserve">hoặc không xác minh, thu thập được tài liệu, chứng cứ theo yêu cầu </w:t>
      </w:r>
      <w:r w:rsidR="00AB3E3B" w:rsidRPr="008D632B">
        <w:rPr>
          <w:rFonts w:ascii="Times New Roman" w:hAnsi="Times New Roman"/>
          <w:color w:val="000000" w:themeColor="text1"/>
          <w:sz w:val="28"/>
          <w:szCs w:val="28"/>
        </w:rPr>
        <w:t xml:space="preserve">thì gửi văn bản </w:t>
      </w:r>
      <w:r w:rsidR="006F4FED">
        <w:rPr>
          <w:rFonts w:ascii="Times New Roman" w:hAnsi="Times New Roman"/>
          <w:color w:val="000000" w:themeColor="text1"/>
          <w:sz w:val="28"/>
          <w:szCs w:val="28"/>
        </w:rPr>
        <w:t>trả lời</w:t>
      </w:r>
      <w:r w:rsidR="00AB3E3B" w:rsidRPr="008D632B">
        <w:rPr>
          <w:rFonts w:ascii="Times New Roman" w:hAnsi="Times New Roman"/>
          <w:color w:val="000000" w:themeColor="text1"/>
          <w:sz w:val="28"/>
          <w:szCs w:val="28"/>
        </w:rPr>
        <w:t xml:space="preserve"> cho Viện kiểm sát biết trước thời điểm </w:t>
      </w:r>
      <w:r w:rsidR="005C504C" w:rsidRPr="008D632B">
        <w:rPr>
          <w:rFonts w:ascii="Times New Roman" w:hAnsi="Times New Roman"/>
          <w:color w:val="000000" w:themeColor="text1"/>
          <w:sz w:val="28"/>
          <w:szCs w:val="28"/>
        </w:rPr>
        <w:t xml:space="preserve">Tòa án </w:t>
      </w:r>
      <w:r w:rsidR="00AB3E3B" w:rsidRPr="008D632B">
        <w:rPr>
          <w:rFonts w:ascii="Times New Roman" w:hAnsi="Times New Roman"/>
          <w:color w:val="000000" w:themeColor="text1"/>
          <w:sz w:val="28"/>
          <w:szCs w:val="28"/>
        </w:rPr>
        <w:t>mở phiên tòa (phiên họp)</w:t>
      </w:r>
      <w:r w:rsidR="000D0354">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00DBA283" w14:textId="77777777" w:rsidR="00391D15" w:rsidRPr="008D632B" w:rsidRDefault="00391D15" w:rsidP="00391D15">
      <w:pPr>
        <w:spacing w:line="120" w:lineRule="auto"/>
        <w:ind w:firstLine="720"/>
        <w:jc w:val="both"/>
        <w:rPr>
          <w:rFonts w:ascii="Times New Roman" w:hAnsi="Times New Roman"/>
          <w:color w:val="000000" w:themeColor="text1"/>
          <w:sz w:val="28"/>
          <w:szCs w:val="28"/>
        </w:rPr>
      </w:pPr>
    </w:p>
    <w:tbl>
      <w:tblPr>
        <w:tblW w:w="9679" w:type="dxa"/>
        <w:tblInd w:w="-34" w:type="dxa"/>
        <w:tblLook w:val="01E0" w:firstRow="1" w:lastRow="1" w:firstColumn="1" w:lastColumn="1" w:noHBand="0" w:noVBand="0"/>
      </w:tblPr>
      <w:tblGrid>
        <w:gridCol w:w="4207"/>
        <w:gridCol w:w="236"/>
        <w:gridCol w:w="5236"/>
      </w:tblGrid>
      <w:tr w:rsidR="00391D15" w:rsidRPr="008D632B" w14:paraId="5FD89ABE" w14:textId="77777777" w:rsidTr="00FF03EB">
        <w:tc>
          <w:tcPr>
            <w:tcW w:w="4207" w:type="dxa"/>
          </w:tcPr>
          <w:p w14:paraId="04F62D59" w14:textId="77777777" w:rsidR="00391D15" w:rsidRPr="008D632B" w:rsidRDefault="00FF03EB" w:rsidP="00A86E3A">
            <w:pPr>
              <w:jc w:val="both"/>
              <w:rPr>
                <w:rFonts w:ascii="Times New Roman" w:hAnsi="Times New Roman"/>
                <w:b/>
                <w:i/>
                <w:color w:val="000000" w:themeColor="text1"/>
              </w:rPr>
            </w:pPr>
            <w:r w:rsidRPr="008D632B">
              <w:rPr>
                <w:rFonts w:ascii="Times New Roman" w:hAnsi="Times New Roman"/>
                <w:b/>
                <w:i/>
                <w:color w:val="000000" w:themeColor="text1"/>
              </w:rPr>
              <w:t xml:space="preserve"> </w:t>
            </w:r>
            <w:r w:rsidR="00391D15" w:rsidRPr="008D632B">
              <w:rPr>
                <w:rFonts w:ascii="Times New Roman" w:hAnsi="Times New Roman"/>
                <w:b/>
                <w:i/>
                <w:color w:val="000000" w:themeColor="text1"/>
              </w:rPr>
              <w:t xml:space="preserve">Nơi nhận:                                                                                 </w:t>
            </w:r>
          </w:p>
          <w:p w14:paraId="733653D2" w14:textId="77777777" w:rsidR="00391D15" w:rsidRPr="008D632B" w:rsidRDefault="00FF03EB" w:rsidP="00A86E3A">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w:t>
            </w:r>
            <w:r w:rsidR="00391D15" w:rsidRPr="008D632B">
              <w:rPr>
                <w:rFonts w:ascii="Times New Roman" w:hAnsi="Times New Roman"/>
                <w:color w:val="000000" w:themeColor="text1"/>
                <w:sz w:val="22"/>
                <w:szCs w:val="22"/>
              </w:rPr>
              <w:t>- Như trên;</w:t>
            </w:r>
          </w:p>
          <w:p w14:paraId="063A963D" w14:textId="77777777" w:rsidR="00B71893" w:rsidRPr="008D632B" w:rsidRDefault="00C65DAF" w:rsidP="00A86E3A">
            <w:pPr>
              <w:jc w:val="both"/>
              <w:rPr>
                <w:rFonts w:ascii="Times New Roman" w:hAnsi="Times New Roman"/>
                <w:color w:val="000000" w:themeColor="text1"/>
              </w:rPr>
            </w:pPr>
            <w:r>
              <w:rPr>
                <w:rFonts w:ascii="Times New Roman" w:hAnsi="Times New Roman"/>
                <w:color w:val="000000" w:themeColor="text1"/>
                <w:sz w:val="22"/>
                <w:szCs w:val="22"/>
              </w:rPr>
              <w:t xml:space="preserve"> - Lãnh đạo cơ quan, đơn vị phụ trách</w:t>
            </w:r>
            <w:r w:rsidR="00CD1735" w:rsidRPr="008D632B">
              <w:rPr>
                <w:rFonts w:ascii="Times New Roman" w:hAnsi="Times New Roman"/>
                <w:color w:val="000000" w:themeColor="text1"/>
                <w:sz w:val="22"/>
                <w:szCs w:val="22"/>
              </w:rPr>
              <w:t xml:space="preserve"> (để báo cáo)</w:t>
            </w:r>
            <w:r w:rsidR="00B71893" w:rsidRPr="008D632B">
              <w:rPr>
                <w:rFonts w:ascii="Times New Roman" w:hAnsi="Times New Roman"/>
                <w:color w:val="000000" w:themeColor="text1"/>
                <w:sz w:val="22"/>
                <w:szCs w:val="22"/>
              </w:rPr>
              <w:t xml:space="preserve">; </w:t>
            </w:r>
          </w:p>
          <w:p w14:paraId="10A24874" w14:textId="77777777" w:rsidR="00391D15" w:rsidRPr="008D632B" w:rsidRDefault="00FF03EB" w:rsidP="00A86E3A">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w:t>
            </w:r>
            <w:r w:rsidR="00391D15" w:rsidRPr="008D632B">
              <w:rPr>
                <w:rFonts w:ascii="Times New Roman" w:hAnsi="Times New Roman"/>
                <w:color w:val="000000" w:themeColor="text1"/>
                <w:sz w:val="22"/>
                <w:szCs w:val="22"/>
              </w:rPr>
              <w:t xml:space="preserve">- Lưu: </w:t>
            </w:r>
            <w:r w:rsidRPr="008D632B">
              <w:rPr>
                <w:rFonts w:ascii="Times New Roman" w:hAnsi="Times New Roman"/>
                <w:color w:val="000000" w:themeColor="text1"/>
                <w:sz w:val="22"/>
                <w:szCs w:val="22"/>
              </w:rPr>
              <w:t>VT, HSKS.</w:t>
            </w:r>
          </w:p>
          <w:p w14:paraId="3CC236A6" w14:textId="77777777" w:rsidR="00391D15" w:rsidRPr="008D632B" w:rsidRDefault="00391D15" w:rsidP="00391D15">
            <w:pPr>
              <w:spacing w:before="120" w:after="120"/>
              <w:jc w:val="both"/>
              <w:rPr>
                <w:rFonts w:ascii="Times New Roman" w:hAnsi="Times New Roman"/>
                <w:color w:val="000000" w:themeColor="text1"/>
              </w:rPr>
            </w:pPr>
          </w:p>
        </w:tc>
        <w:tc>
          <w:tcPr>
            <w:tcW w:w="236" w:type="dxa"/>
          </w:tcPr>
          <w:p w14:paraId="01B7541A" w14:textId="77777777" w:rsidR="00391D15" w:rsidRPr="008D632B" w:rsidRDefault="00391D15" w:rsidP="00391D15">
            <w:pPr>
              <w:spacing w:before="120" w:after="120"/>
              <w:jc w:val="both"/>
              <w:rPr>
                <w:rFonts w:ascii="Times New Roman" w:hAnsi="Times New Roman"/>
                <w:color w:val="000000" w:themeColor="text1"/>
              </w:rPr>
            </w:pPr>
          </w:p>
        </w:tc>
        <w:tc>
          <w:tcPr>
            <w:tcW w:w="5236" w:type="dxa"/>
          </w:tcPr>
          <w:p w14:paraId="71221C18" w14:textId="77777777" w:rsidR="00391D15" w:rsidRPr="008D632B" w:rsidRDefault="00DE2910" w:rsidP="00391D15">
            <w:pPr>
              <w:jc w:val="center"/>
              <w:rPr>
                <w:rFonts w:ascii="Times New Roman" w:hAnsi="Times New Roman"/>
                <w:b/>
                <w:color w:val="000000" w:themeColor="text1"/>
              </w:rPr>
            </w:pPr>
            <w:r w:rsidRPr="008D632B">
              <w:rPr>
                <w:rFonts w:ascii="Times New Roman" w:hAnsi="Times New Roman"/>
                <w:b/>
                <w:color w:val="000000" w:themeColor="text1"/>
              </w:rPr>
              <w:t>TL.VIỆN TRƯỞNG</w:t>
            </w:r>
          </w:p>
          <w:p w14:paraId="449CBCD5" w14:textId="77777777" w:rsidR="00DE2910" w:rsidRPr="008D632B" w:rsidRDefault="00DE2910" w:rsidP="00391D15">
            <w:pPr>
              <w:jc w:val="center"/>
              <w:rPr>
                <w:rFonts w:ascii="Times New Roman" w:hAnsi="Times New Roman"/>
                <w:b/>
                <w:color w:val="000000" w:themeColor="text1"/>
              </w:rPr>
            </w:pPr>
            <w:r w:rsidRPr="008D632B">
              <w:rPr>
                <w:rFonts w:ascii="Times New Roman" w:hAnsi="Times New Roman"/>
                <w:b/>
                <w:color w:val="000000" w:themeColor="text1"/>
              </w:rPr>
              <w:t>KIỂM SÁT VIÊN</w:t>
            </w:r>
          </w:p>
          <w:p w14:paraId="4C050860" w14:textId="77777777" w:rsidR="00DE2910" w:rsidRPr="008D632B" w:rsidRDefault="00DE2910" w:rsidP="00391D15">
            <w:pPr>
              <w:jc w:val="center"/>
              <w:rPr>
                <w:rFonts w:ascii="Times New Roman" w:hAnsi="Times New Roman"/>
                <w:i/>
                <w:color w:val="000000" w:themeColor="text1"/>
              </w:rPr>
            </w:pPr>
            <w:r w:rsidRPr="008D632B">
              <w:rPr>
                <w:rFonts w:ascii="Times New Roman" w:hAnsi="Times New Roman"/>
                <w:i/>
                <w:color w:val="000000" w:themeColor="text1"/>
              </w:rPr>
              <w:t>(Ký tên, ghi rõ họ tên, đóng dấu)</w:t>
            </w:r>
          </w:p>
          <w:p w14:paraId="781F3246" w14:textId="77777777" w:rsidR="00391D15" w:rsidRPr="008D632B" w:rsidRDefault="00391D15" w:rsidP="00DE2910">
            <w:pPr>
              <w:jc w:val="center"/>
              <w:rPr>
                <w:rFonts w:ascii="Times New Roman" w:hAnsi="Times New Roman"/>
                <w:color w:val="000000" w:themeColor="text1"/>
              </w:rPr>
            </w:pPr>
            <w:r w:rsidRPr="008D632B">
              <w:rPr>
                <w:rFonts w:ascii="Times New Roman" w:hAnsi="Times New Roman"/>
                <w:color w:val="000000" w:themeColor="text1"/>
                <w:sz w:val="28"/>
                <w:szCs w:val="28"/>
              </w:rPr>
              <w:t>(</w:t>
            </w:r>
            <w:r w:rsidR="00DE2910" w:rsidRPr="008D632B">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tc>
      </w:tr>
    </w:tbl>
    <w:p w14:paraId="13B559D8" w14:textId="77777777" w:rsidR="001E755E" w:rsidRPr="008D632B" w:rsidRDefault="001E755E" w:rsidP="00391D15">
      <w:pPr>
        <w:jc w:val="both"/>
        <w:rPr>
          <w:rFonts w:ascii="Times New Roman" w:hAnsi="Times New Roman"/>
          <w:b/>
          <w:color w:val="000000" w:themeColor="text1"/>
          <w:sz w:val="22"/>
          <w:szCs w:val="22"/>
        </w:rPr>
      </w:pPr>
    </w:p>
    <w:p w14:paraId="2F447FBF" w14:textId="77777777" w:rsidR="00391D15" w:rsidRPr="008D632B" w:rsidRDefault="00000000" w:rsidP="00B71893">
      <w:pPr>
        <w:spacing w:before="60" w:after="60" w:line="276" w:lineRule="auto"/>
        <w:jc w:val="both"/>
        <w:rPr>
          <w:rFonts w:ascii="Times New Roman" w:hAnsi="Times New Roman"/>
          <w:b/>
          <w:color w:val="000000" w:themeColor="text1"/>
        </w:rPr>
      </w:pPr>
      <w:r>
        <w:rPr>
          <w:rFonts w:ascii="Times New Roman" w:hAnsi="Times New Roman"/>
          <w:b/>
          <w:noProof/>
          <w:color w:val="000000" w:themeColor="text1"/>
        </w:rPr>
        <w:pict w14:anchorId="0FA70699">
          <v:line id="_x0000_s2323" style="position:absolute;left:0;text-align:left;flip:y;z-index:251563520" from=".5pt,-8.4pt" to="162.25pt,-8.4pt"/>
        </w:pict>
      </w:r>
      <w:r w:rsidR="00F20C12" w:rsidRPr="008D632B">
        <w:rPr>
          <w:rFonts w:ascii="Times New Roman" w:hAnsi="Times New Roman"/>
          <w:b/>
          <w:color w:val="000000" w:themeColor="text1"/>
          <w:sz w:val="22"/>
          <w:szCs w:val="22"/>
        </w:rPr>
        <w:t>Hướng dẫn sử dụng Mẫu số 2</w:t>
      </w:r>
      <w:r w:rsidR="00CF7318" w:rsidRPr="008D632B">
        <w:rPr>
          <w:rFonts w:ascii="Times New Roman" w:hAnsi="Times New Roman"/>
          <w:b/>
          <w:color w:val="000000" w:themeColor="text1"/>
          <w:sz w:val="22"/>
          <w:szCs w:val="22"/>
        </w:rPr>
        <w:t>6</w:t>
      </w:r>
      <w:r w:rsidR="00F20C12" w:rsidRPr="008D632B">
        <w:rPr>
          <w:rFonts w:ascii="Times New Roman" w:hAnsi="Times New Roman"/>
          <w:b/>
          <w:color w:val="000000" w:themeColor="text1"/>
          <w:sz w:val="22"/>
          <w:szCs w:val="22"/>
        </w:rPr>
        <w:t>/DS</w:t>
      </w:r>
      <w:r w:rsidR="00391D15" w:rsidRPr="008D632B">
        <w:rPr>
          <w:rFonts w:ascii="Times New Roman" w:hAnsi="Times New Roman"/>
          <w:b/>
          <w:color w:val="000000" w:themeColor="text1"/>
        </w:rPr>
        <w:t xml:space="preserve">: </w:t>
      </w:r>
      <w:r w:rsidR="00B71893" w:rsidRPr="008D632B">
        <w:rPr>
          <w:rFonts w:ascii="Times New Roman" w:hAnsi="Times New Roman"/>
          <w:i/>
          <w:color w:val="000000" w:themeColor="text1"/>
          <w:sz w:val="22"/>
        </w:rPr>
        <w:t xml:space="preserve">Biểu mẫu được sử dụng trong trường hợp Viện kiểm sát cấp sơ thẩm, phúc thẩm yêu cầu Tòa án nhân dân cùng cấp xác minh, thu thập tài liệu, chứng cứ để đảm bảo việc giải quyết vụ </w:t>
      </w:r>
      <w:r w:rsidR="00691A1B">
        <w:rPr>
          <w:rFonts w:ascii="Times New Roman" w:hAnsi="Times New Roman"/>
          <w:i/>
          <w:color w:val="000000" w:themeColor="text1"/>
          <w:sz w:val="22"/>
        </w:rPr>
        <w:t>việc</w:t>
      </w:r>
      <w:r w:rsidR="00B71893" w:rsidRPr="008D632B">
        <w:rPr>
          <w:rFonts w:ascii="Times New Roman" w:hAnsi="Times New Roman"/>
          <w:i/>
          <w:color w:val="000000" w:themeColor="text1"/>
          <w:sz w:val="22"/>
        </w:rPr>
        <w:t xml:space="preserve"> là có căn cứ, đúng quy định pháp luật.</w:t>
      </w:r>
    </w:p>
    <w:p w14:paraId="71E598C7" w14:textId="77777777" w:rsidR="00391D15" w:rsidRPr="008D632B" w:rsidRDefault="00391D15"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rPr>
        <w:t>(1)</w:t>
      </w:r>
      <w:r w:rsidRPr="008D632B">
        <w:rPr>
          <w:rFonts w:ascii="Times New Roman" w:hAnsi="Times New Roman"/>
          <w:b/>
          <w:color w:val="000000" w:themeColor="text1"/>
        </w:rPr>
        <w:t xml:space="preserve"> </w:t>
      </w:r>
      <w:r w:rsidRPr="008D632B">
        <w:rPr>
          <w:rFonts w:ascii="Times New Roman" w:hAnsi="Times New Roman"/>
          <w:color w:val="000000" w:themeColor="text1"/>
          <w:sz w:val="22"/>
          <w:szCs w:val="22"/>
        </w:rPr>
        <w:t xml:space="preserve">Viện kiểm sát nhân dân </w:t>
      </w:r>
      <w:r w:rsidR="00691A1B">
        <w:rPr>
          <w:rFonts w:ascii="Times New Roman" w:hAnsi="Times New Roman"/>
          <w:bCs/>
          <w:iCs/>
          <w:color w:val="000000" w:themeColor="text1"/>
          <w:sz w:val="22"/>
          <w:szCs w:val="22"/>
        </w:rPr>
        <w:t>c</w:t>
      </w:r>
      <w:r w:rsidR="00403E0A">
        <w:rPr>
          <w:rFonts w:ascii="Times New Roman" w:hAnsi="Times New Roman"/>
          <w:bCs/>
          <w:iCs/>
          <w:color w:val="000000" w:themeColor="text1"/>
          <w:sz w:val="22"/>
          <w:szCs w:val="22"/>
        </w:rPr>
        <w:t>h</w:t>
      </w:r>
      <w:r w:rsidR="007C7544" w:rsidRPr="008D632B">
        <w:rPr>
          <w:rFonts w:ascii="Times New Roman" w:hAnsi="Times New Roman"/>
          <w:bCs/>
          <w:iCs/>
          <w:color w:val="000000" w:themeColor="text1"/>
          <w:sz w:val="22"/>
          <w:szCs w:val="22"/>
        </w:rPr>
        <w:t>ủ quản cấp trên trực tiếp.</w:t>
      </w:r>
    </w:p>
    <w:p w14:paraId="1022F4B2" w14:textId="77777777" w:rsidR="00391D15" w:rsidRPr="008D632B" w:rsidRDefault="00391D15"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 xml:space="preserve">(2) Viện kiểm sát nơi </w:t>
      </w:r>
      <w:r w:rsidR="00F20C12" w:rsidRPr="008D632B">
        <w:rPr>
          <w:rFonts w:ascii="Times New Roman" w:hAnsi="Times New Roman"/>
          <w:color w:val="000000" w:themeColor="text1"/>
          <w:sz w:val="22"/>
          <w:szCs w:val="22"/>
        </w:rPr>
        <w:t>ban hành</w:t>
      </w:r>
      <w:r w:rsidRPr="008D632B">
        <w:rPr>
          <w:rFonts w:ascii="Times New Roman" w:hAnsi="Times New Roman"/>
          <w:color w:val="000000" w:themeColor="text1"/>
          <w:sz w:val="22"/>
          <w:szCs w:val="22"/>
        </w:rPr>
        <w:t xml:space="preserve"> văn bản yêu cầu. </w:t>
      </w:r>
    </w:p>
    <w:p w14:paraId="28120172"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55CE2F68" w14:textId="77777777" w:rsidR="00391D15"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F20C12" w:rsidRPr="008D632B">
        <w:rPr>
          <w:rFonts w:ascii="Times New Roman" w:hAnsi="Times New Roman"/>
          <w:color w:val="000000" w:themeColor="text1"/>
          <w:sz w:val="22"/>
          <w:szCs w:val="22"/>
        </w:rPr>
        <w:t>(</w:t>
      </w:r>
      <w:r w:rsidR="00B71893" w:rsidRPr="008D632B">
        <w:rPr>
          <w:rFonts w:ascii="Times New Roman" w:hAnsi="Times New Roman"/>
          <w:color w:val="000000" w:themeColor="text1"/>
          <w:sz w:val="22"/>
          <w:szCs w:val="22"/>
        </w:rPr>
        <w:t>4</w:t>
      </w:r>
      <w:r w:rsidR="00F20C12" w:rsidRPr="008D632B">
        <w:rPr>
          <w:rFonts w:ascii="Times New Roman" w:hAnsi="Times New Roman"/>
          <w:color w:val="000000" w:themeColor="text1"/>
          <w:sz w:val="22"/>
          <w:szCs w:val="22"/>
        </w:rPr>
        <w:t xml:space="preserve">) </w:t>
      </w:r>
      <w:r w:rsidR="00B71893" w:rsidRPr="008D632B">
        <w:rPr>
          <w:rFonts w:ascii="Times New Roman" w:hAnsi="Times New Roman"/>
          <w:color w:val="000000" w:themeColor="text1"/>
          <w:sz w:val="22"/>
          <w:szCs w:val="22"/>
        </w:rPr>
        <w:t>Ghi t</w:t>
      </w:r>
      <w:r w:rsidR="00F20C12" w:rsidRPr="008D632B">
        <w:rPr>
          <w:rFonts w:ascii="Times New Roman" w:hAnsi="Times New Roman"/>
          <w:color w:val="000000" w:themeColor="text1"/>
          <w:sz w:val="22"/>
          <w:szCs w:val="22"/>
        </w:rPr>
        <w:t xml:space="preserve">ên Tòa án nhân dân </w:t>
      </w:r>
      <w:r w:rsidR="007C7544" w:rsidRPr="008D632B">
        <w:rPr>
          <w:rFonts w:ascii="Times New Roman" w:hAnsi="Times New Roman"/>
          <w:color w:val="000000" w:themeColor="text1"/>
          <w:sz w:val="22"/>
          <w:szCs w:val="22"/>
        </w:rPr>
        <w:t xml:space="preserve">thụ lý, giải quyết vụ (việc). </w:t>
      </w:r>
    </w:p>
    <w:p w14:paraId="61FD7D13" w14:textId="77777777" w:rsidR="00B71893" w:rsidRPr="008D632B" w:rsidRDefault="00B71893"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(5) Tùy thuộc vào loại tranh chấp (yêu cầu) để lựa chọn điền nội dung phù hợp vào biểu mẫu: dân sự; hôn nhân và gia đình; </w:t>
      </w:r>
      <w:r w:rsidR="00A86E3A">
        <w:rPr>
          <w:rFonts w:ascii="Times New Roman" w:hAnsi="Times New Roman"/>
          <w:color w:val="000000" w:themeColor="text1"/>
          <w:sz w:val="22"/>
          <w:szCs w:val="22"/>
        </w:rPr>
        <w:t xml:space="preserve">kinh doanh, thương mại hoặc </w:t>
      </w:r>
      <w:r w:rsidRPr="008D632B">
        <w:rPr>
          <w:rFonts w:ascii="Times New Roman" w:hAnsi="Times New Roman"/>
          <w:color w:val="000000" w:themeColor="text1"/>
          <w:sz w:val="22"/>
          <w:szCs w:val="22"/>
        </w:rPr>
        <w:t>lao động.</w:t>
      </w:r>
    </w:p>
    <w:p w14:paraId="54B42901" w14:textId="77777777" w:rsidR="00B71893" w:rsidRPr="008D632B" w:rsidRDefault="00B71893"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(6) Ghi trích yếu quan hệ pháp luật tranh chấp (nội dung yêu cầu). </w:t>
      </w:r>
    </w:p>
    <w:p w14:paraId="1E95E2CF" w14:textId="77777777" w:rsidR="00B71893" w:rsidRPr="008D632B" w:rsidRDefault="00B71893"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(7) Ghi thông tin đương sự trong vụ việc.</w:t>
      </w:r>
    </w:p>
    <w:p w14:paraId="772AD1B3" w14:textId="77777777" w:rsidR="00391D15" w:rsidRPr="008D632B" w:rsidRDefault="00B71893" w:rsidP="00B7189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(8) </w:t>
      </w:r>
      <w:r w:rsidR="00391D15" w:rsidRPr="008D632B">
        <w:rPr>
          <w:rFonts w:ascii="Times New Roman" w:hAnsi="Times New Roman"/>
          <w:color w:val="000000" w:themeColor="text1"/>
          <w:sz w:val="22"/>
          <w:szCs w:val="22"/>
        </w:rPr>
        <w:t>Nội dung yêu</w:t>
      </w:r>
      <w:r w:rsidR="00AB3E3B" w:rsidRPr="008D632B">
        <w:rPr>
          <w:rFonts w:ascii="Times New Roman" w:hAnsi="Times New Roman"/>
          <w:color w:val="000000" w:themeColor="text1"/>
          <w:sz w:val="22"/>
          <w:szCs w:val="22"/>
        </w:rPr>
        <w:t xml:space="preserve"> cầu xác minh thu thập</w:t>
      </w:r>
      <w:r w:rsidR="00C65DAF">
        <w:rPr>
          <w:rFonts w:ascii="Times New Roman" w:hAnsi="Times New Roman"/>
          <w:color w:val="000000" w:themeColor="text1"/>
          <w:sz w:val="22"/>
          <w:szCs w:val="22"/>
        </w:rPr>
        <w:t xml:space="preserve"> tài liệu,</w:t>
      </w:r>
      <w:r w:rsidR="00AB3E3B" w:rsidRPr="008D632B">
        <w:rPr>
          <w:rFonts w:ascii="Times New Roman" w:hAnsi="Times New Roman"/>
          <w:color w:val="000000" w:themeColor="text1"/>
          <w:sz w:val="22"/>
          <w:szCs w:val="22"/>
        </w:rPr>
        <w:t xml:space="preserve"> chứng cứ.</w:t>
      </w:r>
    </w:p>
    <w:p w14:paraId="40BBAA33" w14:textId="77777777" w:rsidR="00B71893" w:rsidRPr="008D632B" w:rsidRDefault="00391D15" w:rsidP="00B71893">
      <w:pPr>
        <w:spacing w:before="60" w:after="60" w:line="276" w:lineRule="auto"/>
        <w:ind w:firstLine="720"/>
        <w:jc w:val="both"/>
        <w:rPr>
          <w:rFonts w:ascii="Times New Roman" w:hAnsi="Times New Roman"/>
          <w:b/>
          <w:color w:val="000000" w:themeColor="text1"/>
          <w:sz w:val="22"/>
          <w:szCs w:val="22"/>
        </w:rPr>
      </w:pPr>
      <w:r w:rsidRPr="008D632B">
        <w:rPr>
          <w:rFonts w:ascii="Times New Roman" w:hAnsi="Times New Roman"/>
          <w:color w:val="000000" w:themeColor="text1"/>
          <w:sz w:val="22"/>
          <w:szCs w:val="22"/>
        </w:rPr>
        <w:t>(</w:t>
      </w:r>
      <w:r w:rsidR="00B71893" w:rsidRPr="008D632B">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w:t>
      </w:r>
      <w:r w:rsidR="00B71893" w:rsidRPr="008D632B">
        <w:rPr>
          <w:rFonts w:ascii="Times New Roman" w:hAnsi="Times New Roman"/>
          <w:color w:val="000000" w:themeColor="text1"/>
          <w:sz w:val="22"/>
          <w:szCs w:val="22"/>
        </w:rPr>
        <w:t>Trường hợp Kiểm sát viên c</w:t>
      </w:r>
      <w:r w:rsidR="00CD1735" w:rsidRPr="008D632B">
        <w:rPr>
          <w:rFonts w:ascii="Times New Roman" w:hAnsi="Times New Roman"/>
          <w:color w:val="000000" w:themeColor="text1"/>
          <w:sz w:val="22"/>
          <w:szCs w:val="22"/>
        </w:rPr>
        <w:t xml:space="preserve">ấp cao giữ chức vụ Viện trưởng </w:t>
      </w:r>
      <w:r w:rsidR="00B71893" w:rsidRPr="008D632B">
        <w:rPr>
          <w:rFonts w:ascii="Times New Roman" w:hAnsi="Times New Roman"/>
          <w:color w:val="000000" w:themeColor="text1"/>
          <w:sz w:val="22"/>
          <w:szCs w:val="22"/>
        </w:rPr>
        <w:t>Viện nghiệp vụ thuộc Viện kiểm sát nhân dân cấp cao ký thì ghi là:</w:t>
      </w:r>
    </w:p>
    <w:p w14:paraId="7A7D4F33" w14:textId="77777777" w:rsidR="00B71893" w:rsidRPr="008D632B" w:rsidRDefault="00B71893" w:rsidP="00B71893">
      <w:pPr>
        <w:jc w:val="center"/>
        <w:rPr>
          <w:rFonts w:ascii="Times New Roman" w:hAnsi="Times New Roman"/>
          <w:b/>
          <w:color w:val="000000" w:themeColor="text1"/>
          <w:sz w:val="22"/>
          <w:szCs w:val="22"/>
        </w:rPr>
      </w:pPr>
      <w:r w:rsidRPr="008D632B">
        <w:rPr>
          <w:rFonts w:ascii="Times New Roman" w:hAnsi="Times New Roman"/>
          <w:b/>
          <w:color w:val="000000" w:themeColor="text1"/>
          <w:sz w:val="22"/>
          <w:szCs w:val="22"/>
        </w:rPr>
        <w:t>“TL.VIỆN TRƯỞNG</w:t>
      </w:r>
    </w:p>
    <w:p w14:paraId="34544E37" w14:textId="77777777" w:rsidR="00B71893" w:rsidRPr="008D632B" w:rsidRDefault="00B71893" w:rsidP="00B71893">
      <w:pPr>
        <w:jc w:val="center"/>
        <w:rPr>
          <w:rFonts w:ascii="Times New Roman" w:hAnsi="Times New Roman"/>
          <w:b/>
          <w:color w:val="000000" w:themeColor="text1"/>
          <w:sz w:val="22"/>
          <w:szCs w:val="22"/>
        </w:rPr>
      </w:pPr>
      <w:r w:rsidRPr="008D632B">
        <w:rPr>
          <w:rFonts w:ascii="Times New Roman" w:hAnsi="Times New Roman"/>
          <w:b/>
          <w:color w:val="000000" w:themeColor="text1"/>
          <w:sz w:val="22"/>
          <w:szCs w:val="22"/>
        </w:rPr>
        <w:t>KIỂM SÁT VIÊN – VIỆN TRƯỞNG</w:t>
      </w:r>
    </w:p>
    <w:p w14:paraId="21496308" w14:textId="77777777" w:rsidR="00B71893" w:rsidRPr="008D632B" w:rsidRDefault="00B71893" w:rsidP="00B71893">
      <w:pPr>
        <w:jc w:val="center"/>
        <w:rPr>
          <w:rFonts w:ascii="Times New Roman" w:hAnsi="Times New Roman"/>
          <w:b/>
          <w:color w:val="000000" w:themeColor="text1"/>
          <w:sz w:val="22"/>
          <w:szCs w:val="22"/>
        </w:rPr>
      </w:pPr>
      <w:r w:rsidRPr="008D632B">
        <w:rPr>
          <w:rFonts w:ascii="Times New Roman" w:hAnsi="Times New Roman"/>
          <w:b/>
          <w:color w:val="000000" w:themeColor="text1"/>
          <w:sz w:val="22"/>
          <w:szCs w:val="22"/>
        </w:rPr>
        <w:t>TÊN VIỆN NGHIỆP VỤ”</w:t>
      </w:r>
    </w:p>
    <w:p w14:paraId="1768F596" w14:textId="77777777" w:rsidR="00B71893" w:rsidRPr="008D632B" w:rsidRDefault="00B71893" w:rsidP="00B71893">
      <w:pPr>
        <w:ind w:left="342"/>
        <w:jc w:val="both"/>
        <w:rPr>
          <w:rFonts w:ascii="Times New Roman" w:hAnsi="Times New Roman"/>
          <w:color w:val="000000" w:themeColor="text1"/>
          <w:sz w:val="22"/>
          <w:szCs w:val="22"/>
        </w:rPr>
      </w:pPr>
    </w:p>
    <w:p w14:paraId="30A24081" w14:textId="77777777" w:rsidR="00391D15" w:rsidRPr="008D632B" w:rsidRDefault="00391D15" w:rsidP="00B71893">
      <w:pPr>
        <w:ind w:firstLine="720"/>
        <w:jc w:val="both"/>
        <w:rPr>
          <w:rFonts w:ascii="Times New Roman" w:hAnsi="Times New Roman"/>
          <w:color w:val="000000" w:themeColor="text1"/>
        </w:rPr>
      </w:pPr>
    </w:p>
    <w:p w14:paraId="5B915381" w14:textId="77777777" w:rsidR="001E755E" w:rsidRPr="008D632B" w:rsidRDefault="001E755E" w:rsidP="00391D15">
      <w:pPr>
        <w:rPr>
          <w:rFonts w:ascii="Times New Roman" w:hAnsi="Times New Roman"/>
          <w:color w:val="000000" w:themeColor="text1"/>
        </w:rPr>
      </w:pPr>
    </w:p>
    <w:p w14:paraId="713D5001" w14:textId="77777777" w:rsidR="001E755E" w:rsidRPr="008D632B" w:rsidRDefault="001E755E" w:rsidP="00391D15">
      <w:pPr>
        <w:rPr>
          <w:rFonts w:ascii="Times New Roman" w:hAnsi="Times New Roman"/>
          <w:color w:val="000000" w:themeColor="text1"/>
        </w:rPr>
      </w:pPr>
    </w:p>
    <w:p w14:paraId="583335E4" w14:textId="77777777" w:rsidR="001E755E" w:rsidRPr="008D632B" w:rsidRDefault="001E755E" w:rsidP="00391D15">
      <w:pPr>
        <w:rPr>
          <w:rFonts w:ascii="Times New Roman" w:hAnsi="Times New Roman"/>
          <w:color w:val="000000" w:themeColor="text1"/>
        </w:rPr>
      </w:pPr>
    </w:p>
    <w:p w14:paraId="3FA74BA9" w14:textId="77777777" w:rsidR="001E755E" w:rsidRPr="008D632B" w:rsidRDefault="001E755E" w:rsidP="00391D15">
      <w:pPr>
        <w:rPr>
          <w:rFonts w:ascii="Times New Roman" w:hAnsi="Times New Roman"/>
          <w:color w:val="000000" w:themeColor="text1"/>
        </w:rPr>
      </w:pPr>
    </w:p>
    <w:p w14:paraId="100E7873" w14:textId="77777777" w:rsidR="001E755E" w:rsidRPr="008D632B" w:rsidRDefault="001E755E" w:rsidP="00391D15">
      <w:pPr>
        <w:rPr>
          <w:rFonts w:ascii="Times New Roman" w:hAnsi="Times New Roman"/>
          <w:color w:val="000000" w:themeColor="text1"/>
        </w:rPr>
      </w:pPr>
    </w:p>
    <w:p w14:paraId="162F9664" w14:textId="77777777" w:rsidR="001E755E" w:rsidRPr="008D632B" w:rsidRDefault="001E755E" w:rsidP="00391D15">
      <w:pPr>
        <w:rPr>
          <w:rFonts w:ascii="Times New Roman" w:hAnsi="Times New Roman"/>
          <w:color w:val="000000" w:themeColor="text1"/>
        </w:rPr>
      </w:pPr>
    </w:p>
    <w:p w14:paraId="3AA94029" w14:textId="77777777" w:rsidR="001E755E" w:rsidRPr="008D632B" w:rsidRDefault="001E755E" w:rsidP="00391D15">
      <w:pPr>
        <w:rPr>
          <w:rFonts w:ascii="Times New Roman" w:hAnsi="Times New Roman"/>
          <w:color w:val="000000" w:themeColor="text1"/>
        </w:rPr>
      </w:pPr>
    </w:p>
    <w:p w14:paraId="0A0F49D4" w14:textId="77777777" w:rsidR="001E755E" w:rsidRPr="008D632B" w:rsidRDefault="001E755E" w:rsidP="00391D15">
      <w:pPr>
        <w:rPr>
          <w:rFonts w:ascii="Times New Roman" w:hAnsi="Times New Roman"/>
          <w:color w:val="000000" w:themeColor="text1"/>
        </w:rPr>
      </w:pPr>
    </w:p>
    <w:p w14:paraId="078FF0D5" w14:textId="77777777" w:rsidR="001E755E" w:rsidRPr="008D632B" w:rsidRDefault="001E755E" w:rsidP="00391D15">
      <w:pPr>
        <w:rPr>
          <w:rFonts w:ascii="Times New Roman" w:hAnsi="Times New Roman"/>
          <w:color w:val="000000" w:themeColor="text1"/>
        </w:rPr>
      </w:pPr>
    </w:p>
    <w:sectPr w:rsidR="001E755E" w:rsidRPr="008D632B" w:rsidSect="002570C4">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3B6BB" w14:textId="77777777" w:rsidR="00884AE6" w:rsidRDefault="00884AE6" w:rsidP="00222E98">
      <w:r>
        <w:separator/>
      </w:r>
    </w:p>
  </w:endnote>
  <w:endnote w:type="continuationSeparator" w:id="0">
    <w:p w14:paraId="3C229749" w14:textId="77777777" w:rsidR="00884AE6" w:rsidRDefault="00884AE6"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1CE6A" w14:textId="77777777" w:rsidR="00884AE6" w:rsidRDefault="00884AE6" w:rsidP="00222E98">
      <w:r>
        <w:separator/>
      </w:r>
    </w:p>
  </w:footnote>
  <w:footnote w:type="continuationSeparator" w:id="0">
    <w:p w14:paraId="746B0A84" w14:textId="77777777" w:rsidR="00884AE6" w:rsidRDefault="00884AE6"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05939470">
    <w:abstractNumId w:val="4"/>
  </w:num>
  <w:num w:numId="2" w16cid:durableId="1851987223">
    <w:abstractNumId w:val="8"/>
  </w:num>
  <w:num w:numId="3" w16cid:durableId="808785487">
    <w:abstractNumId w:val="0"/>
  </w:num>
  <w:num w:numId="4" w16cid:durableId="15329584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94625569">
    <w:abstractNumId w:val="26"/>
  </w:num>
  <w:num w:numId="6" w16cid:durableId="1292244419">
    <w:abstractNumId w:val="19"/>
  </w:num>
  <w:num w:numId="7" w16cid:durableId="480848109">
    <w:abstractNumId w:val="24"/>
  </w:num>
  <w:num w:numId="8" w16cid:durableId="1507865819">
    <w:abstractNumId w:val="13"/>
  </w:num>
  <w:num w:numId="9" w16cid:durableId="1547454078">
    <w:abstractNumId w:val="17"/>
  </w:num>
  <w:num w:numId="10" w16cid:durableId="31145060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4782208">
    <w:abstractNumId w:val="28"/>
  </w:num>
  <w:num w:numId="12" w16cid:durableId="1376539033">
    <w:abstractNumId w:val="12"/>
  </w:num>
  <w:num w:numId="13" w16cid:durableId="766778795">
    <w:abstractNumId w:val="22"/>
  </w:num>
  <w:num w:numId="14" w16cid:durableId="374231886">
    <w:abstractNumId w:val="16"/>
  </w:num>
  <w:num w:numId="15" w16cid:durableId="589234820">
    <w:abstractNumId w:val="30"/>
  </w:num>
  <w:num w:numId="16" w16cid:durableId="1122698106">
    <w:abstractNumId w:val="5"/>
  </w:num>
  <w:num w:numId="17" w16cid:durableId="865757365">
    <w:abstractNumId w:val="6"/>
  </w:num>
  <w:num w:numId="18" w16cid:durableId="502161577">
    <w:abstractNumId w:val="3"/>
  </w:num>
  <w:num w:numId="19" w16cid:durableId="4961120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99114604">
    <w:abstractNumId w:val="14"/>
  </w:num>
  <w:num w:numId="21" w16cid:durableId="1196818623">
    <w:abstractNumId w:val="15"/>
  </w:num>
  <w:num w:numId="22" w16cid:durableId="1558666233">
    <w:abstractNumId w:val="23"/>
  </w:num>
  <w:num w:numId="23" w16cid:durableId="1345784707">
    <w:abstractNumId w:val="7"/>
  </w:num>
  <w:num w:numId="24" w16cid:durableId="1930501771">
    <w:abstractNumId w:val="29"/>
  </w:num>
  <w:num w:numId="25" w16cid:durableId="995114556">
    <w:abstractNumId w:val="1"/>
  </w:num>
  <w:num w:numId="26" w16cid:durableId="743724990">
    <w:abstractNumId w:val="25"/>
  </w:num>
  <w:num w:numId="27" w16cid:durableId="1324048657">
    <w:abstractNumId w:val="9"/>
  </w:num>
  <w:num w:numId="28" w16cid:durableId="46807508">
    <w:abstractNumId w:val="27"/>
  </w:num>
  <w:num w:numId="29" w16cid:durableId="2008437327">
    <w:abstractNumId w:val="21"/>
  </w:num>
  <w:num w:numId="30" w16cid:durableId="1440881184">
    <w:abstractNumId w:val="11"/>
  </w:num>
  <w:num w:numId="31" w16cid:durableId="711417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3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6D1D"/>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0C4"/>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6"/>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5"/>
    <o:shapelayout v:ext="edit">
      <o:idmap v:ext="edit" data="2"/>
    </o:shapelayout>
  </w:shapeDefaults>
  <w:decimalSymbol w:val="."/>
  <w:listSeparator w:val=","/>
  <w14:docId w14:val="498E071F"/>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2024-06-16T09:07:00Z</dcterms:modified>
</cp:coreProperties>
</file>