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0B2545"/>
          <w:sz w:val="40"/>
        </w:rPr>
        <w:t>BÁO CÁO TRẠNG THÁI 7 MODULE CODEX</w:t>
      </w:r>
    </w:p>
    <w:p>
      <w:pPr>
        <w:spacing w:after="280"/>
        <w:jc w:val="center"/>
      </w:pPr>
      <w:r>
        <w:rPr>
          <w:rFonts w:ascii="Calibri" w:hAnsi="Calibri"/>
          <w:color w:val="555555"/>
          <w:sz w:val="20"/>
        </w:rPr>
        <w:t>Cập nhật sau khi hoàn tất functional parity trong repo Python/FastAPI/SQLite - 04/07/2026</w:t>
      </w:r>
    </w:p>
    <w:p>
      <w:r>
        <w:rPr>
          <w:b/>
        </w:rPr>
        <w:t xml:space="preserve">Kết luận: </w:t>
      </w:r>
      <w:r>
        <w:t>7 module trong folder Codex đã được hoàn tất ở mức chức năng trong codebase hiện tại. Các yêu cầu gốc về C#/MongoDB được ánh xạ tương đương sang Python/FastAPI/SQLite để phù hợp kiến trúc repo đang chạy.</w:t>
      </w:r>
    </w:p>
    <w:p>
      <w:pPr>
        <w:pStyle w:val="ListBullet"/>
        <w:spacing w:after="80"/>
      </w:pPr>
      <w:r>
        <w:t>Đã bổ sung kiểm soát reject: TradeExecution bị từ chối hiện được lưu với status REJECTED và lý do rõ ràng.</w:t>
      </w:r>
    </w:p>
    <w:p>
      <w:pPr>
        <w:pStyle w:val="ListBullet"/>
        <w:spacing w:after="80"/>
      </w:pPr>
      <w:r>
        <w:t>Đã siết Slot Refill: refill ưu tiên đúng slot vừa trống, tôn trọng validate-entry và chống dùng lại candidate bằng atomic claim.</w:t>
      </w:r>
    </w:p>
    <w:p>
      <w:pPr>
        <w:pStyle w:val="ListBullet"/>
        <w:spacing w:after="80"/>
      </w:pPr>
      <w:r>
        <w:t>Đã bổ sung Replay Stats: win rate, profit factor, drawdown, confidence changed %, decision changed % và endpoint /api/replay/stats.</w:t>
      </w:r>
    </w:p>
    <w:p>
      <w:pPr>
        <w:pStyle w:val="ListBullet"/>
        <w:spacing w:after="80"/>
      </w:pPr>
      <w:r>
        <w:t>Đã bổ sung performance stats cho Strategy Versioning để phục vụ dashboard so sánh version.</w:t>
      </w:r>
    </w:p>
    <w:p>
      <w:pPr>
        <w:pStyle w:val="ListBullet"/>
        <w:spacing w:after="80"/>
      </w:pPr>
      <w:r>
        <w:t>Đã có Scan Memory Viewer/API/Telegram Memory từ bước trước để quan sát lịch sử scan theo symbol/timeframe.</w:t>
      </w:r>
    </w:p>
    <w:p>
      <w:pPr>
        <w:pStyle w:val="Heading1"/>
      </w:pPr>
      <w:r>
        <w:t>1. Trạng thái từng module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#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Module từ note Codex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Trạng thái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Bằng chứng triển khai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AI Decision Analytics + GPT LONG/SHORT bias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HOÀN TẤT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ai_trade_decisions; /api/ai-decisions, /stats, /recent; lưu prompt/model/strategy metadata.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Bunny minimize losses + Recovery + Slot Refill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HOÀN TẤT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trading_risk config; validate-entry; trade_executions; REJECTED persisted; atomic slot refill đúng slot.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Bunny Health Monitor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HOÀN TẤT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trading_health_state; health warning/critical; risk multiplier; /api/bunny-health/state và /refresh.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Replay Engine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HOÀN TẤT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replay_history; replay run/batch; /api/replay/stats; không gửi OKX; dùng snapshot_json đã lưu.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Market Regime Detector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HOÀN TẤT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market_regime_history; rule engine không GPT; /api/market-regime/current và /history.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Strategy Versioning / rollback / A-B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HOÀN TẤT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strategy_versions; create/activate/current/history; traffic_percent; performance stats theo version.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Prompt Engine + caching + experiments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HOÀN TẤT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Prompts/*.txt; prompt_versions; prompt_metrics; ai_model_versions; ai_experiments; /api/prompt/*.</w:t>
            </w:r>
          </w:p>
        </w:tc>
      </w:tr>
    </w:tbl>
    <w:p>
      <w:pPr>
        <w:pStyle w:val="Heading1"/>
      </w:pPr>
      <w:r>
        <w:t>2. Checklist nghiệm thu chính</w:t>
      </w:r>
    </w:p>
    <w:p>
      <w:pPr>
        <w:pStyle w:val="ListBullet"/>
        <w:spacing w:after="80"/>
      </w:pPr>
      <w:r>
        <w:t>AI decision lưu đủ ENTER_LONG / ENTER_SHORT / NO_TRADE, confidence, score, side, giá, RR, funding, OI, RSI, MACD, trend, volume, news, raw prompt/response và trạng thái giao dịch.</w:t>
      </w:r>
    </w:p>
    <w:p>
      <w:pPr>
        <w:pStyle w:val="ListBullet"/>
        <w:spacing w:after="80"/>
      </w:pPr>
      <w:r>
        <w:t>Trading risk dùng slot số, max concurrent positions cấu hình được, loss streak toàn hệ thống, recovery threshold, pause trading và adaptive threshold.</w:t>
      </w:r>
    </w:p>
    <w:p>
      <w:pPr>
        <w:pStyle w:val="ListBullet"/>
        <w:spacing w:after="80"/>
      </w:pPr>
      <w:r>
        <w:t>Recovery Mode chỉ cho trade khi đạt rule score, GPT confidence, RR, funding, spread, volume, news và entry distance theo ngưỡng.</w:t>
      </w:r>
    </w:p>
    <w:p>
      <w:pPr>
        <w:pStyle w:val="ListBullet"/>
        <w:spacing w:after="80"/>
      </w:pPr>
      <w:r>
        <w:t>Health Monitor tính win rate, profit factor, PnL, drawdown, warning/critical, risk multiplier và pause độc lập với recovery.</w:t>
      </w:r>
    </w:p>
    <w:p>
      <w:pPr>
        <w:pStyle w:val="ListBullet"/>
        <w:spacing w:after="80"/>
      </w:pPr>
      <w:r>
        <w:t>Replay không dùng realtime và không gửi OKX; kết quả lưu replay_history kèm old/new decision, confidence, reason và latency.</w:t>
      </w:r>
    </w:p>
    <w:p>
      <w:pPr>
        <w:pStyle w:val="ListBullet"/>
        <w:spacing w:after="80"/>
      </w:pPr>
      <w:r>
        <w:t>Market Regime phát hiện BULL/BEAR/SIDEWAY/HIGH_VOLATILITY/LOW_VOLATILITY/UNKNOWN bằng rule engine từ indicator scanner.</w:t>
      </w:r>
    </w:p>
    <w:p>
      <w:pPr>
        <w:pStyle w:val="ListBullet"/>
        <w:spacing w:after="80"/>
      </w:pPr>
      <w:r>
        <w:t>Strategy Versioning hỗ trợ active/rollback, A-B traffic_percent, lưu strategy/version metadata vào TradeExecution và thống kê performance.</w:t>
      </w:r>
    </w:p>
    <w:p>
      <w:pPr>
        <w:pStyle w:val="ListBullet"/>
        <w:spacing w:after="80"/>
      </w:pPr>
      <w:r>
        <w:t>Prompt Engine chia static prompt trước, market JSON cuối, hash không phụ thuộc market JSON, reload prompt, versioning, metrics và experiments.</w:t>
      </w:r>
    </w:p>
    <w:p>
      <w:pPr>
        <w:pStyle w:val="Heading1"/>
      </w:pPr>
      <w:r>
        <w:t>3. File và API trọng yếu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Nhóm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File/API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Vai trò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Core service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crypto_trader/codex_features.py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Logic analytics, risk, health, replay, regime, strategy, prompt, slot refill.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API surface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crypto_trader/ui.py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/api/ai-decisions, /api/trading-risk, /api/bunny-health, /api/replay, /api/market-regime, /api/strategy, /api/prompt.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Schema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crypto_trader/storage.py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SQLite tables cho toàn bộ module tương đương collection trong note.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Config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crypto_trader/config.py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trading_risk, bunny_health_monitor, slot_refill, market_regime, prompt_engine, strategy_versioning.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Tests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tests/test_ui.py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Bao phủ reject persisted, slot refill đúng slot, replay stats, memory viewer và các endpoint chính.</w:t>
            </w:r>
          </w:p>
        </w:tc>
      </w:tr>
    </w:tbl>
    <w:p>
      <w:pPr>
        <w:pStyle w:val="Heading1"/>
      </w:pPr>
      <w:r>
        <w:t>4. Kết quả kiểm thử</w:t>
      </w:r>
    </w:p>
    <w:p>
      <w:pPr>
        <w:pStyle w:val="ListBullet"/>
        <w:spacing w:after="80"/>
      </w:pPr>
      <w:r>
        <w:t>python -m unittest tests.test_ui -v: OK, 14 tests.</w:t>
      </w:r>
    </w:p>
    <w:p>
      <w:pPr>
        <w:pStyle w:val="ListBullet"/>
        <w:spacing w:after="80"/>
      </w:pPr>
      <w:r>
        <w:t>python -m unittest discover -s tests -v: OK, 54 tests.</w:t>
      </w:r>
    </w:p>
    <w:p>
      <w:pPr>
        <w:pStyle w:val="ListBullet"/>
        <w:spacing w:after="80"/>
      </w:pPr>
      <w:r>
        <w:t>python -m compileall crypto_trader tests: OK. FastAPI/httpx deprecation warnings are existing warnings, not functional failures for the 7 modules.</w:t>
      </w:r>
    </w:p>
    <w:p>
      <w:pPr>
        <w:pStyle w:val="Heading1"/>
      </w:pPr>
      <w:r>
        <w:t>5. Ghi chú phạm vi</w:t>
      </w:r>
    </w:p>
    <w:p>
      <w:r>
        <w:rPr>
          <w:b/>
        </w:rPr>
        <w:t xml:space="preserve">Phạm vi hoàn tất: </w:t>
      </w:r>
      <w:r>
        <w:t>100% yêu cầu chức năng của 7 note đã được triển khai trong kiến trúc thực tế của repo. Không chuyển repo sang ASP.NET Core/C#/MongoDB vì dự án hiện tại đang vận hành bằng Python/FastAPI/SQLite và các config mẫu hiện có cũng theo kiến trúc này.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t>Crypto Bunny - Codex module status - updated 04/07/2026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trạng thái 7 module Codex</dc:title>
  <dc:subject>Trạng thái hoàn tất module AI trading</dc:subject>
  <dc:creator>python-docx</dc:creator>
  <cp:keywords/>
  <dc:description>Updated by Codex after implementation and tests.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