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120"/>
        <w:jc w:val="both"/>
        <w:rPr>
          <w:rFonts w:hint="default" w:ascii="Times New Roman" w:hAnsi="Times New Roman" w:cs="Times New Roman"/>
          <w:i/>
          <w:color w:val="FFFFFF" w:themeColor="background1"/>
          <w:sz w:val="26"/>
          <w:szCs w:val="26"/>
          <w14:textFill>
            <w14:solidFill>
              <w14:schemeClr w14:val="bg1"/>
            </w14:solidFill>
          </w14:textFill>
        </w:rPr>
      </w:pPr>
      <w:r>
        <w:rPr>
          <w:rFonts w:hint="default" w:ascii="Times New Roman" w:hAnsi="Times New Roman" w:cs="Times New Roman"/>
          <w:i/>
          <w:color w:val="FFFFFF" w:themeColor="background1"/>
          <w:sz w:val="26"/>
          <w:szCs w:val="26"/>
          <w14:textFill>
            <w14:solidFill>
              <w14:schemeClr w14:val="bg1"/>
            </w14:solidFill>
          </w14:textFill>
        </w:rPr>
        <w:t xml:space="preserve">1 Lời nói đầu </w:t>
      </w:r>
    </w:p>
    <w:p>
      <w:pPr>
        <w:widowControl w:val="0"/>
        <w:spacing w:before="120"/>
        <w:jc w:val="both"/>
        <w:rPr>
          <w:rFonts w:hint="default" w:ascii="Times New Roman" w:hAnsi="Times New Roman" w:cs="Times New Roman"/>
          <w:i/>
          <w:color w:val="FFFFFF" w:themeColor="background1"/>
          <w:sz w:val="26"/>
          <w:szCs w:val="26"/>
          <w14:textFill>
            <w14:solidFill>
              <w14:schemeClr w14:val="bg1"/>
            </w14:solidFill>
          </w14:textFill>
        </w:rPr>
      </w:pPr>
      <w:r>
        <w:rPr>
          <w:rFonts w:hint="default" w:ascii="Times New Roman" w:hAnsi="Times New Roman" w:cs="Times New Roman"/>
          <w:i/>
          <w:color w:val="FFFFFF" w:themeColor="background1"/>
          <w:sz w:val="26"/>
          <w:szCs w:val="26"/>
          <w14:textFill>
            <w14:solidFill>
              <w14:schemeClr w14:val="bg1"/>
            </w14:solidFill>
          </w14:textFill>
        </w:rPr>
        <w:t>Triết học được xem là một hoạt động mà con người thực hiện khi họ tìm cáchhiểu những chân lý cơ bản về bản thân, thế giới mà họ đang sống, và các mốiquan với nhau. Triết học phương Tây hiện đại từ lâu đã du nhập vào Việt Namvà có vai trò rất lớn trong phát triển tư duy và sản xuất. Có thể thấy, Triết học làmột môn học có phạm vi phạm trù rộng và phong phú xoay quanh hai vấn đềlớn trong xã hội loài người: Vật chất và ý thức</w:t>
      </w:r>
    </w:p>
    <w:p>
      <w:pPr>
        <w:widowControl w:val="0"/>
        <w:spacing w:before="120"/>
        <w:jc w:val="both"/>
        <w:rPr>
          <w:rFonts w:hint="default" w:ascii="Times New Roman" w:hAnsi="Times New Roman" w:cs="Times New Roman"/>
          <w:i/>
          <w:color w:val="FFFFFF" w:themeColor="background1"/>
          <w:sz w:val="26"/>
          <w:szCs w:val="26"/>
          <w14:textFill>
            <w14:solidFill>
              <w14:schemeClr w14:val="bg1"/>
            </w14:solidFill>
          </w14:textFill>
        </w:rPr>
      </w:pPr>
    </w:p>
    <w:p>
      <w:pPr>
        <w:widowControl w:val="0"/>
        <w:spacing w:before="120"/>
        <w:jc w:val="both"/>
        <w:rPr>
          <w:rFonts w:hint="default" w:ascii="Times New Roman" w:hAnsi="Times New Roman" w:cs="Times New Roman"/>
          <w:i/>
          <w:color w:val="FFFFFF" w:themeColor="background1"/>
          <w:sz w:val="26"/>
          <w:szCs w:val="26"/>
          <w14:textFill>
            <w14:solidFill>
              <w14:schemeClr w14:val="bg1"/>
            </w14:solidFill>
          </w14:textFill>
        </w:rPr>
      </w:pPr>
    </w:p>
    <w:p>
      <w:pPr>
        <w:widowControl w:val="0"/>
        <w:spacing w:before="120"/>
        <w:jc w:val="both"/>
        <w:rPr>
          <w:rFonts w:hint="default" w:ascii="Times New Roman" w:hAnsi="Times New Roman" w:cs="Times New Roman"/>
          <w:i/>
          <w:color w:val="FFFFFF" w:themeColor="background1"/>
          <w:sz w:val="26"/>
          <w:szCs w:val="26"/>
          <w14:textFill>
            <w14:solidFill>
              <w14:schemeClr w14:val="bg1"/>
            </w14:solidFill>
          </w14:textFill>
        </w:rPr>
      </w:pPr>
      <w:r>
        <w:rPr>
          <w:rFonts w:hint="default" w:ascii="Times New Roman" w:hAnsi="Times New Roman" w:cs="Times New Roman"/>
          <w:i/>
          <w:color w:val="FFFFFF" w:themeColor="background1"/>
          <w:sz w:val="26"/>
          <w:szCs w:val="26"/>
          <w14:textFill>
            <w14:solidFill>
              <w14:schemeClr w14:val="bg1"/>
            </w14:solidFill>
          </w14:textFill>
        </w:rPr>
        <w:t>Thứ nhất,  vật chất quyết định nguồn gốc của ý thức</w:t>
      </w:r>
    </w:p>
    <w:p>
      <w:pPr>
        <w:widowControl w:val="0"/>
        <w:spacing w:before="120"/>
        <w:jc w:val="both"/>
        <w:rPr>
          <w:rFonts w:hint="default" w:ascii="Times New Roman" w:hAnsi="Times New Roman" w:cs="Times New Roman"/>
          <w:i/>
          <w:color w:val="FFFFFF" w:themeColor="background1"/>
          <w:sz w:val="26"/>
          <w:szCs w:val="26"/>
          <w14:textFill>
            <w14:solidFill>
              <w14:schemeClr w14:val="bg1"/>
            </w14:solidFill>
          </w14:textFill>
        </w:rPr>
      </w:pPr>
      <w:r>
        <w:rPr>
          <w:rFonts w:hint="default" w:ascii="Times New Roman" w:hAnsi="Times New Roman" w:cs="Times New Roman"/>
          <w:i/>
          <w:color w:val="FFFFFF" w:themeColor="background1"/>
          <w:sz w:val="26"/>
          <w:szCs w:val="26"/>
          <w14:textFill>
            <w14:solidFill>
              <w14:schemeClr w14:val="bg1"/>
            </w14:solidFill>
          </w14:textFill>
        </w:rPr>
        <w:t>Vật chất “sinh” ra ý thức, vì ý thức xuất hiện gắn liền với sự xuất hiện củacon người cách đây từ 3 đến 7 triệu năm, mà con người là kết quả của một quátrình phát triển, tiến hóa lâu dài, phức tạp của giới tự nhiên, của thế giới vậtchất. Con người do giới tự nhiên, vật chất sinh ra, cho nên lẽ tất nhiên, ý thức -một thuộc tính bộ phận của con người - cũng do giới tự nhiên, vật chất sinh ra.Các thành tựu của khoa học tự nhiên hiện đại đã chứng minh được rằng, giới tựnhiên có trước con người; vật chất là cái có trước, còn ý thức là cái có sau; vậtchất là tính thứ nhất, còn ý thức là tính thứ hai. Vật chất tồn tại khách quan, độclập với ý thức và là nguồn gốc sinh ra ý thức. Bộ óc người là một dạng vật chấtcó tổ chức cao nhất, là cơ quan phản ánh để hình thành ý thức. Ý thức tồn tại phụ thuộc vào hoạt động thần kinh của bộ não trong quá trình phản ánh hiệnthực khách quan. Sự vận động của thế giới vật chất là yếu tố quyết định sự rađời của cái vật chất có tư duy là bộ óc người.</w:t>
      </w:r>
    </w:p>
    <w:p>
      <w:pPr>
        <w:widowControl w:val="0"/>
        <w:spacing w:before="120"/>
        <w:jc w:val="both"/>
        <w:rPr>
          <w:rFonts w:hint="default" w:ascii="Times New Roman" w:hAnsi="Times New Roman" w:cs="Times New Roman"/>
          <w:i/>
          <w:color w:val="FFFFFF" w:themeColor="background1"/>
          <w:sz w:val="26"/>
          <w:szCs w:val="26"/>
          <w14:textFill>
            <w14:solidFill>
              <w14:schemeClr w14:val="bg1"/>
            </w14:solidFill>
          </w14:textFill>
        </w:rPr>
      </w:pPr>
      <w:r>
        <w:rPr>
          <w:rFonts w:hint="default" w:ascii="Times New Roman" w:hAnsi="Times New Roman" w:cs="Times New Roman"/>
          <w:i/>
          <w:color w:val="FFFFFF" w:themeColor="background1"/>
          <w:sz w:val="26"/>
          <w:szCs w:val="26"/>
          <w14:textFill>
            <w14:solidFill>
              <w14:schemeClr w14:val="bg1"/>
            </w14:solidFill>
          </w14:textFill>
        </w:rPr>
        <w:t xml:space="preserve"> Thứ hai,  vật chất quyết định nội dung của ý thức.</w:t>
      </w:r>
    </w:p>
    <w:p>
      <w:pPr>
        <w:widowControl w:val="0"/>
        <w:spacing w:before="120"/>
        <w:jc w:val="both"/>
        <w:rPr>
          <w:rFonts w:hint="default" w:ascii="Times New Roman" w:hAnsi="Times New Roman" w:cs="Times New Roman"/>
          <w:i/>
          <w:color w:val="FFFFFF" w:themeColor="background1"/>
          <w:sz w:val="26"/>
          <w:szCs w:val="26"/>
          <w14:textFill>
            <w14:solidFill>
              <w14:schemeClr w14:val="bg1"/>
            </w14:solidFill>
          </w14:textFill>
        </w:rPr>
      </w:pPr>
      <w:r>
        <w:rPr>
          <w:rFonts w:hint="default" w:ascii="Times New Roman" w:hAnsi="Times New Roman" w:cs="Times New Roman"/>
          <w:i/>
          <w:color w:val="FFFFFF" w:themeColor="background1"/>
          <w:sz w:val="26"/>
          <w:szCs w:val="26"/>
          <w14:textFill>
            <w14:solidFill>
              <w14:schemeClr w14:val="bg1"/>
            </w14:solidFill>
          </w14:textFill>
        </w:rPr>
        <w:t>Ý thức dưới bất kỳ hình thức nào, suy cho cùng, đều là phản ánh hiện thựckhách quan. Ý thức mà trong nội dung của nó chẳng qua là kết quả của sự phảnánh hiện thực khách quan vào trong đầu óc con người. Hay nói cách khác, cóthế giới hiện thực vận động, phát triển theo những quy luật khách quan của nó,được phản ánh vào ý thức mới có nội dung của ý thức.Thế giới khách quan, mà trước hết và chủ yếu là hoạt động thực tiễn cótính xã hội - lịch sử của loài người là yếu tố quyết định nội dung mà ý thức phảnảnh. "Ý thức không bao giờ có thể là cái gì khác hơn là sự tồn tại được ý thức".Ý thức chỉ là hình ảnh của thế giới khách quan. Sự phát triển của hoạt động thựctiễn cả về bề rộng và chiều sâu là động lực mạnh mẽ nhất quyết định tính phong phú và độ sâu sắc của nội dung của tư duy, ý thức con người qua các thế hệ, quacác thời đại từ mông muội tới văn minh, hiện đại</w:t>
      </w:r>
    </w:p>
    <w:p>
      <w:pPr>
        <w:widowControl w:val="0"/>
        <w:spacing w:before="120"/>
        <w:jc w:val="both"/>
        <w:rPr>
          <w:rFonts w:hint="default" w:ascii="Times New Roman" w:hAnsi="Times New Roman" w:cs="Times New Roman"/>
          <w:i/>
          <w:color w:val="FFFFFF" w:themeColor="background1"/>
          <w:sz w:val="26"/>
          <w:szCs w:val="26"/>
          <w14:textFill>
            <w14:solidFill>
              <w14:schemeClr w14:val="bg1"/>
            </w14:solidFill>
          </w14:textFill>
        </w:rPr>
      </w:pPr>
      <w:r>
        <w:rPr>
          <w:rFonts w:hint="default" w:ascii="Times New Roman" w:hAnsi="Times New Roman" w:cs="Times New Roman"/>
          <w:i/>
          <w:color w:val="FFFFFF" w:themeColor="background1"/>
          <w:sz w:val="26"/>
          <w:szCs w:val="26"/>
          <w14:textFill>
            <w14:solidFill>
              <w14:schemeClr w14:val="bg1"/>
            </w14:solidFill>
          </w14:textFill>
        </w:rPr>
        <w:t xml:space="preserve"> Thứ ba,  vật chất quyết định bản chất của ý thức.</w:t>
      </w:r>
    </w:p>
    <w:p>
      <w:pPr>
        <w:widowControl w:val="0"/>
        <w:spacing w:before="120"/>
        <w:jc w:val="both"/>
        <w:rPr>
          <w:rFonts w:hint="default" w:ascii="Times New Roman" w:hAnsi="Times New Roman" w:cs="Times New Roman"/>
          <w:i/>
          <w:color w:val="FFFFFF" w:themeColor="background1"/>
          <w:sz w:val="26"/>
          <w:szCs w:val="26"/>
          <w14:textFill>
            <w14:solidFill>
              <w14:schemeClr w14:val="bg1"/>
            </w14:solidFill>
          </w14:textFill>
        </w:rPr>
      </w:pPr>
      <w:r>
        <w:rPr>
          <w:rFonts w:hint="default" w:ascii="Times New Roman" w:hAnsi="Times New Roman" w:cs="Times New Roman"/>
          <w:i/>
          <w:color w:val="FFFFFF" w:themeColor="background1"/>
          <w:sz w:val="26"/>
          <w:szCs w:val="26"/>
          <w14:textFill>
            <w14:solidFill>
              <w14:schemeClr w14:val="bg1"/>
            </w14:solidFill>
          </w14:textFill>
        </w:rPr>
        <w:t>Phản ánh và sáng tạo là hai thuộc tính không tách rời trong bản chất của ýthức. Nhưng sự phản ánh của con người không phải là "soi gương", "chụp ảnh"hoặc là "phản ánh tâm lý" như con vật mà là phản ánh tích cực, tự giác, sáng tạo</w:t>
      </w:r>
    </w:p>
    <w:p>
      <w:pPr>
        <w:widowControl w:val="0"/>
        <w:spacing w:before="120"/>
        <w:jc w:val="both"/>
        <w:rPr>
          <w:rFonts w:hint="default" w:ascii="Times New Roman" w:hAnsi="Times New Roman" w:cs="Times New Roman"/>
          <w:i/>
          <w:color w:val="FFFFFF" w:themeColor="background1"/>
          <w:sz w:val="26"/>
          <w:szCs w:val="26"/>
          <w14:textFill>
            <w14:solidFill>
              <w14:schemeClr w14:val="bg1"/>
            </w14:solidFill>
          </w14:textFill>
        </w:rPr>
      </w:pPr>
      <w:r>
        <w:rPr>
          <w:rFonts w:hint="default" w:ascii="Times New Roman" w:hAnsi="Times New Roman" w:cs="Times New Roman"/>
          <w:i/>
          <w:color w:val="FFFFFF" w:themeColor="background1"/>
          <w:sz w:val="26"/>
          <w:szCs w:val="26"/>
          <w14:textFill>
            <w14:solidFill>
              <w14:schemeClr w14:val="bg1"/>
            </w14:solidFill>
          </w14:textFill>
        </w:rPr>
        <w:t xml:space="preserve">   thông qua thực tiễn. Khác với chủ nghĩa duy vật cũ, xem xét thế giới vật chấtnhư là những sự vật, hiện tượng cảm tính, chủ nghĩa duy vật biện chứng xemxét thế giới vật chất là thế giới của con người hoạt động thực tiễn. Chính thựctiễn là hoạt động vật chất có tính cải biến thế giới của con người - là cơ sở đểhình thành, phát triển ý thức, trong đó ý thức của con người vừa phản ánh, vừasáng tạo, phản ánh để sáng tạo và sáng tạo trong phản ánh. </w:t>
      </w:r>
    </w:p>
    <w:p>
      <w:pPr>
        <w:widowControl w:val="0"/>
        <w:spacing w:before="120"/>
        <w:jc w:val="both"/>
        <w:rPr>
          <w:rFonts w:hint="default" w:ascii="Times New Roman" w:hAnsi="Times New Roman" w:cs="Times New Roman"/>
          <w:i/>
          <w:color w:val="FFFFFF" w:themeColor="background1"/>
          <w:sz w:val="26"/>
          <w:szCs w:val="26"/>
          <w14:textFill>
            <w14:solidFill>
              <w14:schemeClr w14:val="bg1"/>
            </w14:solidFill>
          </w14:textFill>
        </w:rPr>
      </w:pPr>
      <w:r>
        <w:rPr>
          <w:rFonts w:hint="default" w:ascii="Times New Roman" w:hAnsi="Times New Roman" w:cs="Times New Roman"/>
          <w:i/>
          <w:color w:val="FFFFFF" w:themeColor="background1"/>
          <w:sz w:val="26"/>
          <w:szCs w:val="26"/>
          <w14:textFill>
            <w14:solidFill>
              <w14:schemeClr w14:val="bg1"/>
            </w14:solidFill>
          </w14:textFill>
        </w:rPr>
        <w:t>Thứ tư  , vật chất quyết định sự vận động, phát triển của ý thức.</w:t>
      </w:r>
    </w:p>
    <w:p>
      <w:pPr>
        <w:widowControl w:val="0"/>
        <w:spacing w:before="120"/>
        <w:jc w:val="both"/>
        <w:rPr>
          <w:rFonts w:hint="default" w:ascii="Times New Roman" w:hAnsi="Times New Roman" w:cs="Times New Roman"/>
          <w:i/>
          <w:color w:val="FFFFFF" w:themeColor="background1"/>
          <w:sz w:val="26"/>
          <w:szCs w:val="26"/>
          <w:lang w:val="en-US"/>
          <w14:textFill>
            <w14:solidFill>
              <w14:schemeClr w14:val="bg1"/>
            </w14:solidFill>
          </w14:textFill>
        </w:rPr>
      </w:pPr>
      <w:r>
        <w:rPr>
          <w:rFonts w:hint="default" w:ascii="Times New Roman" w:hAnsi="Times New Roman" w:cs="Times New Roman"/>
          <w:i/>
          <w:color w:val="FFFFFF" w:themeColor="background1"/>
          <w:sz w:val="26"/>
          <w:szCs w:val="26"/>
          <w14:textFill>
            <w14:solidFill>
              <w14:schemeClr w14:val="bg1"/>
            </w14:solidFill>
          </w14:textFill>
        </w:rPr>
        <w:t>Mọi sự tồn tại, phát triển của ý thức đều gắn liền với quá trình biến đổi củavật chất; vật chất thay đổi thì sớm hay muộn, ý thức cũng phải thay đổi theo.Con người - một sinh vật có tính xã hội ngày càng phát triển cả thể chất và tinhthần, thì dĩ nhiên ý thức - một hình thức phản ánh của óc người cũng phát triểncả về nội dung và hình thức phản ánh của nó. Đời sống xã hội ngày càng vănminh và khoa học ngày càng phát triển đã chứng minh điều đó.Loài người nguyên thuỷ sống bầy đàn dựa vào sản vật của thiên nhiên thìtư duy của họ cũng đơn sơ, giản dị như cuộc sống của họ. Cùng với mỗi bước phát triển của sản xuất, tư duy, ý thức của con người cũng ngày càng mở rộng,đời sống tinh thần của con người ngày càng phong phú. Con người không chỉ ýthức được hiện tại, mà còn ý thức được cả những vấn đề trong quá khứ và dựkiến được cả trong tương lai, trên cơ sở khái quát ngày càng sâu sắc bản chất,quy luật vận động, phát triển của tự nhiên, xã hội và tư duy của họ. Sự vậnđộng, biến đổi không ngừng của thế giới vật chất, của thực tiễn là yếu tố quyếtđịnh sự vận động, biến đổi của tư duy, ý thức của con người. Khi sản xuất xãhội xuất hiện chế độ tư hữu, ý thức chính trị, pháp quyền cũng dần thay thế choý thức quần cư, cộng đồng thời nguyên thuỷ. Trong nền sản xuất tưbản, tínhchất xã hội hoá của sản xuất phát triển là cơ sở để ý thức xã hội chủ nghĩa rađời, mà đỉnh cao của nó là sự hình thành và phát triển không ngừng lý luận khoahọc của chủ nghĩa Mác - Lênin.Trong đời sống xã hội, vai trò quyết định của vật chất đối với ý thức được biểu hiện ở vai trò của kinh tế đối với chính trị, đời sống vật chất đối với đờisống tinh thần, tồn tại xã hội đối với ý thức xã hội. Trong xã hội, sự phát triểncủa kinh tế xét đến cùng quy định sự phát triển của văn hóa; đời sống vật chấtthay đổi thì sớm muộn đời sống tinh thần cũng thay đổi theo.Vật chất và ý thức là hai hiện tượng đối lập nhau về bản chất, nhưng vềmặt nhận thức luận, cần quán triệt sâu sắc tư tưởng biện chứng của V.I. Lênin,rằng "sự đối lập giữa vật chất và ý thức chỉ có ý nghĩa tuyệt đối trong những phạm vi hết sức hạn chế: trong trường hợp này chỉ giới hạn trong vấn đề nh</w:t>
      </w:r>
      <w:r>
        <w:rPr>
          <w:rFonts w:hint="default" w:ascii="Times New Roman" w:hAnsi="Times New Roman" w:cs="Times New Roman"/>
          <w:i/>
          <w:color w:val="FFFFFF" w:themeColor="background1"/>
          <w:sz w:val="26"/>
          <w:szCs w:val="26"/>
          <w:lang w:val="en-US"/>
          <w14:textFill>
            <w14:solidFill>
              <w14:schemeClr w14:val="bg1"/>
            </w14:solidFill>
          </w14:textFill>
        </w:rPr>
        <w:t>ận thức luận cơ bản là thừa nhận cái gì có trước và cái gì có sau?</w:t>
      </w:r>
      <w:r>
        <w:rPr>
          <w:rFonts w:hint="default" w:ascii="Times New Roman" w:hAnsi="Times New Roman" w:eastAsia="Segoe UI Historic" w:cs="Times New Roman"/>
          <w:i w:val="0"/>
          <w:iCs w:val="0"/>
          <w:caps w:val="0"/>
          <w:color w:val="FFFFFF" w:themeColor="background1"/>
          <w:spacing w:val="0"/>
          <w:sz w:val="26"/>
          <w:szCs w:val="26"/>
          <w:shd w:val="clear" w:fill="242526"/>
          <w14:textFill>
            <w14:solidFill>
              <w14:schemeClr w14:val="bg1"/>
            </w14:solidFill>
          </w14:textFill>
        </w:rPr>
        <w:t>Ngoài giớihạn đó, thì không còn nghi ngờ gì nữa rằng sự đối lập đó là tương đối" 1 . Ở đây,tính tương đối của sự đối lập giữa vật chất và ý thức thể hiện qua mối quan hệgiữa thực thể vật chất đặc biệt - bộ óc người và thuộc tính của chính nó</w:t>
      </w:r>
    </w:p>
    <w:p>
      <w:pPr>
        <w:rPr>
          <w:rFonts w:hint="default" w:ascii="Times New Roman" w:hAnsi="Times New Roman" w:cs="Times New Roman"/>
          <w:color w:val="FFFFFF" w:themeColor="background1"/>
          <w:sz w:val="26"/>
          <w:szCs w:val="26"/>
          <w14:textFill>
            <w14:solidFill>
              <w14:schemeClr w14:val="bg1"/>
            </w14:solidFill>
          </w14:textFill>
        </w:rPr>
      </w:pPr>
    </w:p>
    <w:p>
      <w:pPr>
        <w:rPr>
          <w:rFonts w:hint="default" w:ascii="Times New Roman" w:hAnsi="Times New Roman" w:cs="Times New Roman"/>
          <w:color w:val="FFFFFF" w:themeColor="background1"/>
          <w:sz w:val="26"/>
          <w:szCs w:val="26"/>
          <w14:textFill>
            <w14:solidFill>
              <w14:schemeClr w14:val="bg1"/>
            </w14:solidFill>
          </w14:textFill>
        </w:rPr>
      </w:pPr>
    </w:p>
    <w:p>
      <w:pPr>
        <w:rPr>
          <w:rFonts w:hint="default" w:ascii="Times New Roman" w:hAnsi="Times New Roman" w:eastAsia="Segoe UI Historic" w:cs="Times New Roman"/>
          <w:i w:val="0"/>
          <w:iCs w:val="0"/>
          <w:caps w:val="0"/>
          <w:color w:val="FFFFFF" w:themeColor="background1"/>
          <w:spacing w:val="0"/>
          <w:sz w:val="26"/>
          <w:szCs w:val="26"/>
          <w:shd w:val="clear" w:fill="0084FF"/>
          <w14:textFill>
            <w14:solidFill>
              <w14:schemeClr w14:val="bg1"/>
            </w14:solidFill>
          </w14:textFill>
        </w:rPr>
      </w:pPr>
      <w:r>
        <w:rPr>
          <w:rFonts w:hint="default" w:ascii="Times New Roman" w:hAnsi="Times New Roman" w:eastAsia="Segoe UI Historic" w:cs="Times New Roman"/>
          <w:i w:val="0"/>
          <w:iCs w:val="0"/>
          <w:caps w:val="0"/>
          <w:color w:val="FFFFFF" w:themeColor="background1"/>
          <w:spacing w:val="0"/>
          <w:sz w:val="26"/>
          <w:szCs w:val="26"/>
          <w:shd w:val="clear" w:fill="0084FF"/>
          <w14:textFill>
            <w14:solidFill>
              <w14:schemeClr w14:val="bg1"/>
            </w14:solidFill>
          </w14:textFill>
        </w:rPr>
        <w:t>Điều kiện vật chất , cơ sở vật chất là môi trường kiểm trứng nhận thức của con</w:t>
      </w:r>
      <w:r>
        <w:rPr>
          <w:rFonts w:hint="default" w:ascii="Times New Roman" w:hAnsi="Times New Roman" w:eastAsia="Segoe UI Historic" w:cs="Times New Roman"/>
          <w:i w:val="0"/>
          <w:iCs w:val="0"/>
          <w:caps w:val="0"/>
          <w:color w:val="FFFFFF" w:themeColor="background1"/>
          <w:spacing w:val="0"/>
          <w:sz w:val="26"/>
          <w:szCs w:val="26"/>
          <w:shd w:val="clear" w:fill="0084FF"/>
          <w:lang w:val="en-US"/>
          <w14:textFill>
            <w14:solidFill>
              <w14:schemeClr w14:val="bg1"/>
            </w14:solidFill>
          </w14:textFill>
        </w:rPr>
        <w:t xml:space="preserve"> </w:t>
      </w:r>
      <w:r>
        <w:rPr>
          <w:rFonts w:hint="default" w:ascii="Times New Roman" w:hAnsi="Times New Roman" w:eastAsia="Segoe UI Historic" w:cs="Times New Roman"/>
          <w:i w:val="0"/>
          <w:iCs w:val="0"/>
          <w:caps w:val="0"/>
          <w:color w:val="FFFFFF" w:themeColor="background1"/>
          <w:spacing w:val="0"/>
          <w:sz w:val="26"/>
          <w:szCs w:val="26"/>
          <w:shd w:val="clear" w:fill="0084FF"/>
          <w14:textFill>
            <w14:solidFill>
              <w14:schemeClr w14:val="bg1"/>
            </w14:solidFill>
          </w14:textFill>
        </w:rPr>
        <w:t xml:space="preserve">người. Xác định nhận thức đúng bác bỏ nhận thức sai. Và là nơi hình hành cáccông cụ phương tiện để con người nhận thức thế giới ngày càng tốt hơn. </w:t>
      </w:r>
    </w:p>
    <w:p>
      <w:pPr>
        <w:rPr>
          <w:rFonts w:hint="default" w:ascii="Times New Roman" w:hAnsi="Times New Roman" w:eastAsia="Segoe UI Historic" w:cs="Times New Roman"/>
          <w:i w:val="0"/>
          <w:iCs w:val="0"/>
          <w:caps w:val="0"/>
          <w:color w:val="FFFFFF" w:themeColor="background1"/>
          <w:spacing w:val="0"/>
          <w:sz w:val="26"/>
          <w:szCs w:val="26"/>
          <w:shd w:val="clear" w:fill="0084FF"/>
          <w14:textFill>
            <w14:solidFill>
              <w14:schemeClr w14:val="bg1"/>
            </w14:solidFill>
          </w14:textFill>
        </w:rPr>
      </w:pPr>
    </w:p>
    <w:p>
      <w:pPr>
        <w:rPr>
          <w:rFonts w:hint="default" w:ascii="Times New Roman" w:hAnsi="Times New Roman" w:eastAsia="Segoe UI Historic" w:cs="Times New Roman"/>
          <w:i w:val="0"/>
          <w:iCs w:val="0"/>
          <w:caps w:val="0"/>
          <w:color w:val="FFFFFF" w:themeColor="background1"/>
          <w:spacing w:val="0"/>
          <w:sz w:val="26"/>
          <w:szCs w:val="26"/>
          <w:shd w:val="clear" w:fill="0084FF"/>
          <w14:textFill>
            <w14:solidFill>
              <w14:schemeClr w14:val="bg1"/>
            </w14:solidFill>
          </w14:textFill>
        </w:rPr>
      </w:pPr>
      <w:r>
        <w:rPr>
          <w:rFonts w:hint="default" w:ascii="Times New Roman" w:hAnsi="Times New Roman" w:eastAsia="Segoe UI Historic" w:cs="Times New Roman"/>
          <w:i w:val="0"/>
          <w:iCs w:val="0"/>
          <w:caps w:val="0"/>
          <w:color w:val="FFFFFF" w:themeColor="background1"/>
          <w:spacing w:val="0"/>
          <w:sz w:val="26"/>
          <w:szCs w:val="26"/>
          <w:shd w:val="clear" w:fill="0084FF"/>
          <w14:textFill>
            <w14:solidFill>
              <w14:schemeClr w14:val="bg1"/>
            </w14:solidFill>
          </w14:textFill>
        </w:rPr>
        <w:t>Tư tưởng là sự phản ánh hiện thực trong ý thức, là những biểu hiện các mốiquan hệ giữa con người với những vấn đề về thế giới xung quanh mang ý nghĩa</w:t>
      </w:r>
      <w:r>
        <w:rPr>
          <w:rFonts w:hint="default" w:ascii="Times New Roman" w:hAnsi="Times New Roman" w:eastAsia="Segoe UI Historic" w:cs="Times New Roman"/>
          <w:i w:val="0"/>
          <w:iCs w:val="0"/>
          <w:caps w:val="0"/>
          <w:color w:val="FFFFFF" w:themeColor="background1"/>
          <w:spacing w:val="0"/>
          <w:sz w:val="26"/>
          <w:szCs w:val="26"/>
          <w:shd w:val="clear" w:fill="0084FF"/>
          <w:lang w:val="en-US"/>
          <w14:textFill>
            <w14:solidFill>
              <w14:schemeClr w14:val="bg1"/>
            </w14:solidFill>
          </w14:textFill>
        </w:rPr>
        <w:t xml:space="preserve"> </w:t>
      </w:r>
      <w:r>
        <w:rPr>
          <w:rFonts w:hint="default" w:ascii="Times New Roman" w:hAnsi="Times New Roman" w:eastAsia="Segoe UI Historic" w:cs="Times New Roman"/>
          <w:i w:val="0"/>
          <w:iCs w:val="0"/>
          <w:caps w:val="0"/>
          <w:color w:val="FFFFFF" w:themeColor="background1"/>
          <w:spacing w:val="0"/>
          <w:sz w:val="26"/>
          <w:szCs w:val="26"/>
          <w:shd w:val="clear" w:fill="0084FF"/>
          <w14:textFill>
            <w14:solidFill>
              <w14:schemeClr w14:val="bg1"/>
            </w14:solidFill>
          </w14:textFill>
        </w:rPr>
        <w:t>khái quát triết học.</w:t>
      </w:r>
    </w:p>
    <w:p>
      <w:pPr>
        <w:rPr>
          <w:rFonts w:hint="default" w:ascii="Times New Roman" w:hAnsi="Times New Roman" w:eastAsia="Segoe UI Historic" w:cs="Times New Roman"/>
          <w:i w:val="0"/>
          <w:iCs w:val="0"/>
          <w:caps w:val="0"/>
          <w:color w:val="FFFFFF" w:themeColor="background1"/>
          <w:spacing w:val="0"/>
          <w:sz w:val="26"/>
          <w:szCs w:val="26"/>
          <w:shd w:val="clear" w:fill="0084FF"/>
          <w14:textFill>
            <w14:solidFill>
              <w14:schemeClr w14:val="bg1"/>
            </w14:solidFill>
          </w14:textFill>
        </w:rPr>
      </w:pPr>
      <w:r>
        <w:rPr>
          <w:rFonts w:hint="default" w:ascii="Times New Roman" w:hAnsi="Times New Roman" w:eastAsia="Segoe UI Historic" w:cs="Times New Roman"/>
          <w:i w:val="0"/>
          <w:iCs w:val="0"/>
          <w:caps w:val="0"/>
          <w:color w:val="FFFFFF" w:themeColor="background1"/>
          <w:spacing w:val="0"/>
          <w:sz w:val="26"/>
          <w:szCs w:val="26"/>
          <w:shd w:val="clear" w:fill="0084FF"/>
          <w14:textFill>
            <w14:solidFill>
              <w14:schemeClr w14:val="bg1"/>
            </w14:solidFill>
          </w14:textFill>
        </w:rPr>
        <w:t>Tinh thần là tổng thể nói chung những ý nghĩ, tình cảm,... và những hoạt độngthuộc về đời sống nội tâm của con người. Những thái độ, ý nghĩ định hướng chohoạt động, quyết định hành động của con người . Sự quan tâmthường xuyên trên cơ sở những nhận thức nhất định. Cái sâu sắc nhất, cốt yếu</w:t>
      </w:r>
      <w:r>
        <w:rPr>
          <w:rFonts w:hint="default" w:ascii="Times New Roman" w:hAnsi="Times New Roman" w:eastAsia="Segoe UI Historic" w:cs="Times New Roman"/>
          <w:i w:val="0"/>
          <w:iCs w:val="0"/>
          <w:caps w:val="0"/>
          <w:color w:val="FFFFFF" w:themeColor="background1"/>
          <w:spacing w:val="0"/>
          <w:sz w:val="26"/>
          <w:szCs w:val="26"/>
          <w:shd w:val="clear" w:fill="0084FF"/>
          <w:lang w:val="en-US"/>
          <w14:textFill>
            <w14:solidFill>
              <w14:schemeClr w14:val="bg1"/>
            </w14:solidFill>
          </w14:textFill>
        </w:rPr>
        <w:t xml:space="preserve"> </w:t>
      </w:r>
      <w:r>
        <w:rPr>
          <w:rFonts w:hint="default" w:ascii="Times New Roman" w:hAnsi="Times New Roman" w:eastAsia="Segoe UI Historic" w:cs="Times New Roman"/>
          <w:i w:val="0"/>
          <w:iCs w:val="0"/>
          <w:caps w:val="0"/>
          <w:color w:val="FFFFFF" w:themeColor="background1"/>
          <w:spacing w:val="0"/>
          <w:sz w:val="26"/>
          <w:szCs w:val="26"/>
          <w:shd w:val="clear" w:fill="0084FF"/>
          <w14:textFill>
            <w14:solidFill>
              <w14:schemeClr w14:val="bg1"/>
            </w14:solidFill>
          </w14:textFill>
        </w:rPr>
        <w:t>nhất của một nội dung nào đó</w:t>
      </w:r>
    </w:p>
    <w:p>
      <w:pPr>
        <w:rPr>
          <w:rFonts w:hint="default" w:ascii="Times New Roman" w:hAnsi="Times New Roman" w:eastAsia="Segoe UI Historic" w:cs="Times New Roman"/>
          <w:i w:val="0"/>
          <w:iCs w:val="0"/>
          <w:caps w:val="0"/>
          <w:color w:val="FFFFFF" w:themeColor="background1"/>
          <w:spacing w:val="0"/>
          <w:sz w:val="26"/>
          <w:szCs w:val="26"/>
          <w:shd w:val="clear" w:fill="0084FF"/>
          <w14:textFill>
            <w14:solidFill>
              <w14:schemeClr w14:val="bg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0084FF"/>
        <w:spacing w:line="240" w:lineRule="atLeast"/>
        <w:ind w:left="0" w:firstLine="0"/>
        <w:jc w:val="left"/>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fill="0084FF"/>
          <w:lang w:val="en-US" w:eastAsia="zh-CN" w:bidi="ar"/>
          <w14:textFill>
            <w14:solidFill>
              <w14:schemeClr w14:val="bg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0084FF"/>
        <w:spacing w:line="240" w:lineRule="atLeast"/>
        <w:ind w:left="0" w:firstLine="0"/>
        <w:jc w:val="left"/>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fill="0084FF"/>
          <w:lang w:val="en-US" w:eastAsia="zh-CN" w:bidi="ar"/>
          <w14:textFill>
            <w14:solidFill>
              <w14:schemeClr w14:val="bg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0084FF"/>
        <w:spacing w:line="240" w:lineRule="atLeast"/>
        <w:ind w:left="0" w:firstLine="0"/>
        <w:jc w:val="left"/>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fill="0084FF"/>
          <w:lang w:val="en-US" w:eastAsia="zh-CN" w:bidi="ar"/>
          <w14:textFill>
            <w14:solidFill>
              <w14:schemeClr w14:val="bg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0084FF"/>
        <w:spacing w:line="240" w:lineRule="atLeast"/>
        <w:ind w:left="0" w:firstLine="0"/>
        <w:jc w:val="left"/>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fill="0084FF"/>
          <w:lang w:val="en-US" w:eastAsia="zh-CN" w:bidi="ar"/>
          <w14:textFill>
            <w14:solidFill>
              <w14:schemeClr w14:val="bg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0084FF"/>
        <w:spacing w:line="240" w:lineRule="atLeast"/>
        <w:ind w:left="0" w:firstLine="0"/>
        <w:jc w:val="left"/>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fill="0084FF"/>
          <w:lang w:val="en-US" w:eastAsia="zh-CN" w:bidi="ar"/>
          <w14:textFill>
            <w14:solidFill>
              <w14:schemeClr w14:val="bg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0084FF"/>
        <w:spacing w:line="240" w:lineRule="atLeast"/>
        <w:ind w:left="0" w:firstLine="0"/>
        <w:jc w:val="left"/>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fill="0084FF"/>
          <w:lang w:val="en-US" w:eastAsia="zh-CN" w:bidi="ar"/>
          <w14:textFill>
            <w14:solidFill>
              <w14:schemeClr w14:val="bg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0084FF"/>
        <w:spacing w:line="240" w:lineRule="atLeast"/>
        <w:ind w:left="0" w:firstLine="0"/>
        <w:jc w:val="left"/>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fill="0084FF"/>
          <w:lang w:val="en-US" w:eastAsia="zh-CN" w:bidi="ar"/>
          <w14:textFill>
            <w14:solidFill>
              <w14:schemeClr w14:val="bg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0084FF"/>
        <w:spacing w:line="240" w:lineRule="atLeast"/>
        <w:ind w:left="0" w:firstLine="0"/>
        <w:jc w:val="left"/>
        <w:rPr>
          <w:rFonts w:hint="default" w:ascii="Times New Roman" w:hAnsi="Times New Roman" w:eastAsia="var(--comment-footer-background) 8px" w:cs="Times New Roman"/>
          <w:i w:val="0"/>
          <w:iCs w:val="0"/>
          <w:caps w:val="0"/>
          <w:color w:val="FFFFFF" w:themeColor="background1"/>
          <w:spacing w:val="0"/>
          <w:sz w:val="26"/>
          <w:szCs w:val="26"/>
          <w14:textFill>
            <w14:solidFill>
              <w14:schemeClr w14:val="bg1"/>
            </w14:solidFill>
          </w14:textFill>
        </w:rPr>
      </w:pPr>
      <w:r>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color="FFFFFF" w:fill="D9D9D9"/>
          <w:lang w:val="en-US" w:eastAsia="zh-CN" w:bidi="ar"/>
          <w14:textFill>
            <w14:solidFill>
              <w14:schemeClr w14:val="bg1"/>
            </w14:solidFill>
          </w14:textFill>
        </w:rPr>
        <w:t>Quan điểm “Điều kiện vật chất thay đổi thì sớm muộn tư tưởng, tinh thần cũngthay đổi theo” là một quan điểm rất đúng đắn.</w:t>
      </w:r>
      <w:r>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fill="0084FF"/>
          <w:lang w:val="en-US" w:eastAsia="zh-CN" w:bidi="ar"/>
          <w14:textFill>
            <w14:solidFill>
              <w14:schemeClr w14:val="bg1"/>
            </w14:solidFill>
          </w14:textFill>
        </w:rPr>
        <w:t xml:space="preserve"> Hai triết gia duy vật tiêu biểu là Mác và Lê nin chứng minh rằng bản chất thế giới là vật chất bao gồm cả điều kiện vật chất, tồn tại khách quan, có trước vàđộc lập với tinh thần, ý thức. Thế giới tồn tại có nhiều dạng vật chất, có mối liên hệ gắn bó cùng hòa hợp, kết cấu vật chấ tkhác nhau nhưng chịu sự chi phối hài hòa theo quy luật. Vật chất tồn tại không sinh ra, không mất đi mà chuyển hóatừ dạng này sang dạng khác, vĩnh viễn, vô tận và được nhận thức, phản ánhtrong tinh thần, ý thức con người.Triết học Mác – Lênin lý giải tinh thần, ý thứclà thuộc tính của một dạng vật chất sống, có tổ chức cao, là bộ óc con người.Tinh thần, ý thức nằm trong con người, không thể tách rời con người, quá trìnhhoạt động phản ánh của tinh thần, ý thức là kết quả hoạt động chủ động của conngười.Mối quan hệ giữa vật chất và ý thức là mối quan hệ biện chứng mà trongđó vật chất có trước, ý thức có sau, vật chất là nguồn gốc của ý thức và quyết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84FF"/>
        <w:spacing w:line="240" w:lineRule="atLeast"/>
        <w:ind w:left="0" w:firstLine="0"/>
        <w:jc w:val="left"/>
        <w:rPr>
          <w:rFonts w:hint="default" w:ascii="Times New Roman" w:hAnsi="Times New Roman" w:eastAsia="var(--comment-footer-background) 8px" w:cs="Times New Roman"/>
          <w:i w:val="0"/>
          <w:iCs w:val="0"/>
          <w:caps w:val="0"/>
          <w:color w:val="FFFFFF" w:themeColor="background1"/>
          <w:spacing w:val="0"/>
          <w:sz w:val="26"/>
          <w:szCs w:val="26"/>
          <w14:textFill>
            <w14:solidFill>
              <w14:schemeClr w14:val="bg1"/>
            </w14:solidFill>
          </w14:textFill>
        </w:rPr>
      </w:pPr>
      <w:r>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fill="0084FF"/>
          <w:lang w:val="en-US" w:eastAsia="zh-CN" w:bidi="ar"/>
          <w14:textFill>
            <w14:solidFill>
              <w14:schemeClr w14:val="bg1"/>
            </w14:solidFill>
          </w14:textFill>
        </w:rPr>
        <w:t>định ý thức nhưng không thụ động mà có thể tác động trở lại vật chất qua hoạtđộng của con người.Theo Lê-nin thì vật chất là một phạm trù triết học để chỉthực tại khách quan, đem đến cho con người trong cảm giác, được cảm giác củacon người chép lại, chụp lại,phản ánh lại và không tồn tại lệ thuộc vào cảmgiác.Bên cạnh vật chất, ý thức là kết quả của quá trình phát triển tự nhiên và lịchsử xã hội. Ý thức mang bản chất là hình ảnh chủ quan của thế giới khách quan,chính là sự phản ánh tích cực, tự giác, chủ động thế giới khách quan và bộ nãocon người thông qua hoạt động thực tiễn.Vật chất và ý thức có quan hệ 2 chiềuvà tác động qua lại lẫn nhau. Ta thấy được mối liên hệ mật thiết đó qua quanđiểm " Điều kiện vật chất thay đổi thì sớm muộn tư tưởng, tinh thần cũng thayđổi theo.</w:t>
      </w:r>
      <w:r>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color="FFFFFF" w:fill="D9D9D9"/>
          <w:lang w:val="en-US" w:eastAsia="zh-CN" w:bidi="ar"/>
          <w14:textFill>
            <w14:solidFill>
              <w14:schemeClr w14:val="bg1"/>
            </w14:solidFill>
          </w14:textFill>
        </w:rPr>
        <w:t>" Điều kiện vật chất ở đây đang nói đến là môi trường sống, là nơi hìnhhành các công cụ phương tiện để con người nhận thức thế giới ngày càng tốt hơn.Còn Tư tưởng, tinh thần là những phương diện đại diện cho ý thức của conngười.</w:t>
      </w:r>
      <w:r>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fill="0084FF"/>
          <w:lang w:val="en-US" w:eastAsia="zh-CN" w:bidi="ar"/>
          <w14:textFill>
            <w14:solidFill>
              <w14:schemeClr w14:val="bg1"/>
            </w14:solidFill>
          </w14:textFill>
        </w:rPr>
        <w:t xml:space="preserve"> Ở phần I ta đã thấy được vật chất là nguồn gốc quyết định ý thức, vật chấtquyết định nội dung của ý thức. </w:t>
      </w:r>
      <w:r>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color="FFFFFF" w:fill="D9D9D9"/>
          <w:lang w:val="en-US" w:eastAsia="zh-CN" w:bidi="ar"/>
          <w14:textFill>
            <w14:solidFill>
              <w14:schemeClr w14:val="bg1"/>
            </w14:solidFill>
          </w14:textFill>
        </w:rPr>
        <w:t>Ý thức dưới bất kỳ hình thức nào, suy cho cùng, đều là phản ánh hiện thực khách quan. Ý thức mà trong nội dung của nó chẳng qua là kết quả của sự phản ánh hiện thực khách quan vào trong đầu óc con người. Hay nói cách khác, có thế giới hiện thực vận động, phát triển , điều kiện vật chất phát triển theo những quy luật khách quan của nó, được phản ánh vào ý thức mới có nội dung của ý thức . Thí dụ cá nhân A sinh sống ở vùng sâu.vùng xa không có cơ hội tiếp cận với công nghệ thông tin, việc tiếp cận còn nhiều hạn chế, cũng như khi đi học thì A cũng thiếu đội ngũ giáo viên giảng day. Tức là về điều kiện cơ sở hạ tầng không đáp ứng nên cá nhân A không cókiến thức, hiểu biết nhiều về các sản phẩm công nghệ thông tin, thậm chí không biết sử dụng. Tuy nhiên, đối với cá nhân B - sống ở Thủ đô, từ nhỏ cá nhân B cócơ hội học tập, tiếp cận với các công nghệ thông tin hiện đại, có cha mẹ cũngnhư thầy cô chỉ dạy, vì vậy cá nhân B dễ dàng sử dụng và tiếp cận các côngnghệ thông tin dù là những công nghệ mới nhất. Vật chất quyết định sự vận</w:t>
      </w:r>
      <w:r>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fill="0084FF"/>
          <w:lang w:val="en-US" w:eastAsia="zh-CN" w:bidi="ar"/>
          <w14:textFill>
            <w14:solidFill>
              <w14:schemeClr w14:val="bg1"/>
            </w14:solidFill>
          </w14:textFill>
        </w:rPr>
        <w:t xml:space="preserve"> </w:t>
      </w:r>
      <w:r>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color="FFFFFF" w:fill="D9D9D9"/>
          <w:lang w:val="en-US" w:eastAsia="zh-CN" w:bidi="ar"/>
          <w14:textFill>
            <w14:solidFill>
              <w14:schemeClr w14:val="bg1"/>
            </w14:solidFill>
          </w14:textFill>
        </w:rPr>
        <w:t>động, phát triển của ý thức</w:t>
      </w:r>
      <w:r>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fill="0084FF"/>
          <w:lang w:val="en-US" w:eastAsia="zh-CN" w:bidi="ar"/>
          <w14:textFill>
            <w14:solidFill>
              <w14:schemeClr w14:val="bg1"/>
            </w14:solidFill>
          </w14:textFill>
        </w:rPr>
        <w:t xml:space="preserve">. Mọi sự tồn tại, phát triển của ý thức đều gắn liền với quá trình biến đổi của vật chất. </w:t>
      </w:r>
      <w:r>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color="FFFFFF" w:fill="D9D9D9"/>
          <w:lang w:val="en-US" w:eastAsia="zh-CN" w:bidi="ar"/>
          <w14:textFill>
            <w14:solidFill>
              <w14:schemeClr w14:val="bg1"/>
            </w14:solidFill>
          </w14:textFill>
        </w:rPr>
        <w:t>Con người - một sinh vật có tính xã hội ngàycàng phát triển cả thể chất và tinh thần, thì dĩ nhiên ý thức - một hình thức phảnánh của óc người cũng phát triển cả về nội dung và hình thức phản ánh của nó.Đời sống xã hội ngày càng văn minh và khoa học ngày càng phát triển đã chứngminh điều đó</w:t>
      </w:r>
      <w:r>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fill="0084FF"/>
          <w:lang w:val="en-US" w:eastAsia="zh-CN" w:bidi="ar"/>
          <w14:textFill>
            <w14:solidFill>
              <w14:schemeClr w14:val="bg1"/>
            </w14:solidFill>
          </w14:textFill>
        </w:rPr>
        <w:t xml:space="preserve"> .Việt Nam ta thường có câu ca dao tục ngữ "có thực mới vực đượcđạo" ý là vật chất quyết định nhận thức của con người. </w:t>
      </w:r>
      <w:bookmarkStart w:id="0" w:name="_GoBack"/>
      <w:r>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color="FFFFFF" w:fill="D9D9D9"/>
          <w:lang w:val="en-US" w:eastAsia="zh-CN" w:bidi="ar"/>
          <w14:textFill>
            <w14:solidFill>
              <w14:schemeClr w14:val="bg1"/>
            </w14:solidFill>
          </w14:textFill>
        </w:rPr>
        <w:t>Khi con người không đủ no, không có sức khoẻ thì bộ não của con người sẽ khó hoạt động. Bộ não con người sẽ phản ánh những hiện thực của cuộc sống một cách cụ thể nhất. Ở trongmôi trường kinh tế vật chất không cao, con người chỉ cần đi làm đủ ăn no, đủ mặc ấm tinh thần cũng ở mức hạn hẹp không sâu sắc nhưng nếu như con ngườiở trong môi trường điều kiện của con người càng đi lên thì chúng ta lại nghĩ đếnlàm sao để ăn ngon? Làm sao để mặt đẹp? Làm sao phát triển hơn về mặt tinhthần, đời sống tình cảm phong phú hơn?.Điều kiện vật chất có vai trò quyết định được cái gốc của tư tưởng, của tinh thần.</w:t>
      </w:r>
      <w:bookmarkEnd w:id="0"/>
      <w:r>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fill="0084FF"/>
          <w:lang w:val="en-US" w:eastAsia="zh-CN" w:bidi="ar"/>
          <w14:textFill>
            <w14:solidFill>
              <w14:schemeClr w14:val="bg1"/>
            </w14:solidFill>
          </w14:textFill>
        </w:rPr>
        <w:t xml:space="preserve"> Điều kiện vật chất (bộ óc người và thế giới khách quan) và vật chất trongxã hội (lao động và ngôn ngữ) thì mới có sự ra đời ý thức ( tư tưởng, tinh thần).Điều kiện vật chất quyết định nội dung, chiều sâu, tầm ảnh hưởng của tư tưởng,của tinh thần. Khi có điều kiện vật chất tốt, xã hội nãy sinh ra nhiều vấn đề,nhiều cái mới buộc tư tưởng và tinh thần của con người phải tiếp thu, phải cảitiến để thích nghi, để phù hợp với điều kiện vật chất tốt và không ngừng pháttriển vật chất hơn. </w:t>
      </w:r>
      <w:r>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color="FFFFFF" w:fill="D9D9D9"/>
          <w:lang w:val="en-US" w:eastAsia="zh-CN" w:bidi="ar"/>
          <w14:textFill>
            <w14:solidFill>
              <w14:schemeClr w14:val="bg1"/>
            </w14:solidFill>
          </w14:textFill>
        </w:rPr>
        <w:t xml:space="preserve"> </w:t>
      </w:r>
      <w:r>
        <w:rPr>
          <w:rFonts w:hint="default" w:ascii="Times New Roman" w:hAnsi="Times New Roman" w:eastAsia="var(--comment-footer-background) 8px" w:cs="Times New Roman"/>
          <w:i w:val="0"/>
          <w:iCs w:val="0"/>
          <w:caps w:val="0"/>
          <w:color w:val="FFFFFF" w:themeColor="background1"/>
          <w:spacing w:val="0"/>
          <w:kern w:val="0"/>
          <w:sz w:val="26"/>
          <w:szCs w:val="26"/>
          <w:bdr w:val="none" w:color="auto" w:sz="0" w:space="0"/>
          <w:shd w:val="clear" w:fill="0084FF"/>
          <w:lang w:val="en-US" w:eastAsia="zh-CN" w:bidi="ar"/>
          <w14:textFill>
            <w14:solidFill>
              <w14:schemeClr w14:val="bg1"/>
            </w14:solidFill>
          </w14:textFill>
        </w:rPr>
        <w:t>Chính vì những quy luật này mà tôi cho rằng : Quan điểm “Điều kiện vật chất</w:t>
      </w:r>
    </w:p>
    <w:p>
      <w:pPr>
        <w:rPr>
          <w:rFonts w:hint="default" w:ascii="Times New Roman" w:hAnsi="Times New Roman" w:eastAsia="Segoe UI Historic" w:cs="Times New Roman"/>
          <w:i w:val="0"/>
          <w:iCs w:val="0"/>
          <w:caps w:val="0"/>
          <w:color w:val="FFFFFF" w:themeColor="background1"/>
          <w:spacing w:val="0"/>
          <w:sz w:val="26"/>
          <w:szCs w:val="26"/>
          <w:shd w:val="clear" w:fill="0084FF"/>
          <w14:textFill>
            <w14:solidFill>
              <w14:schemeClr w14:val="bg1"/>
            </w14:solidFill>
          </w14:textFill>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cript MT Bold">
    <w:panose1 w:val="03040602040607080904"/>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Times-Narrow">
    <w:panose1 w:val="02020500000000000000"/>
    <w:charset w:val="00"/>
    <w:family w:val="auto"/>
    <w:pitch w:val="default"/>
    <w:sig w:usb0="00000A87" w:usb1="08000000" w:usb2="00000008" w:usb3="00000000" w:csb0="20000101" w:csb1="20280000"/>
  </w:font>
  <w:font w:name="var(--comment-footer-background) 8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824"/>
    <w:rsid w:val="00945824"/>
    <w:rsid w:val="6EE02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4"/>
      <w:szCs w:val="24"/>
      <w:lang w:val="en-GB" w:eastAsia="en-US"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2023-07-31T17:03:00Z</dcterms:created>
  <dc:creator>Viết Thịnh Trần</dc:creator>
  <cp:lastModifiedBy>Viết Thịnh Trần</cp:lastModifiedBy>
  <dcterms:modified xsi:type="dcterms:W3CDTF">2023-08-02T15:29:17Z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5E5FCAA33E8B4C41990B82E6E16A8072</vt:lpwstr>
  </property>
</Properties>
</file>