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jc w:val="both"/>
        <w:rPr>
          <w:color w:val="FF0000"/>
          <w:sz w:val="32"/>
          <w14:textFill>
            <w14:gradFill>
              <w14:gsLst>
                <w14:gs w14:pos="0">
                  <w14:srgbClr w14:val="14CD68"/>
                </w14:gs>
                <w14:gs w14:pos="100000">
                  <w14:srgbClr w14:val="0B6E38"/>
                </w14:gs>
              </w14:gsLst>
              <w14:lin w14:scaled="0"/>
            </w14:gradFill>
          </w14:textFill>
        </w:rPr>
      </w:pPr>
      <w:r>
        <w:rPr>
          <w:sz w:val="32"/>
        </w:rPr>
        <w:t>Sau khi được gia đình mới nhận nuôi, chú chó cảm thấy mọi mọi thứ đều trở nên lạ lẫm và đặc biệt là không có hình bóng quen thuộc của cậu chủ Luca</w:t>
      </w:r>
      <w:r>
        <w:rPr>
          <w:rFonts w:hint="default"/>
          <w:sz w:val="32"/>
          <w:lang w:val="vi-VN"/>
        </w:rPr>
        <w:t>s</w:t>
      </w:r>
      <w:bookmarkStart w:id="0" w:name="_GoBack"/>
      <w:bookmarkEnd w:id="0"/>
      <w:r>
        <w:rPr>
          <w:sz w:val="32"/>
        </w:rPr>
        <w:t xml:space="preserve">. </w:t>
      </w:r>
      <w:r>
        <w:rPr>
          <w:color w:val="212529"/>
          <w:sz w:val="32"/>
        </w:rPr>
        <w:t>Sợ rằng cậu chủ đang đợi chờ mình trong cô đơn, nàng cún bất chấp mọi rủi ro để tự tìm đường về nhà và chuẩn bị đối mặt với bao gian khó trước mắt. Và trong hành trình trở về đó chú chó Bella lại có thêm một người bạn đồng hành đó là chú báo nhỏ sau khi cả hai đều phát hiện mẹ của báo con đã chết</w:t>
      </w:r>
      <w:r>
        <w:rPr>
          <w:color w:val="FF0000"/>
          <w:sz w:val="32"/>
        </w:rPr>
        <w:t>.</w:t>
      </w:r>
      <w:r>
        <w:rPr>
          <w:color w:val="FF0000"/>
          <w:spacing w:val="3"/>
          <w:sz w:val="31"/>
          <w:szCs w:val="23"/>
          <w:shd w:val="clear" w:color="auto" w:fill="FFFFFF"/>
        </w:rPr>
        <w:t xml:space="preserve"> Nhân vật Bella đã một lần nữa bắt gặp lại được hình ảnh của mình lúc xưa khi nhìn vào chú báo nhỏ. Cô ấy thấy dược sự cô đơn của mình trong đó và quyết tâm nuôi dưỡng và bảo vệ cho "con nuôi" của mình, chính chi tiết này làm cho khán giả thấy được tình cảm sâu sắc đến ngay từ một chú cún.</w:t>
      </w:r>
      <w:r>
        <w:rPr>
          <w:color w:val="548DD4" w:themeColor="text2" w:themeTint="99"/>
          <w:sz w:val="32"/>
          <w14:textFill>
            <w14:gradFill>
              <w14:gsLst>
                <w14:gs w14:pos="0">
                  <w14:srgbClr w14:val="007BD3"/>
                </w14:gs>
                <w14:gs w14:pos="100000">
                  <w14:srgbClr w14:val="034373"/>
                </w14:gs>
              </w14:gsLst>
              <w14:lin w14:scaled="0"/>
            </w14:gradFill>
          </w14:textFill>
        </w:rPr>
        <w:t>Sau khi thấy chú báo con m</w:t>
      </w:r>
      <w:r>
        <w:rPr>
          <w:color w:val="548DD4" w:themeColor="text2" w:themeTint="99"/>
          <w:sz w:val="32"/>
          <w:lang w:val="vi-VN"/>
          <w14:textFill>
            <w14:gradFill>
              <w14:gsLst>
                <w14:gs w14:pos="0">
                  <w14:srgbClr w14:val="007BD3"/>
                </w14:gs>
                <w14:gs w14:pos="100000">
                  <w14:srgbClr w14:val="034373"/>
                </w14:gs>
              </w14:gsLst>
              <w14:lin w14:scaled="0"/>
            </w14:gradFill>
          </w14:textFill>
        </w:rPr>
        <w:t>ất mẹ,</w:t>
      </w:r>
      <w:r>
        <w:rPr>
          <w:color w:val="548DD4" w:themeColor="text2" w:themeTint="99"/>
          <w:sz w:val="32"/>
          <w14:textFill>
            <w14:gradFill>
              <w14:gsLst>
                <w14:gs w14:pos="0">
                  <w14:srgbClr w14:val="007BD3"/>
                </w14:gs>
                <w14:gs w14:pos="100000">
                  <w14:srgbClr w14:val="034373"/>
                </w14:gs>
              </w14:gsLst>
              <w14:lin w14:scaled="0"/>
            </w14:gradFill>
          </w14:textFill>
        </w:rPr>
        <w:t xml:space="preserve"> lúc đó Bella đã quyết định nuôi</w:t>
      </w:r>
      <w:r>
        <w:rPr>
          <w:color w:val="548DD4" w:themeColor="text2" w:themeTint="99"/>
          <w:sz w:val="32"/>
          <w:lang w:val="vi-VN"/>
          <w14:textFill>
            <w14:gradFill>
              <w14:gsLst>
                <w14:gs w14:pos="0">
                  <w14:srgbClr w14:val="007BD3"/>
                </w14:gs>
                <w14:gs w14:pos="100000">
                  <w14:srgbClr w14:val="034373"/>
                </w14:gs>
              </w14:gsLst>
              <w14:lin w14:scaled="0"/>
            </w14:gradFill>
          </w14:textFill>
        </w:rPr>
        <w:t xml:space="preserve"> nấng</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xml:space="preserve"> </w:t>
      </w:r>
      <w:r>
        <w:rPr>
          <w:color w:val="548DD4" w:themeColor="text2" w:themeTint="99"/>
          <w:sz w:val="32"/>
          <w14:textFill>
            <w14:gradFill>
              <w14:gsLst>
                <w14:gs w14:pos="0">
                  <w14:srgbClr w14:val="007BD3"/>
                </w14:gs>
                <w14:gs w14:pos="100000">
                  <w14:srgbClr w14:val="034373"/>
                </w14:gs>
              </w14:gsLst>
              <w14:lin w14:scaled="0"/>
            </w14:gradFill>
          </w14:textFill>
        </w:rPr>
        <w:t>v</w:t>
      </w:r>
      <w:r>
        <w:rPr>
          <w:color w:val="548DD4" w:themeColor="text2" w:themeTint="99"/>
          <w:sz w:val="32"/>
          <w:lang w:val="vi-VN"/>
          <w14:textFill>
            <w14:gradFill>
              <w14:gsLst>
                <w14:gs w14:pos="0">
                  <w14:srgbClr w14:val="007BD3"/>
                </w14:gs>
                <w14:gs w14:pos="100000">
                  <w14:srgbClr w14:val="034373"/>
                </w14:gs>
              </w14:gsLst>
              <w14:lin w14:scaled="0"/>
            </w14:gradFill>
          </w14:textFill>
        </w:rPr>
        <w:t>à</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xml:space="preserve"> </w:t>
      </w:r>
      <w:r>
        <w:rPr>
          <w:color w:val="548DD4" w:themeColor="text2" w:themeTint="99"/>
          <w:sz w:val="32"/>
          <w:lang w:val="vi-VN"/>
          <w14:textFill>
            <w14:gradFill>
              <w14:gsLst>
                <w14:gs w14:pos="0">
                  <w14:srgbClr w14:val="007BD3"/>
                </w14:gs>
                <w14:gs w14:pos="100000">
                  <w14:srgbClr w14:val="034373"/>
                </w14:gs>
              </w14:gsLst>
              <w14:lin w14:scaled="0"/>
            </w14:gradFill>
          </w14:textFill>
        </w:rPr>
        <w:t>cùng</w:t>
      </w:r>
      <w:r>
        <w:rPr>
          <w:color w:val="548DD4" w:themeColor="text2" w:themeTint="99"/>
          <w:sz w:val="32"/>
          <w14:textFill>
            <w14:gradFill>
              <w14:gsLst>
                <w14:gs w14:pos="0">
                  <w14:srgbClr w14:val="007BD3"/>
                </w14:gs>
                <w14:gs w14:pos="100000">
                  <w14:srgbClr w14:val="034373"/>
                </w14:gs>
              </w14:gsLst>
              <w14:lin w14:scaled="0"/>
            </w14:gradFill>
          </w14:textFill>
        </w:rPr>
        <w:t xml:space="preserve"> chia sẽ thức ăn cho nhau</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chú báo nhỏ buồn bã ngày nào đã đươc sưởi ấm trong vòng tay của người “mẹ nuôi”-Bella</w:t>
      </w:r>
      <w:r>
        <w:rPr>
          <w:color w:val="548DD4" w:themeColor="text2" w:themeTint="99"/>
          <w:sz w:val="32"/>
          <w:lang w:val="vi-VN"/>
          <w14:textFill>
            <w14:gradFill>
              <w14:gsLst>
                <w14:gs w14:pos="0">
                  <w14:srgbClr w14:val="007BD3"/>
                </w14:gs>
                <w14:gs w14:pos="100000">
                  <w14:srgbClr w14:val="034373"/>
                </w14:gs>
              </w14:gsLst>
              <w14:lin w14:scaled="0"/>
            </w14:gradFill>
          </w14:textFill>
        </w:rPr>
        <w:t xml:space="preserve">. </w:t>
      </w:r>
      <w:r>
        <w:rPr>
          <w:color w:val="548DD4" w:themeColor="text2" w:themeTint="99"/>
          <w:sz w:val="32"/>
          <w14:textFill>
            <w14:gradFill>
              <w14:gsLst>
                <w14:gs w14:pos="0">
                  <w14:srgbClr w14:val="007BD3"/>
                </w14:gs>
                <w14:gs w14:pos="100000">
                  <w14:srgbClr w14:val="034373"/>
                </w14:gs>
              </w14:gsLst>
              <w14:lin w14:scaled="0"/>
            </w14:gradFill>
          </w14:textFill>
        </w:rPr>
        <w:t>Bella giống như người mẹ thực sự</w:t>
      </w:r>
      <w:r>
        <w:rPr>
          <w:color w:val="548DD4" w:themeColor="text2" w:themeTint="99"/>
          <w:sz w:val="32"/>
          <w:lang w:val="vi-VN"/>
          <w14:textFill>
            <w14:gradFill>
              <w14:gsLst>
                <w14:gs w14:pos="0">
                  <w14:srgbClr w14:val="007BD3"/>
                </w14:gs>
                <w14:gs w14:pos="100000">
                  <w14:srgbClr w14:val="034373"/>
                </w14:gs>
              </w14:gsLst>
              <w14:lin w14:scaled="0"/>
            </w14:gradFill>
          </w14:textFill>
        </w:rPr>
        <w:t xml:space="preserve"> luôn bả</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o vệ con mình khỏi những đàn sói đói</w:t>
      </w:r>
      <w:r>
        <w:rPr>
          <w:color w:val="548DD4" w:themeColor="text2" w:themeTint="99"/>
          <w:sz w:val="32"/>
          <w14:textFill>
            <w14:gradFill>
              <w14:gsLst>
                <w14:gs w14:pos="0">
                  <w14:srgbClr w14:val="007BD3"/>
                </w14:gs>
                <w14:gs w14:pos="100000">
                  <w14:srgbClr w14:val="034373"/>
                </w14:gs>
              </w14:gsLst>
              <w14:lin w14:scaled="0"/>
            </w14:gradFill>
          </w14:textFill>
        </w:rPr>
        <w:t>,</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xml:space="preserve"> một thông điệp nhấn mạnh vào tình cảm gia đình khi bố mẹ sẽ luôn bảo vệ con mình dù trong bất cứ hoàn cảnh nào</w:t>
      </w:r>
      <w:r>
        <w:rPr>
          <w:color w:val="548DD4" w:themeColor="text2" w:themeTint="99"/>
          <w:sz w:val="32"/>
          <w14:textFill>
            <w14:gradFill>
              <w14:gsLst>
                <w14:gs w14:pos="0">
                  <w14:srgbClr w14:val="007BD3"/>
                </w14:gs>
                <w14:gs w14:pos="100000">
                  <w14:srgbClr w14:val="034373"/>
                </w14:gs>
              </w14:gsLst>
              <w14:lin w14:scaled="0"/>
            </w14:gradFill>
          </w14:textFill>
        </w:rPr>
        <w:t>.</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xml:space="preserve"> </w:t>
      </w:r>
      <w:r>
        <w:rPr>
          <w:color w:val="548DD4" w:themeColor="text2" w:themeTint="99"/>
          <w:sz w:val="32"/>
          <w14:textFill>
            <w14:gradFill>
              <w14:gsLst>
                <w14:gs w14:pos="0">
                  <w14:srgbClr w14:val="007BD3"/>
                </w14:gs>
                <w14:gs w14:pos="100000">
                  <w14:srgbClr w14:val="034373"/>
                </w14:gs>
              </w14:gsLst>
              <w14:lin w14:scaled="0"/>
            </w14:gradFill>
          </w14:textFill>
        </w:rPr>
        <w:t>Lúc này trời đã chuyển đông, tuyết rơi dày đặc kh</w:t>
      </w:r>
      <w:r>
        <w:rPr>
          <w:color w:val="548DD4" w:themeColor="text2" w:themeTint="99"/>
          <w:sz w:val="32"/>
          <w:lang w:val="vi-VN"/>
          <w14:textFill>
            <w14:gradFill>
              <w14:gsLst>
                <w14:gs w14:pos="0">
                  <w14:srgbClr w14:val="007BD3"/>
                </w14:gs>
                <w14:gs w14:pos="100000">
                  <w14:srgbClr w14:val="034373"/>
                </w14:gs>
              </w14:gsLst>
              <w14:lin w14:scaled="0"/>
            </w14:gradFill>
          </w14:textFill>
        </w:rPr>
        <w:t>ắ</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p</w:t>
      </w:r>
      <w:r>
        <w:rPr>
          <w:color w:val="548DD4" w:themeColor="text2" w:themeTint="99"/>
          <w:sz w:val="32"/>
          <w14:textFill>
            <w14:gradFill>
              <w14:gsLst>
                <w14:gs w14:pos="0">
                  <w14:srgbClr w14:val="007BD3"/>
                </w14:gs>
                <w14:gs w14:pos="100000">
                  <w14:srgbClr w14:val="034373"/>
                </w14:gs>
              </w14:gsLst>
              <w14:lin w14:scaled="0"/>
            </w14:gradFill>
          </w14:textFill>
        </w:rPr>
        <w:t xml:space="preserve"> nơi, cả hai đều chơi đùa rất vui và</w:t>
      </w:r>
      <w:r>
        <w:rPr>
          <w:rFonts w:hint="default"/>
          <w:color w:val="548DD4" w:themeColor="text2" w:themeTint="99"/>
          <w:sz w:val="32"/>
          <w:lang w:val="vi-VN"/>
          <w14:textFill>
            <w14:gradFill>
              <w14:gsLst>
                <w14:gs w14:pos="0">
                  <w14:srgbClr w14:val="007BD3"/>
                </w14:gs>
                <w14:gs w14:pos="100000">
                  <w14:srgbClr w14:val="034373"/>
                </w14:gs>
              </w14:gsLst>
              <w14:lin w14:scaled="0"/>
            </w14:gradFill>
          </w14:textFill>
        </w:rPr>
        <w:t xml:space="preserve"> chính khoảnh khắc này Bella như được trở về thời xa xưa với những bước chân còn lo lắng khi lần đầu được Lucas dắt đi trên tuyết. </w:t>
      </w:r>
      <w:r>
        <w:rPr>
          <w:color w:val="948A54" w:themeColor="background2" w:themeShade="80"/>
          <w:sz w:val="32"/>
          <w14:textFill>
            <w14:gradFill>
              <w14:gsLst>
                <w14:gs w14:pos="0">
                  <w14:srgbClr w14:val="14CD68"/>
                </w14:gs>
                <w14:gs w14:pos="100000">
                  <w14:srgbClr w14:val="0B6E38"/>
                </w14:gs>
              </w14:gsLst>
              <w14:lin w14:scaled="0"/>
            </w14:gradFill>
          </w14:textFill>
        </w:rPr>
        <w:t>Giờ đây, bên cạnh chú báo nhỏ Bella như được trở về cảm giác có một gia đình thật sự như khi còn bên cạnh cậu chủ Luca</w:t>
      </w:r>
      <w:r>
        <w:rPr>
          <w:rFonts w:hint="default"/>
          <w:color w:val="948A54" w:themeColor="background2" w:themeShade="80"/>
          <w:sz w:val="32"/>
          <w:lang w:val="vi-VN"/>
          <w14:textFill>
            <w14:gradFill>
              <w14:gsLst>
                <w14:gs w14:pos="0">
                  <w14:srgbClr w14:val="14CD68"/>
                </w14:gs>
                <w14:gs w14:pos="100000">
                  <w14:srgbClr w14:val="0B6E38"/>
                </w14:gs>
              </w14:gsLst>
              <w14:lin w14:scaled="0"/>
            </w14:gradFill>
          </w14:textFill>
        </w:rPr>
        <w:t>s</w:t>
      </w:r>
      <w:r>
        <w:rPr>
          <w:color w:val="948A54" w:themeColor="background2" w:themeShade="80"/>
          <w:sz w:val="32"/>
          <w14:textFill>
            <w14:gradFill>
              <w14:gsLst>
                <w14:gs w14:pos="0">
                  <w14:srgbClr w14:val="14CD68"/>
                </w14:gs>
                <w14:gs w14:pos="100000">
                  <w14:srgbClr w14:val="0B6E38"/>
                </w14:gs>
              </w14:gsLst>
              <w14:lin w14:scaled="0"/>
            </w14:gradFill>
          </w14:textFill>
        </w:rPr>
        <w:t>.</w:t>
      </w:r>
    </w:p>
    <w:p>
      <w:pPr>
        <w:pStyle w:val="4"/>
        <w:shd w:val="clear" w:color="auto" w:fill="FFFFFF"/>
        <w:spacing w:before="0" w:beforeAutospacing="0"/>
        <w:jc w:val="both"/>
        <w:rPr>
          <w:color w:val="8EB4E3" w:themeColor="text2" w:themeTint="66"/>
          <w:sz w:val="32"/>
          <w14:textFill>
            <w14:solidFill>
              <w14:schemeClr w14:val="tx2">
                <w14:lumMod w14:val="40000"/>
                <w14:lumOff w14:val="60000"/>
              </w14:schemeClr>
            </w14:solidFill>
          </w14:textFill>
        </w:rPr>
      </w:pPr>
    </w:p>
    <w:p>
      <w:pPr>
        <w:pStyle w:val="4"/>
        <w:shd w:val="clear" w:color="auto" w:fill="FFFFFF"/>
        <w:spacing w:before="0" w:beforeAutospacing="0"/>
        <w:jc w:val="both"/>
        <w:rPr>
          <w:color w:val="FF0000"/>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14"/>
    <w:rsid w:val="002A6916"/>
    <w:rsid w:val="004C1614"/>
    <w:rsid w:val="0099325D"/>
    <w:rsid w:val="00A26AF4"/>
    <w:rsid w:val="00AF77C5"/>
    <w:rsid w:val="00D22CA6"/>
    <w:rsid w:val="00DA7E13"/>
    <w:rsid w:val="117E23F8"/>
    <w:rsid w:val="34E20A51"/>
    <w:rsid w:val="761C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189</Words>
  <Characters>1082</Characters>
  <Lines>9</Lines>
  <Paragraphs>2</Paragraphs>
  <TotalTime>13</TotalTime>
  <ScaleCrop>false</ScaleCrop>
  <LinksUpToDate>false</LinksUpToDate>
  <CharactersWithSpaces>1269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2023-06-01T11:45:00Z</dcterms:created>
  <dc:creator>DELL</dc:creator>
  <cp:lastModifiedBy>Viết Thịnh Trần</cp:lastModifiedBy>
  <dcterms:modified xsi:type="dcterms:W3CDTF">2023-06-01T13:03:24Z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C5B47659E823486D994C3BA3AA7BE9B8</vt:lpwstr>
  </property>
</Properties>
</file>