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D9C807" w14:textId="4AE830E7" w:rsidR="00FB0C93" w:rsidRDefault="00930197">
      <w:r w:rsidRPr="00930197">
        <w:t xml:space="preserve">On the other hand of this argument, other companies believe that looks are not everything. In jobs that do not require direct communication with customers, dedication, skill or hard work are the </w:t>
      </w:r>
      <w:r w:rsidR="00E77F4D">
        <w:t>keys</w:t>
      </w:r>
      <w:r w:rsidRPr="00930197">
        <w:t xml:space="preserve"> and most important factors for achieving organizational goals. Appearance does not affect the abilities of these workers. For example, a data scientist must be knowledgeable in statistics and programming with some basic math skills rather than looks or clothes.  </w:t>
      </w:r>
    </w:p>
    <w:p w14:paraId="11D5B10E" w14:textId="7B8D6B65" w:rsidR="00E77F4D" w:rsidRDefault="00E77F4D">
      <w:r w:rsidRPr="00E77F4D">
        <w:t>To conclude, the importance of smart clothes depends on different jobs. In general, people who work in the service industry or regularly meet customers should dress smartly. in the remaining cases, skills and dedication to the job are the most essential</w:t>
      </w:r>
    </w:p>
    <w:sectPr w:rsidR="00E77F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197"/>
    <w:rsid w:val="00930197"/>
    <w:rsid w:val="00BB3D24"/>
    <w:rsid w:val="00E77F4D"/>
    <w:rsid w:val="00FB0C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C7873F"/>
  <w15:chartTrackingRefBased/>
  <w15:docId w15:val="{4A010BBE-B172-49A2-9DCA-F466E3C4A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1</Pages>
  <Words>157</Words>
  <Characters>561</Characters>
  <Application>Microsoft Office Word</Application>
  <DocSecurity>0</DocSecurity>
  <Lines>17</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3</cp:revision>
  <dcterms:created xsi:type="dcterms:W3CDTF">2022-10-05T11:52:00Z</dcterms:created>
  <dcterms:modified xsi:type="dcterms:W3CDTF">2022-10-05T13:51:00Z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bde6bb61-06da-4217-956b-c77adc0db7f5</vt:lpwstr>
  </property>
</Properties>
</file>