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CD46" w14:textId="65DA78CA" w:rsidR="00586A03" w:rsidRPr="00B743AB" w:rsidRDefault="00586A03">
      <w:pPr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Y/c: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 Forest</w:t>
      </w:r>
    </w:p>
    <w:p w14:paraId="10103D45" w14:textId="194CFADE" w:rsidR="00586A03" w:rsidRPr="00B743AB" w:rsidRDefault="00586A03">
      <w:pPr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>Lê Thị Thùy Dương _ 52000321</w:t>
      </w:r>
    </w:p>
    <w:p w14:paraId="2BD3CB71" w14:textId="1A497B69" w:rsidR="009B0A6F" w:rsidRPr="00B743AB" w:rsidRDefault="00586A03" w:rsidP="00586A0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43AB">
        <w:rPr>
          <w:rFonts w:ascii="Times New Roman" w:hAnsi="Times New Roman" w:cs="Times New Roman"/>
          <w:b/>
          <w:bCs/>
          <w:sz w:val="26"/>
          <w:szCs w:val="26"/>
        </w:rPr>
        <w:t>Random Forest Algorithm</w:t>
      </w:r>
    </w:p>
    <w:p w14:paraId="5C6C2F5E" w14:textId="4DD4941A" w:rsidR="00FB2E26" w:rsidRPr="00B743AB" w:rsidRDefault="00FB2E26" w:rsidP="00FB2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61202A" w14:textId="64243759" w:rsidR="009F6015" w:rsidRPr="00B743AB" w:rsidRDefault="009F6015" w:rsidP="00B743A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Random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Decision Tree,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random). Sau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39D389F9" w14:textId="77777777" w:rsidR="00FB2E26" w:rsidRPr="00B743AB" w:rsidRDefault="009F6015" w:rsidP="00B743A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B2E26" w:rsidRPr="00B743AB">
        <w:rPr>
          <w:rFonts w:ascii="Times New Roman" w:hAnsi="Times New Roman" w:cs="Times New Roman"/>
          <w:sz w:val="26"/>
          <w:szCs w:val="26"/>
        </w:rPr>
        <w:t>:</w:t>
      </w:r>
    </w:p>
    <w:p w14:paraId="381BDD4D" w14:textId="10A53A0E" w:rsidR="009F6015" w:rsidRPr="00B743AB" w:rsidRDefault="00FB2E26" w:rsidP="007A445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27425A" wp14:editId="3B1B50D5">
            <wp:extent cx="4244286" cy="2074985"/>
            <wp:effectExtent l="0" t="0" r="4445" b="1905"/>
            <wp:docPr id="10905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72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815" cy="20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7C5" w14:textId="12684CA5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Sau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xuống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node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0DA9322" w14:textId="181645B6" w:rsidR="00FB2E26" w:rsidRPr="00B743AB" w:rsidRDefault="00FB2E26" w:rsidP="007A445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7D0BF1" wp14:editId="28788C4C">
            <wp:extent cx="3995224" cy="2806901"/>
            <wp:effectExtent l="0" t="0" r="5715" b="0"/>
            <wp:docPr id="33299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94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76" cy="28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314" w14:textId="3CCE2950" w:rsidR="00586A03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Random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5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0, do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vote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1.</w:t>
      </w:r>
    </w:p>
    <w:p w14:paraId="60EAC498" w14:textId="6B3034A9" w:rsidR="00FB2E26" w:rsidRPr="00B743AB" w:rsidRDefault="00FB2E26" w:rsidP="007A44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9C87C9" w14:textId="6B49C80D" w:rsidR="00FB2E26" w:rsidRPr="00B743AB" w:rsidRDefault="00FB2E26" w:rsidP="00B743AB">
      <w:pPr>
        <w:spacing w:line="276" w:lineRule="auto"/>
        <w:ind w:firstLine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1: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Lấy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Mẫu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Bootstrap</w:t>
      </w:r>
    </w:p>
    <w:p w14:paraId="19286C17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con (bootstrap samples)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3EC75D1C" w14:textId="77777777" w:rsidR="00FB2E26" w:rsidRPr="00B743AB" w:rsidRDefault="00FB2E26" w:rsidP="007A445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Liệu Con 1: [2, 5, 8, 2, 3, 7, 1, 9, 4, 6, ...]</w:t>
      </w:r>
    </w:p>
    <w:p w14:paraId="014BE234" w14:textId="77777777" w:rsidR="00FB2E26" w:rsidRPr="00B743AB" w:rsidRDefault="00FB2E26" w:rsidP="007A445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Liệu Con 2: [1, 3, 5, 7, 2, 4, 8, 3, 6, 9, ...]</w:t>
      </w:r>
    </w:p>
    <w:p w14:paraId="241D12A2" w14:textId="77777777" w:rsidR="00B743AB" w:rsidRDefault="00FB2E26" w:rsidP="00B743A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Liệu Con 3: [4, 6, 1, 8, 2, 9, 7, 5, 3, 1, ...]</w:t>
      </w:r>
    </w:p>
    <w:p w14:paraId="2347CFFD" w14:textId="1E65027C" w:rsidR="00FB2E26" w:rsidRPr="00B743AB" w:rsidRDefault="00FB2E26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2: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Xây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Dựng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Định</w:t>
      </w:r>
    </w:p>
    <w:p w14:paraId="1502EBD0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2C1D484E" w14:textId="77777777" w:rsidR="00FB2E26" w:rsidRPr="00B743AB" w:rsidRDefault="00FB2E26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3: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từng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Cây</w:t>
      </w:r>
      <w:proofErr w:type="spellEnd"/>
    </w:p>
    <w:p w14:paraId="7A6BA595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0EBC4FC0" w14:textId="77777777" w:rsidR="00FB2E26" w:rsidRPr="00B743AB" w:rsidRDefault="00FB2E26" w:rsidP="007A4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: [0, 1, 0, 1, 0, 1, 1, 0, 1, 0, ...]</w:t>
      </w:r>
    </w:p>
    <w:p w14:paraId="694C2DB9" w14:textId="77777777" w:rsidR="00FB2E26" w:rsidRPr="00B743AB" w:rsidRDefault="00FB2E26" w:rsidP="007A4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: [1, 0, 1, 0, 1, 0, 0, 1, 0, 1, ...]</w:t>
      </w:r>
    </w:p>
    <w:p w14:paraId="2A82FC28" w14:textId="77777777" w:rsidR="00FB2E26" w:rsidRPr="00B743AB" w:rsidRDefault="00FB2E26" w:rsidP="007A4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lastRenderedPageBreak/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: [0, 1, 1, 0, 0, 1, 1, 1, 0, 1, ...]</w:t>
      </w:r>
    </w:p>
    <w:p w14:paraId="7E105E39" w14:textId="77777777" w:rsidR="00FB2E26" w:rsidRPr="00B743AB" w:rsidRDefault="00FB2E26" w:rsidP="00B743AB">
      <w:pPr>
        <w:spacing w:line="276" w:lineRule="auto"/>
        <w:ind w:firstLine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4: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Đoán</w:t>
      </w:r>
      <w:proofErr w:type="spellEnd"/>
    </w:p>
    <w:p w14:paraId="54FBACCA" w14:textId="77777777" w:rsidR="00FB2E26" w:rsidRPr="00B743AB" w:rsidRDefault="00FB2E26" w:rsidP="00B743A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5620936E" w14:textId="77777777" w:rsidR="00FB2E26" w:rsidRPr="00B743AB" w:rsidRDefault="00FB2E26" w:rsidP="007A445F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: [0, 1, 1, 0, 0, 1, 1, 1, 1, 1, ...]</w:t>
      </w:r>
    </w:p>
    <w:p w14:paraId="3AC4B8D4" w14:textId="77777777" w:rsidR="00FB2E26" w:rsidRPr="00B743AB" w:rsidRDefault="00FB2E26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5: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Đánh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Giá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Hiệu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Suất</w:t>
      </w:r>
      <w:proofErr w:type="spellEnd"/>
    </w:p>
    <w:p w14:paraId="27F37D00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 Forest.</w:t>
      </w:r>
    </w:p>
    <w:p w14:paraId="430F36A0" w14:textId="77777777" w:rsidR="00FB2E26" w:rsidRPr="00B743AB" w:rsidRDefault="00FB2E26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6: Quan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Trọng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Năng</w:t>
      </w:r>
      <w:proofErr w:type="spellEnd"/>
    </w:p>
    <w:p w14:paraId="39AF78DC" w14:textId="77777777" w:rsidR="00FB2E26" w:rsidRPr="00B743AB" w:rsidRDefault="00FB2E26" w:rsidP="00B743A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Thuật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1BBC5682" w14:textId="77777777" w:rsidR="00FB2E26" w:rsidRPr="00B743AB" w:rsidRDefault="00FB2E26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Bước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7: Tinh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Chỉnh</w:t>
      </w:r>
      <w:proofErr w:type="spellEnd"/>
      <w:r w:rsidRPr="00B743AB">
        <w:rPr>
          <w:rFonts w:ascii="Times New Roman" w:hAnsi="Times New Roman" w:cs="Times New Roman"/>
          <w:sz w:val="26"/>
          <w:szCs w:val="26"/>
          <w:u w:val="single"/>
        </w:rPr>
        <w:t xml:space="preserve"> Tham </w:t>
      </w:r>
      <w:proofErr w:type="spellStart"/>
      <w:r w:rsidRPr="00B743AB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</w:p>
    <w:p w14:paraId="234F70C0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39A54014" w14:textId="77777777" w:rsidR="00FB2E26" w:rsidRPr="00B743AB" w:rsidRDefault="00FB2E26" w:rsidP="007A445F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Random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733D59B7" w14:textId="344D28A0" w:rsidR="00810BE5" w:rsidRPr="00B743AB" w:rsidRDefault="00810BE5" w:rsidP="007A44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A445F" w:rsidRPr="00B743A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7A445F"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A445F" w:rsidRPr="00B743AB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="007A445F"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5A886242" w14:textId="77777777" w:rsidR="00810BE5" w:rsidRPr="00B743AB" w:rsidRDefault="00810BE5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3D2E70B1" w14:textId="77777777" w:rsidR="00810BE5" w:rsidRPr="00B743AB" w:rsidRDefault="00810BE5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43AB">
        <w:rPr>
          <w:rFonts w:ascii="Times New Roman" w:hAnsi="Times New Roman" w:cs="Times New Roman"/>
          <w:sz w:val="26"/>
          <w:szCs w:val="26"/>
        </w:rPr>
        <w:t>nay.Phần</w:t>
      </w:r>
      <w:proofErr w:type="spellEnd"/>
      <w:proofErr w:type="gram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lastRenderedPageBreak/>
        <w:t>sách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43779C70" w14:textId="54386D59" w:rsidR="00810BE5" w:rsidRPr="00B743AB" w:rsidRDefault="00810BE5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p w14:paraId="33F4F673" w14:textId="313C2920" w:rsidR="00FB2E26" w:rsidRPr="00B743AB" w:rsidRDefault="006A02D7" w:rsidP="007A445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B743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79F2D6A" w14:textId="7EBD9CA0" w:rsidR="006A02D7" w:rsidRPr="00B743AB" w:rsidRDefault="00810BE5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scikit-learn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:</w:t>
      </w:r>
    </w:p>
    <w:p w14:paraId="3FB7D22F" w14:textId="25D15F06" w:rsidR="006A02D7" w:rsidRPr="00B743AB" w:rsidRDefault="006A02D7" w:rsidP="007A445F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743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373EF8" wp14:editId="3BAA9D50">
            <wp:extent cx="5526241" cy="3495821"/>
            <wp:effectExtent l="0" t="0" r="0" b="0"/>
            <wp:docPr id="6325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646" cy="35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5C9" w14:textId="14BF067E" w:rsidR="006A02D7" w:rsidRPr="00B743AB" w:rsidRDefault="006A02D7" w:rsidP="00B743AB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r w:rsidRPr="00B743AB">
        <w:rPr>
          <w:rStyle w:val="HTMLCode"/>
          <w:rFonts w:ascii="Times New Roman" w:eastAsiaTheme="minorHAnsi" w:hAnsi="Times New Roman" w:cs="Times New Roman"/>
          <w:sz w:val="26"/>
          <w:szCs w:val="26"/>
        </w:rPr>
        <w:t>X, y = ...</w:t>
      </w:r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10BE5" w:rsidRPr="00B743AB">
        <w:rPr>
          <w:rFonts w:ascii="Times New Roman" w:hAnsi="Times New Roman" w:cs="Times New Roman"/>
          <w:sz w:val="26"/>
          <w:szCs w:val="26"/>
        </w:rPr>
        <w:t>C</w:t>
      </w:r>
      <w:r w:rsidRPr="00B743AB">
        <w:rPr>
          <w:rFonts w:ascii="Times New Roman" w:hAnsi="Times New Roman" w:cs="Times New Roman"/>
          <w:sz w:val="26"/>
          <w:szCs w:val="26"/>
        </w:rPr>
        <w:t>ũng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43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43AB">
        <w:rPr>
          <w:rFonts w:ascii="Times New Roman" w:hAnsi="Times New Roman" w:cs="Times New Roman"/>
          <w:sz w:val="26"/>
          <w:szCs w:val="26"/>
        </w:rPr>
        <w:t>.</w:t>
      </w:r>
    </w:p>
    <w:sectPr w:rsidR="006A02D7" w:rsidRPr="00B7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8CA"/>
    <w:multiLevelType w:val="multilevel"/>
    <w:tmpl w:val="619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A7FDC"/>
    <w:multiLevelType w:val="hybridMultilevel"/>
    <w:tmpl w:val="F966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8522E"/>
    <w:multiLevelType w:val="hybridMultilevel"/>
    <w:tmpl w:val="EA38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037BA"/>
    <w:multiLevelType w:val="multilevel"/>
    <w:tmpl w:val="3A5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25AC4"/>
    <w:multiLevelType w:val="multilevel"/>
    <w:tmpl w:val="C56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133D4"/>
    <w:multiLevelType w:val="hybridMultilevel"/>
    <w:tmpl w:val="19C4D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462FB"/>
    <w:multiLevelType w:val="hybridMultilevel"/>
    <w:tmpl w:val="0262B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247A7F"/>
    <w:multiLevelType w:val="hybridMultilevel"/>
    <w:tmpl w:val="00D4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5895">
    <w:abstractNumId w:val="1"/>
  </w:num>
  <w:num w:numId="2" w16cid:durableId="272518205">
    <w:abstractNumId w:val="7"/>
  </w:num>
  <w:num w:numId="3" w16cid:durableId="1178235146">
    <w:abstractNumId w:val="0"/>
  </w:num>
  <w:num w:numId="4" w16cid:durableId="501630408">
    <w:abstractNumId w:val="3"/>
  </w:num>
  <w:num w:numId="5" w16cid:durableId="1563442467">
    <w:abstractNumId w:val="4"/>
  </w:num>
  <w:num w:numId="6" w16cid:durableId="1846430824">
    <w:abstractNumId w:val="6"/>
  </w:num>
  <w:num w:numId="7" w16cid:durableId="1554342754">
    <w:abstractNumId w:val="5"/>
  </w:num>
  <w:num w:numId="8" w16cid:durableId="20348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03"/>
    <w:rsid w:val="000D14F3"/>
    <w:rsid w:val="002D249D"/>
    <w:rsid w:val="00340EC3"/>
    <w:rsid w:val="0054793C"/>
    <w:rsid w:val="00586A03"/>
    <w:rsid w:val="006A02D7"/>
    <w:rsid w:val="007A445F"/>
    <w:rsid w:val="00810BE5"/>
    <w:rsid w:val="009B0A6F"/>
    <w:rsid w:val="009F6015"/>
    <w:rsid w:val="00AB314E"/>
    <w:rsid w:val="00AE58D6"/>
    <w:rsid w:val="00B05BFE"/>
    <w:rsid w:val="00B743AB"/>
    <w:rsid w:val="00B913C3"/>
    <w:rsid w:val="00F73514"/>
    <w:rsid w:val="00FB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82BC"/>
  <w15:chartTrackingRefBased/>
  <w15:docId w15:val="{37A5E8B7-E3AC-4518-B2D9-0BC1A53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2E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E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02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A02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2023-11-15T11:38:00Z</dcterms:created>
  <dcterms:modified xsi:type="dcterms:W3CDTF">2023-11-15T12:45:00Z</dcterms:modified>
</cp:coreProperties>
</file>