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30D9" w14:textId="77777777" w:rsidR="00B27463" w:rsidRDefault="00B27463" w:rsidP="00C477D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4E44B8D" w14:textId="43F9FAE1" w:rsidR="00C477D5" w:rsidRDefault="004000B6" w:rsidP="00C477D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27463">
        <w:rPr>
          <w:rFonts w:ascii="Times New Roman" w:hAnsi="Times New Roman" w:cs="Times New Roman"/>
          <w:b/>
          <w:bCs/>
          <w:sz w:val="52"/>
          <w:szCs w:val="52"/>
        </w:rPr>
        <w:t xml:space="preserve">BÁO CÁO </w:t>
      </w:r>
    </w:p>
    <w:p w14:paraId="56862C50" w14:textId="77777777" w:rsidR="00B27463" w:rsidRPr="00B27463" w:rsidRDefault="00B27463" w:rsidP="00C477D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6C03EEC" w14:textId="77EB6213" w:rsidR="00785CCD" w:rsidRPr="00B27463" w:rsidRDefault="004000B6" w:rsidP="00C477D5">
      <w:pPr>
        <w:jc w:val="center"/>
        <w:rPr>
          <w:rFonts w:ascii="Times New Roman" w:hAnsi="Times New Roman" w:cs="Times New Roman"/>
          <w:sz w:val="44"/>
          <w:szCs w:val="44"/>
        </w:rPr>
      </w:pPr>
      <w:r w:rsidRPr="00B27463">
        <w:rPr>
          <w:rFonts w:ascii="Times New Roman" w:hAnsi="Times New Roman" w:cs="Times New Roman"/>
          <w:sz w:val="44"/>
          <w:szCs w:val="44"/>
        </w:rPr>
        <w:t xml:space="preserve">KHẢO SÁT </w:t>
      </w:r>
      <w:r w:rsidR="00B27463" w:rsidRPr="00B27463">
        <w:rPr>
          <w:rFonts w:ascii="Times New Roman" w:hAnsi="Times New Roman" w:cs="Times New Roman"/>
          <w:sz w:val="44"/>
          <w:szCs w:val="44"/>
        </w:rPr>
        <w:t>VỀ NHU CẦU KHÁCH HÀNG</w:t>
      </w:r>
    </w:p>
    <w:p w14:paraId="058F112B" w14:textId="5C92449C" w:rsidR="00DA14E7" w:rsidRDefault="00DA14E7" w:rsidP="00C477D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25EF208" w14:textId="3F78032F" w:rsidR="00DA14E7" w:rsidRDefault="00DA14E7" w:rsidP="00C477D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A1EF9AA" w14:textId="77777777" w:rsidR="00DA14E7" w:rsidRPr="00DA14E7" w:rsidRDefault="00DA14E7" w:rsidP="00C477D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A777C3F" w14:textId="231FA34C" w:rsidR="00C477D5" w:rsidRPr="00243B77" w:rsidRDefault="003A440A" w:rsidP="00C477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43B77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43B77" w:rsidRPr="00243B77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Các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quy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trình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về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quản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kho</w:t>
      </w:r>
      <w:proofErr w:type="spellEnd"/>
      <w:r w:rsidR="00243B77" w:rsidRPr="00243B7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A5FB4F1" w14:textId="50CAB108" w:rsidR="003A440A" w:rsidRPr="00243B77" w:rsidRDefault="003A440A" w:rsidP="00C477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1.1,Quy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nhập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kho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E215C3" w14:textId="16C770BE" w:rsidR="00C477D5" w:rsidRPr="00DA14E7" w:rsidRDefault="00C477D5" w:rsidP="00C4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16D74678" w14:textId="10010097" w:rsidR="003A440A" w:rsidRPr="00DA14E7" w:rsidRDefault="00C477D5" w:rsidP="003A4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3A440A" w:rsidRPr="00DA14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A440A" w:rsidRPr="00DA14E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3A440A"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440A" w:rsidRPr="00DA14E7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="003A440A"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440A" w:rsidRPr="00DA14E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3A440A"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440A" w:rsidRPr="00DA14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A440A" w:rsidRPr="00DA14E7">
        <w:rPr>
          <w:rFonts w:ascii="Times New Roman" w:hAnsi="Times New Roman" w:cs="Times New Roman"/>
          <w:sz w:val="28"/>
          <w:szCs w:val="28"/>
        </w:rPr>
        <w:t xml:space="preserve"> NCC)</w:t>
      </w:r>
    </w:p>
    <w:p w14:paraId="61DBD70B" w14:textId="4424D033" w:rsidR="00C477D5" w:rsidRPr="00DA14E7" w:rsidRDefault="00C477D5" w:rsidP="00C4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hóc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3540A05" w14:textId="10341099" w:rsidR="00C477D5" w:rsidRPr="00DA14E7" w:rsidRDefault="003A440A" w:rsidP="00C4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14E7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nốt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NCC</w:t>
      </w:r>
    </w:p>
    <w:p w14:paraId="07149FD0" w14:textId="6AF74BFA" w:rsidR="003A440A" w:rsidRPr="00243B77" w:rsidRDefault="003A440A" w:rsidP="003A440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1.2,Quy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kho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F55940" w14:textId="6E55FA7A" w:rsidR="003A440A" w:rsidRPr="00DA14E7" w:rsidRDefault="003A440A" w:rsidP="003A440A">
      <w:pPr>
        <w:ind w:left="720"/>
        <w:rPr>
          <w:rFonts w:ascii="Times New Roman" w:hAnsi="Times New Roman" w:cs="Times New Roman"/>
          <w:sz w:val="28"/>
          <w:szCs w:val="28"/>
        </w:rPr>
      </w:pPr>
      <w:r w:rsidRPr="00DA14E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hóc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>)</w:t>
      </w:r>
    </w:p>
    <w:p w14:paraId="24115FCC" w14:textId="4994E6B5" w:rsidR="003A440A" w:rsidRPr="00DA14E7" w:rsidRDefault="003A440A" w:rsidP="003A440A">
      <w:pPr>
        <w:rPr>
          <w:rFonts w:ascii="Times New Roman" w:hAnsi="Times New Roman" w:cs="Times New Roman"/>
          <w:sz w:val="36"/>
          <w:szCs w:val="36"/>
        </w:rPr>
      </w:pPr>
    </w:p>
    <w:p w14:paraId="7063802C" w14:textId="0647C830" w:rsidR="003A440A" w:rsidRPr="00243B77" w:rsidRDefault="003A440A" w:rsidP="003A44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2.Giao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diện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người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sử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6F533E5" w14:textId="23D1D01C" w:rsidR="003A440A" w:rsidRPr="006C6E81" w:rsidRDefault="003A440A" w:rsidP="003A4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E81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tiết,dễ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tác,không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mè</w:t>
      </w:r>
      <w:proofErr w:type="spellEnd"/>
    </w:p>
    <w:p w14:paraId="432976B2" w14:textId="2EDEE5B6" w:rsidR="003A440A" w:rsidRPr="006C6E81" w:rsidRDefault="003A440A" w:rsidP="003A4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8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ngoài,sau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381F5108" w14:textId="37F528B7" w:rsidR="003A440A" w:rsidRPr="006C6E81" w:rsidRDefault="003A440A" w:rsidP="003A4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81">
        <w:rPr>
          <w:rFonts w:ascii="Times New Roman" w:hAnsi="Times New Roman" w:cs="Times New Roman"/>
          <w:sz w:val="28"/>
          <w:szCs w:val="28"/>
        </w:rPr>
        <w:lastRenderedPageBreak/>
        <w:t>Dễ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Excel,người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327B837" w14:textId="122FD7A1" w:rsidR="003A440A" w:rsidRPr="006C6E81" w:rsidRDefault="003A440A" w:rsidP="003A4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pop up</w:t>
      </w:r>
    </w:p>
    <w:p w14:paraId="506FE659" w14:textId="16EF403C" w:rsidR="003A440A" w:rsidRPr="006C6E81" w:rsidRDefault="003A440A" w:rsidP="003A4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8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bấm</w:t>
      </w:r>
      <w:proofErr w:type="spellEnd"/>
    </w:p>
    <w:p w14:paraId="737FEA00" w14:textId="2F6A0999" w:rsidR="003A440A" w:rsidRPr="006C6E81" w:rsidRDefault="003A440A" w:rsidP="003A4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8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hiểu</w:t>
      </w:r>
      <w:proofErr w:type="spellEnd"/>
    </w:p>
    <w:p w14:paraId="11FEEDEE" w14:textId="048A2BCD" w:rsidR="003A440A" w:rsidRPr="00DA14E7" w:rsidRDefault="003A440A" w:rsidP="003A440A">
      <w:pPr>
        <w:rPr>
          <w:rFonts w:ascii="Times New Roman" w:hAnsi="Times New Roman" w:cs="Times New Roman"/>
          <w:sz w:val="36"/>
          <w:szCs w:val="36"/>
        </w:rPr>
      </w:pPr>
    </w:p>
    <w:p w14:paraId="43BF1597" w14:textId="14AC0B96" w:rsidR="003A440A" w:rsidRPr="00243B77" w:rsidRDefault="003A440A" w:rsidP="003A44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454925" w14:textId="5ABE0197" w:rsidR="003A440A" w:rsidRPr="00243B77" w:rsidRDefault="003A440A" w:rsidP="003A44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3,Chi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tiết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bước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quy</w:t>
      </w:r>
      <w:proofErr w:type="spellEnd"/>
      <w:r w:rsidRPr="00243B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6"/>
          <w:szCs w:val="36"/>
        </w:rPr>
        <w:t>trình</w:t>
      </w:r>
      <w:proofErr w:type="spellEnd"/>
    </w:p>
    <w:p w14:paraId="0EF9DB07" w14:textId="0044570D" w:rsidR="003A440A" w:rsidRPr="00243B77" w:rsidRDefault="003A440A" w:rsidP="006C6E81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3.1,Tạo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đơn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A5902B" w14:textId="77777777" w:rsidR="001F10A0" w:rsidRPr="00DA14E7" w:rsidRDefault="003A440A" w:rsidP="003A4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NCC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1F10A0" w:rsidRPr="00DA14E7">
        <w:rPr>
          <w:rFonts w:ascii="Times New Roman" w:hAnsi="Times New Roman" w:cs="Times New Roman"/>
          <w:sz w:val="28"/>
          <w:szCs w:val="28"/>
        </w:rPr>
        <w:t>:</w:t>
      </w:r>
    </w:p>
    <w:p w14:paraId="301936A0" w14:textId="77777777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NCC</w:t>
      </w:r>
    </w:p>
    <w:p w14:paraId="59574078" w14:textId="77777777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14E7">
        <w:rPr>
          <w:rFonts w:ascii="Times New Roman" w:hAnsi="Times New Roman" w:cs="Times New Roman"/>
          <w:sz w:val="28"/>
          <w:szCs w:val="28"/>
        </w:rPr>
        <w:t>email</w:t>
      </w:r>
    </w:p>
    <w:p w14:paraId="5AE93B63" w14:textId="77777777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sđt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>,</w:t>
      </w:r>
    </w:p>
    <w:p w14:paraId="665F82AD" w14:textId="77777777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6C488ECF" w14:textId="59E41D34" w:rsidR="003A440A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63AFE3A9" w14:textId="1F414975" w:rsidR="001F10A0" w:rsidRPr="00DA14E7" w:rsidRDefault="001F10A0" w:rsidP="003A4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6ABC0C2" w14:textId="38E504BE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4F3C3DE" w14:textId="45EA6F20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NCC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>)</w:t>
      </w:r>
    </w:p>
    <w:p w14:paraId="4DB5EE59" w14:textId="2679A59D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NCC)</w:t>
      </w:r>
    </w:p>
    <w:p w14:paraId="23D34237" w14:textId="4015F7A5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5CA529B" w14:textId="6FE55C42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4D1149F6" w14:textId="03911AC5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cái,bộ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>)</w:t>
      </w:r>
    </w:p>
    <w:p w14:paraId="70BCAFAF" w14:textId="0906C315" w:rsidR="001F10A0" w:rsidRPr="00DA14E7" w:rsidRDefault="001F10A0" w:rsidP="001F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14E7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NCC </w:t>
      </w:r>
    </w:p>
    <w:p w14:paraId="6376BD24" w14:textId="751317E3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78884464" w14:textId="09DFFE7D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7132C8E4" w14:textId="7BDDCC47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COD,Cash,Bank</w:t>
      </w:r>
      <w:proofErr w:type="spellEnd"/>
    </w:p>
    <w:p w14:paraId="06F2CC96" w14:textId="7E1DD91A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giao</w:t>
      </w:r>
      <w:proofErr w:type="spellEnd"/>
    </w:p>
    <w:p w14:paraId="5A1EBC25" w14:textId="2ED82B86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chú</w:t>
      </w:r>
      <w:proofErr w:type="spellEnd"/>
    </w:p>
    <w:p w14:paraId="21D86CFB" w14:textId="58CC4E50" w:rsidR="001F10A0" w:rsidRPr="00243B77" w:rsidRDefault="001F10A0" w:rsidP="00243B77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3.2,Quản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3B77">
        <w:rPr>
          <w:rFonts w:ascii="Times New Roman" w:hAnsi="Times New Roman" w:cs="Times New Roman"/>
          <w:b/>
          <w:bCs/>
          <w:sz w:val="32"/>
          <w:szCs w:val="32"/>
        </w:rPr>
        <w:t>phẩm</w:t>
      </w:r>
      <w:proofErr w:type="spellEnd"/>
      <w:r w:rsidRPr="00243B7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CD14D6" w14:textId="2338C321" w:rsidR="001F10A0" w:rsidRPr="00DA14E7" w:rsidRDefault="001F10A0" w:rsidP="001F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2A41561A" w14:textId="7C3FA1F7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5D29460" w14:textId="36D0946A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(do NCC)</w:t>
      </w:r>
    </w:p>
    <w:p w14:paraId="5D6BA308" w14:textId="29EC8F20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lastRenderedPageBreak/>
        <w:t>Giá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lẻ</w:t>
      </w:r>
      <w:proofErr w:type="spellEnd"/>
    </w:p>
    <w:p w14:paraId="733B80DC" w14:textId="75C6E3BE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A1BDEC4" w14:textId="400BE5A2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23755630" w14:textId="190B81A8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14:paraId="6979CC31" w14:textId="7E817C46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14:paraId="48899578" w14:textId="0D0F171A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16F5E9CF" w14:textId="0D862D90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NCC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3C525655" w14:textId="51EB2254" w:rsidR="001F10A0" w:rsidRPr="00DA14E7" w:rsidRDefault="001F10A0" w:rsidP="001F1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49409D89" w14:textId="77777777" w:rsidR="006C6E81" w:rsidRDefault="00FC3555" w:rsidP="006C6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4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A1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E7">
        <w:rPr>
          <w:rFonts w:ascii="Times New Roman" w:hAnsi="Times New Roman" w:cs="Times New Roman"/>
          <w:sz w:val="28"/>
          <w:szCs w:val="28"/>
        </w:rPr>
        <w:t>hàng:</w:t>
      </w:r>
      <w:proofErr w:type="spellEnd"/>
    </w:p>
    <w:p w14:paraId="23475E31" w14:textId="77777777" w:rsidR="006C6E81" w:rsidRDefault="00FC3555" w:rsidP="006C6E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E81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hàng,người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775F98" w14:textId="77777777" w:rsidR="006C6E81" w:rsidRDefault="00FC3555" w:rsidP="006C6E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hóc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>)</w:t>
      </w:r>
    </w:p>
    <w:p w14:paraId="051A48FE" w14:textId="2DB853E6" w:rsidR="00FC3555" w:rsidRPr="006C6E81" w:rsidRDefault="00FC3555" w:rsidP="006C6E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E81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297FEEC8" w14:textId="58115489" w:rsidR="001F10A0" w:rsidRPr="006C6E81" w:rsidRDefault="001F10A0" w:rsidP="001F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phẩm:hiển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ngoài,sau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2BE4EAC8" w14:textId="38B019C3" w:rsidR="001F10A0" w:rsidRDefault="001F10A0" w:rsidP="001F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window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tên,số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lượng,ảnh,loại,nhãn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E8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C6E81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E57D333" w14:textId="33576A76" w:rsidR="00172528" w:rsidRDefault="00172528" w:rsidP="007D08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3.3,Quản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87AEB0" w14:textId="789A35AE" w:rsidR="00172528" w:rsidRDefault="00172528" w:rsidP="00172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63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F1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63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F1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B63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F1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63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63F1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B63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F1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B63F1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63F1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63F14">
        <w:rPr>
          <w:rFonts w:ascii="Times New Roman" w:hAnsi="Times New Roman" w:cs="Times New Roman"/>
          <w:sz w:val="28"/>
          <w:szCs w:val="28"/>
        </w:rPr>
        <w:t xml:space="preserve"> 3.1)</w:t>
      </w:r>
    </w:p>
    <w:p w14:paraId="72477C13" w14:textId="56600457" w:rsidR="00B63F14" w:rsidRDefault="00B63F14" w:rsidP="00172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tên,địa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chỉ,sđt,loại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cấp,email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C935EAD" w14:textId="5DB80A8C" w:rsidR="00B63F14" w:rsidRDefault="00B63F14" w:rsidP="00172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click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08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đây,thông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D08C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D08CA">
        <w:rPr>
          <w:rFonts w:ascii="Times New Roman" w:hAnsi="Times New Roman" w:cs="Times New Roman"/>
          <w:sz w:val="28"/>
          <w:szCs w:val="28"/>
        </w:rPr>
        <w:t>…</w:t>
      </w:r>
    </w:p>
    <w:p w14:paraId="7879962A" w14:textId="6F8A9A89" w:rsidR="007D08CA" w:rsidRPr="00172528" w:rsidRDefault="007D08CA" w:rsidP="00172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683FADF2" w14:textId="63F0711E" w:rsidR="00FC3555" w:rsidRPr="00DA14E7" w:rsidRDefault="00FC3555" w:rsidP="00FC3555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32372A31" w14:textId="508C7947" w:rsidR="003A440A" w:rsidRPr="00DA14E7" w:rsidRDefault="003A440A" w:rsidP="003A440A">
      <w:pPr>
        <w:rPr>
          <w:rFonts w:ascii="Times New Roman" w:hAnsi="Times New Roman" w:cs="Times New Roman"/>
          <w:sz w:val="36"/>
          <w:szCs w:val="36"/>
        </w:rPr>
      </w:pPr>
    </w:p>
    <w:p w14:paraId="71F57AA8" w14:textId="799CA896" w:rsidR="00C477D5" w:rsidRPr="00DA14E7" w:rsidRDefault="00C477D5" w:rsidP="00C477D5">
      <w:pPr>
        <w:rPr>
          <w:rFonts w:ascii="Times New Roman" w:hAnsi="Times New Roman" w:cs="Times New Roman"/>
          <w:sz w:val="28"/>
          <w:szCs w:val="28"/>
        </w:rPr>
      </w:pPr>
      <w:r w:rsidRPr="00DA14E7">
        <w:rPr>
          <w:rFonts w:ascii="Times New Roman" w:hAnsi="Times New Roman" w:cs="Times New Roman"/>
          <w:sz w:val="28"/>
          <w:szCs w:val="28"/>
        </w:rPr>
        <w:tab/>
      </w:r>
    </w:p>
    <w:p w14:paraId="063F1277" w14:textId="77777777" w:rsidR="004000B6" w:rsidRPr="00DA14E7" w:rsidRDefault="004000B6">
      <w:pPr>
        <w:rPr>
          <w:rFonts w:ascii="Times New Roman" w:hAnsi="Times New Roman" w:cs="Times New Roman"/>
        </w:rPr>
      </w:pPr>
    </w:p>
    <w:sectPr w:rsidR="004000B6" w:rsidRPr="00DA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774F6"/>
    <w:multiLevelType w:val="hybridMultilevel"/>
    <w:tmpl w:val="CECC230E"/>
    <w:lvl w:ilvl="0" w:tplc="EF145C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B6"/>
    <w:rsid w:val="00172528"/>
    <w:rsid w:val="001F10A0"/>
    <w:rsid w:val="00243B77"/>
    <w:rsid w:val="003A440A"/>
    <w:rsid w:val="004000B6"/>
    <w:rsid w:val="006C6E81"/>
    <w:rsid w:val="007D08CA"/>
    <w:rsid w:val="008D7D9B"/>
    <w:rsid w:val="00B27463"/>
    <w:rsid w:val="00B63F14"/>
    <w:rsid w:val="00BB4278"/>
    <w:rsid w:val="00C477D5"/>
    <w:rsid w:val="00D34A42"/>
    <w:rsid w:val="00DA14E7"/>
    <w:rsid w:val="00EA53DB"/>
    <w:rsid w:val="00F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CCE6"/>
  <w15:chartTrackingRefBased/>
  <w15:docId w15:val="{DD914640-36E5-4424-A56E-7E65E8E5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2020-08-14T07:52:00Z</dcterms:created>
  <dcterms:modified xsi:type="dcterms:W3CDTF">2020-08-15T01:31:00Z</dcterms:modified>
</cp:coreProperties>
</file>