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ĐẠI HỌC CÔNG NGHỆ TP.HCM (HUTECH)</w:t>
      </w:r>
    </w:p>
    <w:p>
      <w:pPr>
        <w:spacing w:after="160"/>
        <w:jc w:val="center"/>
      </w:pPr>
      <w:r>
        <w:rPr>
          <w:rFonts w:ascii="Times New Roman" w:cs="Times New Roman" w:eastAsia="Times New Roman" w:hAnsi="Times New Roman"/>
          <w:i/>
          <w:iCs/>
          <w:sz w:val="24"/>
          <w:szCs w:val="24"/>
        </w:rPr>
        <w:t xml:space="preserve">Thực hành Phân tích thiết kế hướng đối tượng</w:t>
      </w:r>
    </w:p>
    <w:p>
      <w:pPr>
        <w:spacing w:after="40"/>
        <w:jc w:val="center"/>
      </w:pPr>
      <w:r>
        <w:rPr>
          <w:rFonts w:ascii="Times New Roman" w:cs="Times New Roman" w:eastAsia="Times New Roman" w:hAnsi="Times New Roman"/>
          <w:b/>
          <w:bCs/>
          <w:sz w:val="32"/>
          <w:szCs w:val="32"/>
        </w:rPr>
        <w:t xml:space="preserve">BÀI 7</w:t>
      </w:r>
    </w:p>
    <w:p>
      <w:pPr>
        <w:spacing w:after="200"/>
        <w:jc w:val="center"/>
      </w:pPr>
      <w:r>
        <w:rPr>
          <w:rFonts w:ascii="Times New Roman" w:cs="Times New Roman" w:eastAsia="Times New Roman" w:hAnsi="Times New Roman"/>
          <w:b/>
          <w:bCs/>
          <w:sz w:val="32"/>
          <w:szCs w:val="32"/>
        </w:rPr>
        <w:t xml:space="preserve">QUẢN LÝ NHÂN SỰ</w:t>
      </w:r>
    </w:p>
    <w:p>
      <w:pPr>
        <w:spacing w:after="40"/>
        <w:jc w:val="left"/>
      </w:pPr>
      <w:r>
        <w:rPr>
          <w:rFonts w:ascii="Times New Roman" w:cs="Times New Roman" w:eastAsia="Times New Roman" w:hAnsi="Times New Roman"/>
          <w:b/>
          <w:bCs/>
          <w:sz w:val="24"/>
          <w:szCs w:val="24"/>
        </w:rPr>
        <w:t xml:space="preserve">Họ và tên: </w:t>
      </w:r>
      <w:r>
        <w:rPr>
          <w:rFonts w:ascii="Times New Roman" w:cs="Times New Roman" w:eastAsia="Times New Roman" w:hAnsi="Times New Roman"/>
          <w:sz w:val="24"/>
          <w:szCs w:val="24"/>
        </w:rPr>
        <w:t xml:space="preserve">Trần Trung Hậu</w:t>
      </w:r>
      <w:r>
        <w:rPr>
          <w:rFonts w:ascii="Times New Roman" w:cs="Times New Roman" w:eastAsia="Times New Roman" w:hAnsi="Times New Roman"/>
          <w:b/>
          <w:bCs/>
          <w:sz w:val="24"/>
          <w:szCs w:val="24"/>
        </w:rPr>
        <w:t xml:space="preserve">          MSSV: </w:t>
      </w:r>
      <w:r>
        <w:rPr>
          <w:rFonts w:ascii="Times New Roman" w:cs="Times New Roman" w:eastAsia="Times New Roman" w:hAnsi="Times New Roman"/>
          <w:sz w:val="24"/>
          <w:szCs w:val="24"/>
        </w:rPr>
        <w:t xml:space="preserve">1250080050</w:t>
      </w:r>
      <w:r>
        <w:rPr>
          <w:rFonts w:ascii="Times New Roman" w:cs="Times New Roman" w:eastAsia="Times New Roman" w:hAnsi="Times New Roman"/>
          <w:b/>
          <w:bCs/>
          <w:sz w:val="24"/>
          <w:szCs w:val="24"/>
        </w:rPr>
        <w:t xml:space="preserve">          Lớp: </w:t>
      </w:r>
      <w:r>
        <w:rPr>
          <w:rFonts w:ascii="Times New Roman" w:cs="Times New Roman" w:eastAsia="Times New Roman" w:hAnsi="Times New Roman"/>
          <w:sz w:val="24"/>
          <w:szCs w:val="24"/>
        </w:rPr>
        <w:t xml:space="preserve">CNPM1</w:t>
      </w:r>
    </w:p>
    <w:p>
      <w:pPr>
        <w:pBdr>
          <w:bottom w:val="single" w:color="2E5496" w:sz="6" w:space="4"/>
        </w:pBdr>
        <w:spacing w:after="120"/>
      </w:pPr>
    </w:p>
    <w:p>
      <w:pPr>
        <w:pStyle w:val="Heading1"/>
        <w:keepNext/>
        <w:spacing w:after="140" w:before="280"/>
      </w:pPr>
      <w:r>
        <w:rPr>
          <w:rFonts w:ascii="Times New Roman" w:cs="Times New Roman" w:eastAsia="Times New Roman" w:hAnsi="Times New Roman"/>
          <w:b/>
          <w:bCs/>
          <w:color w:val="2E5496"/>
          <w:sz w:val="28"/>
          <w:szCs w:val="28"/>
        </w:rPr>
        <w:t xml:space="preserve">1. MÔ TẢ</w:t>
      </w:r>
    </w:p>
    <w:p>
      <w:pPr>
        <w:spacing w:after="120" w:before="0" w:line="320"/>
        <w:jc w:val="both"/>
      </w:pPr>
      <w:r>
        <w:rPr>
          <w:rFonts w:ascii="Times New Roman" w:cs="Times New Roman" w:eastAsia="Times New Roman" w:hAnsi="Times New Roman"/>
          <w:sz w:val="24"/>
          <w:szCs w:val="24"/>
        </w:rPr>
        <w:t xml:space="preserve">Để tin học hoá việc quản lý nhân sự tại công ty sơn Đông Á, cần quản lý một số quyết định và các thông tin sau:</w:t>
      </w:r>
    </w:p>
    <w:p>
      <w:pPr>
        <w:spacing w:after="120" w:before="0" w:line="320"/>
        <w:jc w:val="both"/>
      </w:pPr>
      <w:r>
        <w:rPr>
          <w:rFonts w:ascii="Times New Roman" w:cs="Times New Roman" w:eastAsia="Times New Roman" w:hAnsi="Times New Roman"/>
          <w:sz w:val="24"/>
          <w:szCs w:val="24"/>
        </w:rPr>
        <w:t xml:space="preserve">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pPr>
        <w:spacing w:after="120" w:before="0" w:line="320"/>
        <w:jc w:val="both"/>
      </w:pPr>
      <w:r>
        <w:rPr>
          <w:rFonts w:ascii="Times New Roman" w:cs="Times New Roman" w:eastAsia="Times New Roman" w:hAnsi="Times New Roman"/>
          <w:sz w:val="24"/>
          <w:szCs w:val="24"/>
        </w:rPr>
        <w:t xml:space="preserve">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pPr>
        <w:spacing w:after="120" w:before="0" w:line="320"/>
        <w:jc w:val="both"/>
      </w:pPr>
      <w:r>
        <w:rPr>
          <w:rFonts w:ascii="Times New Roman" w:cs="Times New Roman" w:eastAsia="Times New Roman" w:hAnsi="Times New Roman"/>
          <w:sz w:val="24"/>
          <w:szCs w:val="24"/>
        </w:rPr>
        <w:t xml:space="preserve">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pPr>
        <w:pStyle w:val="Heading1"/>
        <w:keepNext/>
        <w:spacing w:after="140" w:before="280"/>
      </w:pPr>
      <w:r>
        <w:rPr>
          <w:rFonts w:ascii="Times New Roman" w:cs="Times New Roman" w:eastAsia="Times New Roman" w:hAnsi="Times New Roman"/>
          <w:b/>
          <w:bCs/>
          <w:color w:val="2E5496"/>
          <w:sz w:val="28"/>
          <w:szCs w:val="28"/>
        </w:rPr>
        <w:t xml:space="preserve">2. CÂU HỎI</w:t>
      </w:r>
    </w:p>
    <w:p>
      <w:pPr>
        <w:spacing w:after="120" w:before="0" w:line="3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Hãy xác định các Class cùng các thuộc tính, phương thức tương ứng. Chỉ định ID cho thuộc tính của từng Class.</w:t>
      </w:r>
    </w:p>
    <w:p>
      <w:pPr>
        <w:spacing w:after="120" w:before="0" w:line="3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Tìm mối liên kết giữa các Class. Dùng StarUML vẽ Class Diagram, chú ý các ký hiệu thích hợp cùng bản số tương ứng (nếu có).</w:t>
      </w:r>
    </w:p>
    <w:p>
      <w:pPr>
        <w:spacing w:after="120" w:before="0" w:line="3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spacing w:after="120" w:before="0" w:line="3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Vẽ Use Case Diagram phân rã chi tiết hoạt động từ lúc một nhân viên được nhận vào thử việc cho đến khi được ký hợp đồng chính thức.</w:t>
      </w:r>
    </w:p>
    <w:p>
      <w:pPr>
        <w:spacing w:after="120" w:before="0" w:line="3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Vẽ Activity Diagram cho Câu 4 ở trên. Lưu lại mô hình với tên file phù hợp.</w:t>
      </w:r>
    </w:p>
    <w:p>
      <w:pPr>
        <w:spacing w:after="120" w:before="0" w:line="3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Vẽ Sequence Diagram đối với nghiệp vụ “Lập quyết định khen thưởng” cho cá nhân hay tập thể phòng ban, đơn vị.</w:t>
      </w:r>
    </w:p>
    <w:p>
      <w:pPr>
        <w:pStyle w:val="Heading1"/>
        <w:keepNext/>
        <w:spacing w:after="140" w:before="280"/>
      </w:pPr>
      <w:r>
        <w:rPr>
          <w:rFonts w:ascii="Times New Roman" w:cs="Times New Roman" w:eastAsia="Times New Roman" w:hAnsi="Times New Roman"/>
          <w:b/>
          <w:bCs/>
          <w:color w:val="2E5496"/>
          <w:sz w:val="28"/>
          <w:szCs w:val="28"/>
        </w:rPr>
        <w:t xml:space="preserve">3. BÀI LÀM</w:t>
      </w:r>
    </w:p>
    <w:p>
      <w:pPr>
        <w:pStyle w:val="Heading2"/>
        <w:keepNext/>
        <w:spacing w:after="100" w:before="240"/>
      </w:pPr>
      <w:r>
        <w:rPr>
          <w:rFonts w:ascii="Times New Roman" w:cs="Times New Roman" w:eastAsia="Times New Roman" w:hAnsi="Times New Roman"/>
          <w:b/>
          <w:bCs/>
          <w:color w:val="2E5496"/>
          <w:sz w:val="24"/>
          <w:szCs w:val="24"/>
        </w:rPr>
        <w:t xml:space="preserve">Câu 1. Các lớp, thuộc tính và phương thức</w:t>
      </w:r>
    </w:p>
    <w:p>
      <w:pPr>
        <w:spacing w:after="120" w:before="0" w:line="320"/>
        <w:jc w:val="both"/>
      </w:pPr>
      <w:r>
        <w:rPr>
          <w:rFonts w:ascii="Times New Roman" w:cs="Times New Roman" w:eastAsia="Times New Roman" w:hAnsi="Times New Roman"/>
          <w:sz w:val="24"/>
          <w:szCs w:val="24"/>
        </w:rPr>
        <w:t xml:space="preserve">Từ phần mô tả, hệ thống được tách thành 24 lớp. Thuộc tính định danh của mỗi lớp được gạch chân và đánh dấu {ID}; thuộc tính {FK} là khóa ngoại trỏ tới lớp liên quan. Các lớp chi tiết (chi tiết phân công, chấm công, phiếu phụ trội, bảng lương) dùng khóa gồm nhiều thuộc tính.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54"/>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Lớp</w:t>
            </w:r>
          </w:p>
        </w:tc>
        <w:tc>
          <w:tcPr>
            <w:tcW w:type="dxa" w:w="3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Thuộc tính</w:t>
            </w:r>
          </w:p>
        </w:tc>
        <w:tc>
          <w:tcPr>
            <w:tcW w:type="dxa" w:w="315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Phương thức</w:t>
            </w:r>
          </w:p>
        </w:tc>
      </w:tr>
      <w:tr>
        <w:trPr>
          <w:cantSplit/>
        </w:trPr>
        <w:tc>
          <w:tcPr>
            <w:tcW w:type="dxa" w:w="9354"/>
            <w:gridSpan w:val="3"/>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60"/>
              <w:jc w:val="left"/>
            </w:pPr>
            <w:r>
              <w:rPr>
                <w:rFonts w:ascii="Times New Roman" w:cs="Times New Roman" w:eastAsia="Times New Roman" w:hAnsi="Times New Roman"/>
                <w:b/>
                <w:bCs/>
                <w:sz w:val="20"/>
                <w:szCs w:val="20"/>
              </w:rPr>
              <w:t xml:space="preserve">Nhóm tổ chức và nhân sự</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PhongBan</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maPB : String {ID}</w:t>
            </w:r>
          </w:p>
          <w:p>
            <w:pPr>
              <w:spacing w:after="0" w:line="260"/>
              <w:jc w:val="left"/>
            </w:pPr>
            <w:r>
              <w:rPr>
                <w:rFonts w:ascii="Times New Roman" w:cs="Times New Roman" w:eastAsia="Times New Roman" w:hAnsi="Times New Roman"/>
                <w:sz w:val="20"/>
                <w:szCs w:val="20"/>
              </w:rPr>
              <w:t xml:space="preserve">+ tenPB : String</w:t>
            </w:r>
          </w:p>
          <w:p>
            <w:pPr>
              <w:spacing w:after="0" w:line="260"/>
              <w:jc w:val="left"/>
            </w:pPr>
            <w:r>
              <w:rPr>
                <w:rFonts w:ascii="Times New Roman" w:cs="Times New Roman" w:eastAsia="Times New Roman" w:hAnsi="Times New Roman"/>
                <w:sz w:val="20"/>
                <w:szCs w:val="20"/>
              </w:rPr>
              <w:t xml:space="preserve">+ moTa : String</w:t>
            </w:r>
          </w:p>
          <w:p>
            <w:pPr>
              <w:spacing w:after="0" w:line="260"/>
              <w:jc w:val="left"/>
            </w:pPr>
            <w:r>
              <w:rPr>
                <w:rFonts w:ascii="Times New Roman" w:cs="Times New Roman" w:eastAsia="Times New Roman" w:hAnsi="Times New Roman"/>
                <w:sz w:val="20"/>
                <w:szCs w:val="20"/>
              </w:rPr>
              <w:t xml:space="preserve">+ nhuCauTuyenDung : int</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themPB()</w:t>
            </w:r>
          </w:p>
          <w:p>
            <w:pPr>
              <w:spacing w:after="0" w:line="260"/>
              <w:jc w:val="left"/>
            </w:pPr>
            <w:r>
              <w:rPr>
                <w:rFonts w:ascii="Times New Roman" w:cs="Times New Roman" w:eastAsia="Times New Roman" w:hAnsi="Times New Roman"/>
                <w:sz w:val="20"/>
                <w:szCs w:val="20"/>
              </w:rPr>
              <w:t xml:space="preserve">+ suaPB()</w:t>
            </w:r>
          </w:p>
          <w:p>
            <w:pPr>
              <w:spacing w:after="0" w:line="260"/>
              <w:jc w:val="left"/>
            </w:pPr>
            <w:r>
              <w:rPr>
                <w:rFonts w:ascii="Times New Roman" w:cs="Times New Roman" w:eastAsia="Times New Roman" w:hAnsi="Times New Roman"/>
                <w:sz w:val="20"/>
                <w:szCs w:val="20"/>
              </w:rPr>
              <w:t xml:space="preserve">+ xoaPB()</w:t>
            </w:r>
          </w:p>
          <w:p>
            <w:pPr>
              <w:spacing w:after="0" w:line="260"/>
              <w:jc w:val="left"/>
            </w:pPr>
            <w:r>
              <w:rPr>
                <w:rFonts w:ascii="Times New Roman" w:cs="Times New Roman" w:eastAsia="Times New Roman" w:hAnsi="Times New Roman"/>
                <w:sz w:val="20"/>
                <w:szCs w:val="20"/>
              </w:rPr>
              <w:t xml:space="preserve">+ timKiemPB()</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NhanVien</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maNV : String {ID}</w:t>
            </w:r>
          </w:p>
          <w:p>
            <w:pPr>
              <w:spacing w:after="0" w:line="260"/>
              <w:jc w:val="left"/>
            </w:pPr>
            <w:r>
              <w:rPr>
                <w:rFonts w:ascii="Times New Roman" w:cs="Times New Roman" w:eastAsia="Times New Roman" w:hAnsi="Times New Roman"/>
                <w:sz w:val="20"/>
                <w:szCs w:val="20"/>
              </w:rPr>
              <w:t xml:space="preserve">+ hoTen : String</w:t>
            </w:r>
          </w:p>
          <w:p>
            <w:pPr>
              <w:spacing w:after="0" w:line="260"/>
              <w:jc w:val="left"/>
            </w:pPr>
            <w:r>
              <w:rPr>
                <w:rFonts w:ascii="Times New Roman" w:cs="Times New Roman" w:eastAsia="Times New Roman" w:hAnsi="Times New Roman"/>
                <w:sz w:val="20"/>
                <w:szCs w:val="20"/>
              </w:rPr>
              <w:t xml:space="preserve">+ ngaySinh : Date</w:t>
            </w:r>
          </w:p>
          <w:p>
            <w:pPr>
              <w:spacing w:after="0" w:line="260"/>
              <w:jc w:val="left"/>
            </w:pPr>
            <w:r>
              <w:rPr>
                <w:rFonts w:ascii="Times New Roman" w:cs="Times New Roman" w:eastAsia="Times New Roman" w:hAnsi="Times New Roman"/>
                <w:sz w:val="20"/>
                <w:szCs w:val="20"/>
              </w:rPr>
              <w:t xml:space="preserve">+ gioiTinh : String</w:t>
            </w:r>
          </w:p>
          <w:p>
            <w:pPr>
              <w:spacing w:after="0" w:line="260"/>
              <w:jc w:val="left"/>
            </w:pPr>
            <w:r>
              <w:rPr>
                <w:rFonts w:ascii="Times New Roman" w:cs="Times New Roman" w:eastAsia="Times New Roman" w:hAnsi="Times New Roman"/>
                <w:sz w:val="20"/>
                <w:szCs w:val="20"/>
              </w:rPr>
              <w:t xml:space="preserve">+ diaChi : String</w:t>
            </w:r>
          </w:p>
          <w:p>
            <w:pPr>
              <w:spacing w:after="0" w:line="260"/>
              <w:jc w:val="left"/>
            </w:pPr>
            <w:r>
              <w:rPr>
                <w:rFonts w:ascii="Times New Roman" w:cs="Times New Roman" w:eastAsia="Times New Roman" w:hAnsi="Times New Roman"/>
                <w:sz w:val="20"/>
                <w:szCs w:val="20"/>
              </w:rPr>
              <w:t xml:space="preserve">+ soDienThoai : String</w:t>
            </w:r>
          </w:p>
          <w:p>
            <w:pPr>
              <w:spacing w:after="0" w:line="260"/>
              <w:jc w:val="left"/>
            </w:pPr>
            <w:r>
              <w:rPr>
                <w:rFonts w:ascii="Times New Roman" w:cs="Times New Roman" w:eastAsia="Times New Roman" w:hAnsi="Times New Roman"/>
                <w:sz w:val="20"/>
                <w:szCs w:val="20"/>
              </w:rPr>
              <w:t xml:space="preserve">+ soCCCD : String</w:t>
            </w:r>
          </w:p>
          <w:p>
            <w:pPr>
              <w:spacing w:after="0" w:line="260"/>
              <w:jc w:val="left"/>
            </w:pPr>
            <w:r>
              <w:rPr>
                <w:rFonts w:ascii="Times New Roman" w:cs="Times New Roman" w:eastAsia="Times New Roman" w:hAnsi="Times New Roman"/>
                <w:sz w:val="20"/>
                <w:szCs w:val="20"/>
              </w:rPr>
              <w:t xml:space="preserve">+ ngayVaoLam : Date</w:t>
            </w:r>
          </w:p>
          <w:p>
            <w:pPr>
              <w:spacing w:after="0" w:line="260"/>
              <w:jc w:val="left"/>
            </w:pPr>
            <w:r>
              <w:rPr>
                <w:rFonts w:ascii="Times New Roman" w:cs="Times New Roman" w:eastAsia="Times New Roman" w:hAnsi="Times New Roman"/>
                <w:sz w:val="20"/>
                <w:szCs w:val="20"/>
              </w:rPr>
              <w:t xml:space="preserve">+ trangThai : String</w:t>
            </w:r>
          </w:p>
          <w:p>
            <w:pPr>
              <w:spacing w:after="0" w:line="260"/>
              <w:jc w:val="left"/>
            </w:pPr>
            <w:r>
              <w:rPr>
                <w:rFonts w:ascii="Times New Roman" w:cs="Times New Roman" w:eastAsia="Times New Roman" w:hAnsi="Times New Roman"/>
                <w:sz w:val="20"/>
                <w:szCs w:val="20"/>
              </w:rPr>
              <w:t xml:space="preserve">+ maPB : String {FK}</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themNV()</w:t>
            </w:r>
          </w:p>
          <w:p>
            <w:pPr>
              <w:spacing w:after="0" w:line="260"/>
              <w:jc w:val="left"/>
            </w:pPr>
            <w:r>
              <w:rPr>
                <w:rFonts w:ascii="Times New Roman" w:cs="Times New Roman" w:eastAsia="Times New Roman" w:hAnsi="Times New Roman"/>
                <w:sz w:val="20"/>
                <w:szCs w:val="20"/>
              </w:rPr>
              <w:t xml:space="preserve">+ suaNV()</w:t>
            </w:r>
          </w:p>
          <w:p>
            <w:pPr>
              <w:spacing w:after="0" w:line="260"/>
              <w:jc w:val="left"/>
            </w:pPr>
            <w:r>
              <w:rPr>
                <w:rFonts w:ascii="Times New Roman" w:cs="Times New Roman" w:eastAsia="Times New Roman" w:hAnsi="Times New Roman"/>
                <w:sz w:val="20"/>
                <w:szCs w:val="20"/>
              </w:rPr>
              <w:t xml:space="preserve">+ xoaNV()</w:t>
            </w:r>
          </w:p>
          <w:p>
            <w:pPr>
              <w:spacing w:after="0" w:line="260"/>
              <w:jc w:val="left"/>
            </w:pPr>
            <w:r>
              <w:rPr>
                <w:rFonts w:ascii="Times New Roman" w:cs="Times New Roman" w:eastAsia="Times New Roman" w:hAnsi="Times New Roman"/>
                <w:sz w:val="20"/>
                <w:szCs w:val="20"/>
              </w:rPr>
              <w:t xml:space="preserve">+ timKiemNV()</w:t>
            </w:r>
          </w:p>
          <w:p>
            <w:pPr>
              <w:spacing w:after="0" w:line="260"/>
              <w:jc w:val="left"/>
            </w:pPr>
            <w:r>
              <w:rPr>
                <w:rFonts w:ascii="Times New Roman" w:cs="Times New Roman" w:eastAsia="Times New Roman" w:hAnsi="Times New Roman"/>
                <w:sz w:val="20"/>
                <w:szCs w:val="20"/>
              </w:rPr>
              <w:t xml:space="preserve">+ xemThongTin()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ChucVu</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maCV : String {ID}</w:t>
            </w:r>
          </w:p>
          <w:p>
            <w:pPr>
              <w:spacing w:after="0" w:line="260"/>
              <w:jc w:val="left"/>
            </w:pPr>
            <w:r>
              <w:rPr>
                <w:rFonts w:ascii="Times New Roman" w:cs="Times New Roman" w:eastAsia="Times New Roman" w:hAnsi="Times New Roman"/>
                <w:sz w:val="20"/>
                <w:szCs w:val="20"/>
              </w:rPr>
              <w:t xml:space="preserve">+ tenCV : String</w:t>
            </w:r>
          </w:p>
          <w:p>
            <w:pPr>
              <w:spacing w:after="0" w:line="260"/>
              <w:jc w:val="left"/>
            </w:pPr>
            <w:r>
              <w:rPr>
                <w:rFonts w:ascii="Times New Roman" w:cs="Times New Roman" w:eastAsia="Times New Roman" w:hAnsi="Times New Roman"/>
                <w:sz w:val="20"/>
                <w:szCs w:val="20"/>
              </w:rPr>
              <w:t xml:space="preserve">+ phuCapChucVu : double</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themCV()</w:t>
            </w:r>
          </w:p>
          <w:p>
            <w:pPr>
              <w:spacing w:after="0" w:line="260"/>
              <w:jc w:val="left"/>
            </w:pPr>
            <w:r>
              <w:rPr>
                <w:rFonts w:ascii="Times New Roman" w:cs="Times New Roman" w:eastAsia="Times New Roman" w:hAnsi="Times New Roman"/>
                <w:sz w:val="20"/>
                <w:szCs w:val="20"/>
              </w:rPr>
              <w:t xml:space="preserve">+ suaCV()</w:t>
            </w:r>
          </w:p>
          <w:p>
            <w:pPr>
              <w:spacing w:after="0" w:line="260"/>
              <w:jc w:val="left"/>
            </w:pPr>
            <w:r>
              <w:rPr>
                <w:rFonts w:ascii="Times New Roman" w:cs="Times New Roman" w:eastAsia="Times New Roman" w:hAnsi="Times New Roman"/>
                <w:sz w:val="20"/>
                <w:szCs w:val="20"/>
              </w:rPr>
              <w:t xml:space="preserve">+ xoaCV()</w:t>
            </w:r>
          </w:p>
        </w:tc>
      </w:tr>
      <w:tr>
        <w:trPr>
          <w:cantSplit/>
        </w:trPr>
        <w:tc>
          <w:tcPr>
            <w:tcW w:type="dxa" w:w="9354"/>
            <w:gridSpan w:val="3"/>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60"/>
              <w:jc w:val="left"/>
            </w:pPr>
            <w:r>
              <w:rPr>
                <w:rFonts w:ascii="Times New Roman" w:cs="Times New Roman" w:eastAsia="Times New Roman" w:hAnsi="Times New Roman"/>
                <w:b/>
                <w:bCs/>
                <w:sz w:val="20"/>
                <w:szCs w:val="20"/>
              </w:rPr>
              <w:t xml:space="preserve">Nhóm quyết định</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iCs/>
                <w:sz w:val="20"/>
                <w:szCs w:val="20"/>
              </w:rPr>
              <w:t xml:space="preserve">QuyetDinh</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soQD : String {ID}</w:t>
            </w:r>
          </w:p>
          <w:p>
            <w:pPr>
              <w:spacing w:after="0" w:line="260"/>
              <w:jc w:val="left"/>
            </w:pPr>
            <w:r>
              <w:rPr>
                <w:rFonts w:ascii="Times New Roman" w:cs="Times New Roman" w:eastAsia="Times New Roman" w:hAnsi="Times New Roman"/>
                <w:sz w:val="20"/>
                <w:szCs w:val="20"/>
              </w:rPr>
              <w:t xml:space="preserve">+ ngayLap : Date</w:t>
            </w:r>
          </w:p>
          <w:p>
            <w:pPr>
              <w:spacing w:after="0" w:line="260"/>
              <w:jc w:val="left"/>
            </w:pPr>
            <w:r>
              <w:rPr>
                <w:rFonts w:ascii="Times New Roman" w:cs="Times New Roman" w:eastAsia="Times New Roman" w:hAnsi="Times New Roman"/>
                <w:sz w:val="20"/>
                <w:szCs w:val="20"/>
              </w:rPr>
              <w:t xml:space="preserve">+ ngayHieuLuc : Date</w:t>
            </w:r>
          </w:p>
          <w:p>
            <w:pPr>
              <w:spacing w:after="0" w:line="260"/>
              <w:jc w:val="left"/>
            </w:pPr>
            <w:r>
              <w:rPr>
                <w:rFonts w:ascii="Times New Roman" w:cs="Times New Roman" w:eastAsia="Times New Roman" w:hAnsi="Times New Roman"/>
                <w:sz w:val="20"/>
                <w:szCs w:val="20"/>
              </w:rPr>
              <w:t xml:space="preserve">+ noiDung : String</w:t>
            </w:r>
          </w:p>
          <w:p>
            <w:pPr>
              <w:spacing w:after="0" w:line="260"/>
              <w:jc w:val="left"/>
            </w:pPr>
            <w:r>
              <w:rPr>
                <w:rFonts w:ascii="Times New Roman" w:cs="Times New Roman" w:eastAsia="Times New Roman" w:hAnsi="Times New Roman"/>
                <w:sz w:val="20"/>
                <w:szCs w:val="20"/>
              </w:rPr>
              <w:t xml:space="preserve">+ nguoiKy : String</w:t>
            </w:r>
          </w:p>
          <w:p>
            <w:pPr>
              <w:spacing w:after="0" w:line="260"/>
              <w:jc w:val="left"/>
            </w:pPr>
            <w:r>
              <w:rPr>
                <w:rFonts w:ascii="Times New Roman" w:cs="Times New Roman" w:eastAsia="Times New Roman" w:hAnsi="Times New Roman"/>
                <w:sz w:val="20"/>
                <w:szCs w:val="20"/>
              </w:rPr>
              <w:t xml:space="preserve">+ trangThai : String</w:t>
            </w:r>
          </w:p>
          <w:p>
            <w:pPr>
              <w:spacing w:after="0" w:line="260"/>
              <w:jc w:val="left"/>
            </w:pPr>
            <w:r>
              <w:rPr>
                <w:rFonts w:ascii="Times New Roman" w:cs="Times New Roman" w:eastAsia="Times New Roman" w:hAnsi="Times New Roman"/>
                <w:sz w:val="20"/>
                <w:szCs w:val="20"/>
              </w:rPr>
              <w:t xml:space="preserve">+ maNV : String {FK}</w:t>
            </w:r>
          </w:p>
          <w:p>
            <w:pPr>
              <w:spacing w:after="0" w:line="260"/>
              <w:jc w:val="left"/>
            </w:pPr>
            <w:r>
              <w:rPr>
                <w:rFonts w:ascii="Times New Roman" w:cs="Times New Roman" w:eastAsia="Times New Roman" w:hAnsi="Times New Roman"/>
                <w:sz w:val="20"/>
                <w:szCs w:val="20"/>
              </w:rPr>
              <w:t xml:space="preserve">+ maPB : String {FK}</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lapQD()</w:t>
            </w:r>
          </w:p>
          <w:p>
            <w:pPr>
              <w:spacing w:after="0" w:line="260"/>
              <w:jc w:val="left"/>
            </w:pPr>
            <w:r>
              <w:rPr>
                <w:rFonts w:ascii="Times New Roman" w:cs="Times New Roman" w:eastAsia="Times New Roman" w:hAnsi="Times New Roman"/>
                <w:sz w:val="20"/>
                <w:szCs w:val="20"/>
              </w:rPr>
              <w:t xml:space="preserve">+ duyetQD()</w:t>
            </w:r>
          </w:p>
          <w:p>
            <w:pPr>
              <w:spacing w:after="0" w:line="260"/>
              <w:jc w:val="left"/>
            </w:pPr>
            <w:r>
              <w:rPr>
                <w:rFonts w:ascii="Times New Roman" w:cs="Times New Roman" w:eastAsia="Times New Roman" w:hAnsi="Times New Roman"/>
                <w:sz w:val="20"/>
                <w:szCs w:val="20"/>
              </w:rPr>
              <w:t xml:space="preserve">+ huyQD()</w:t>
            </w:r>
          </w:p>
          <w:p>
            <w:pPr>
              <w:spacing w:after="0" w:line="260"/>
              <w:jc w:val="left"/>
            </w:pPr>
            <w:r>
              <w:rPr>
                <w:rFonts w:ascii="Times New Roman" w:cs="Times New Roman" w:eastAsia="Times New Roman" w:hAnsi="Times New Roman"/>
                <w:sz w:val="20"/>
                <w:szCs w:val="20"/>
              </w:rPr>
              <w:t xml:space="preserve">+ inQD()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QDTuyenDung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thoiGianThuViec : int</w:t>
            </w:r>
          </w:p>
          <w:p>
            <w:pPr>
              <w:spacing w:after="0" w:line="260"/>
              <w:jc w:val="left"/>
            </w:pPr>
            <w:r>
              <w:rPr>
                <w:rFonts w:ascii="Times New Roman" w:cs="Times New Roman" w:eastAsia="Times New Roman" w:hAnsi="Times New Roman"/>
                <w:sz w:val="20"/>
                <w:szCs w:val="20"/>
              </w:rPr>
              <w:t xml:space="preserve">+ luongThuViec : double</w:t>
            </w:r>
          </w:p>
          <w:p>
            <w:pPr>
              <w:spacing w:after="0" w:line="260"/>
              <w:jc w:val="left"/>
            </w:pPr>
            <w:r>
              <w:rPr>
                <w:rFonts w:ascii="Times New Roman" w:cs="Times New Roman" w:eastAsia="Times New Roman" w:hAnsi="Times New Roman"/>
                <w:sz w:val="20"/>
                <w:szCs w:val="20"/>
              </w:rPr>
              <w:t xml:space="preserve">+ dieuKhoan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tinhNgayHetThuViec()</w:t>
            </w:r>
          </w:p>
          <w:p>
            <w:pPr>
              <w:spacing w:after="0" w:line="260"/>
              <w:jc w:val="left"/>
            </w:pPr>
            <w:r>
              <w:rPr>
                <w:rFonts w:ascii="Times New Roman" w:cs="Times New Roman" w:eastAsia="Times New Roman" w:hAnsi="Times New Roman"/>
                <w:sz w:val="20"/>
                <w:szCs w:val="20"/>
              </w:rPr>
              <w:t xml:space="preserve">+ ketThucThuViec()</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QDChucVu</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maCV : String {FK}</w:t>
            </w:r>
          </w:p>
          <w:p>
            <w:pPr>
              <w:spacing w:after="0" w:line="260"/>
              <w:jc w:val="left"/>
            </w:pPr>
            <w:r>
              <w:rPr>
                <w:rFonts w:ascii="Times New Roman" w:cs="Times New Roman" w:eastAsia="Times New Roman" w:hAnsi="Times New Roman"/>
                <w:sz w:val="20"/>
                <w:szCs w:val="20"/>
              </w:rPr>
              <w:t xml:space="preserve">+ phuCapChucVu : double</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boNhiem()</w:t>
            </w:r>
          </w:p>
          <w:p>
            <w:pPr>
              <w:spacing w:after="0" w:line="260"/>
              <w:jc w:val="left"/>
            </w:pPr>
            <w:r>
              <w:rPr>
                <w:rFonts w:ascii="Times New Roman" w:cs="Times New Roman" w:eastAsia="Times New Roman" w:hAnsi="Times New Roman"/>
                <w:sz w:val="20"/>
                <w:szCs w:val="20"/>
              </w:rPr>
              <w:t xml:space="preserve">+ mienNhiem()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QDLuong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luongCoBan : double</w:t>
            </w:r>
          </w:p>
          <w:p>
            <w:pPr>
              <w:spacing w:after="0" w:line="260"/>
              <w:jc w:val="left"/>
            </w:pPr>
            <w:r>
              <w:rPr>
                <w:rFonts w:ascii="Times New Roman" w:cs="Times New Roman" w:eastAsia="Times New Roman" w:hAnsi="Times New Roman"/>
                <w:sz w:val="20"/>
                <w:szCs w:val="20"/>
              </w:rPr>
              <w:t xml:space="preserve">+ phuCapLuong : double</w:t>
            </w:r>
          </w:p>
          <w:p>
            <w:pPr>
              <w:spacing w:after="0" w:line="260"/>
              <w:jc w:val="left"/>
            </w:pPr>
            <w:r>
              <w:rPr>
                <w:rFonts w:ascii="Times New Roman" w:cs="Times New Roman" w:eastAsia="Times New Roman" w:hAnsi="Times New Roman"/>
                <w:sz w:val="20"/>
                <w:szCs w:val="20"/>
              </w:rPr>
              <w:t xml:space="preserve">+ phuCapDocHai : double</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dieuChinhLuong()</w:t>
            </w:r>
          </w:p>
          <w:p>
            <w:pPr>
              <w:spacing w:after="0" w:line="260"/>
              <w:jc w:val="left"/>
            </w:pPr>
            <w:r>
              <w:rPr>
                <w:rFonts w:ascii="Times New Roman" w:cs="Times New Roman" w:eastAsia="Times New Roman" w:hAnsi="Times New Roman"/>
                <w:sz w:val="20"/>
                <w:szCs w:val="20"/>
              </w:rPr>
              <w:t xml:space="preserve">+ tinhTongThuNhap()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QDKhenThuong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doiTuong : String</w:t>
            </w:r>
          </w:p>
          <w:p>
            <w:pPr>
              <w:spacing w:after="0" w:line="260"/>
              <w:jc w:val="left"/>
            </w:pPr>
            <w:r>
              <w:rPr>
                <w:rFonts w:ascii="Times New Roman" w:cs="Times New Roman" w:eastAsia="Times New Roman" w:hAnsi="Times New Roman"/>
                <w:sz w:val="20"/>
                <w:szCs w:val="20"/>
              </w:rPr>
              <w:t xml:space="preserve">+ hinhThuc : String</w:t>
            </w:r>
          </w:p>
          <w:p>
            <w:pPr>
              <w:spacing w:after="0" w:line="260"/>
              <w:jc w:val="left"/>
            </w:pPr>
            <w:r>
              <w:rPr>
                <w:rFonts w:ascii="Times New Roman" w:cs="Times New Roman" w:eastAsia="Times New Roman" w:hAnsi="Times New Roman"/>
                <w:sz w:val="20"/>
                <w:szCs w:val="20"/>
              </w:rPr>
              <w:t xml:space="preserve">+ soTienThuong : double</w:t>
            </w:r>
          </w:p>
          <w:p>
            <w:pPr>
              <w:spacing w:after="0" w:line="260"/>
              <w:jc w:val="left"/>
            </w:pPr>
            <w:r>
              <w:rPr>
                <w:rFonts w:ascii="Times New Roman" w:cs="Times New Roman" w:eastAsia="Times New Roman" w:hAnsi="Times New Roman"/>
                <w:sz w:val="20"/>
                <w:szCs w:val="20"/>
              </w:rPr>
              <w:t xml:space="preserve">+ lyDo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tinhTienThuong()</w:t>
            </w:r>
          </w:p>
          <w:p>
            <w:pPr>
              <w:spacing w:after="0" w:line="260"/>
              <w:jc w:val="left"/>
            </w:pPr>
            <w:r>
              <w:rPr>
                <w:rFonts w:ascii="Times New Roman" w:cs="Times New Roman" w:eastAsia="Times New Roman" w:hAnsi="Times New Roman"/>
                <w:sz w:val="20"/>
                <w:szCs w:val="20"/>
              </w:rPr>
              <w:t xml:space="preserve">+ lapPhieuChi()</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QDKyLuat</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doiTuong : String</w:t>
            </w:r>
          </w:p>
          <w:p>
            <w:pPr>
              <w:spacing w:after="0" w:line="260"/>
              <w:jc w:val="left"/>
            </w:pPr>
            <w:r>
              <w:rPr>
                <w:rFonts w:ascii="Times New Roman" w:cs="Times New Roman" w:eastAsia="Times New Roman" w:hAnsi="Times New Roman"/>
                <w:sz w:val="20"/>
                <w:szCs w:val="20"/>
              </w:rPr>
              <w:t xml:space="preserve">+ hinhThuc : String</w:t>
            </w:r>
          </w:p>
          <w:p>
            <w:pPr>
              <w:spacing w:after="0" w:line="260"/>
              <w:jc w:val="left"/>
            </w:pPr>
            <w:r>
              <w:rPr>
                <w:rFonts w:ascii="Times New Roman" w:cs="Times New Roman" w:eastAsia="Times New Roman" w:hAnsi="Times New Roman"/>
                <w:sz w:val="20"/>
                <w:szCs w:val="20"/>
              </w:rPr>
              <w:t xml:space="preserve">+ soTienPhat : double</w:t>
            </w:r>
          </w:p>
          <w:p>
            <w:pPr>
              <w:spacing w:after="0" w:line="260"/>
              <w:jc w:val="left"/>
            </w:pPr>
            <w:r>
              <w:rPr>
                <w:rFonts w:ascii="Times New Roman" w:cs="Times New Roman" w:eastAsia="Times New Roman" w:hAnsi="Times New Roman"/>
                <w:sz w:val="20"/>
                <w:szCs w:val="20"/>
              </w:rPr>
              <w:t xml:space="preserve">+ lyDo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tinhTienPhat()</w:t>
            </w:r>
          </w:p>
          <w:p>
            <w:pPr>
              <w:spacing w:after="0" w:line="260"/>
              <w:jc w:val="left"/>
            </w:pPr>
            <w:r>
              <w:rPr>
                <w:rFonts w:ascii="Times New Roman" w:cs="Times New Roman" w:eastAsia="Times New Roman" w:hAnsi="Times New Roman"/>
                <w:sz w:val="20"/>
                <w:szCs w:val="20"/>
              </w:rPr>
              <w:t xml:space="preserve">+ lapPhieuThu()</w:t>
            </w:r>
          </w:p>
        </w:tc>
      </w:tr>
      <w:tr>
        <w:trPr>
          <w:cantSplit/>
        </w:trPr>
        <w:tc>
          <w:tcPr>
            <w:tcW w:type="dxa" w:w="9354"/>
            <w:gridSpan w:val="3"/>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60"/>
              <w:jc w:val="left"/>
            </w:pPr>
            <w:r>
              <w:rPr>
                <w:rFonts w:ascii="Times New Roman" w:cs="Times New Roman" w:eastAsia="Times New Roman" w:hAnsi="Times New Roman"/>
                <w:b/>
                <w:bCs/>
                <w:sz w:val="20"/>
                <w:szCs w:val="20"/>
              </w:rPr>
              <w:t xml:space="preserve">Nhóm hợp đồng và bảo hiểm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HopDong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soHD : String {ID}</w:t>
            </w:r>
          </w:p>
          <w:p>
            <w:pPr>
              <w:spacing w:after="0" w:line="260"/>
              <w:jc w:val="left"/>
            </w:pPr>
            <w:r>
              <w:rPr>
                <w:rFonts w:ascii="Times New Roman" w:cs="Times New Roman" w:eastAsia="Times New Roman" w:hAnsi="Times New Roman"/>
                <w:sz w:val="20"/>
                <w:szCs w:val="20"/>
              </w:rPr>
              <w:t xml:space="preserve">+ loaiHD : String</w:t>
            </w:r>
          </w:p>
          <w:p>
            <w:pPr>
              <w:spacing w:after="0" w:line="260"/>
              <w:jc w:val="left"/>
            </w:pPr>
            <w:r>
              <w:rPr>
                <w:rFonts w:ascii="Times New Roman" w:cs="Times New Roman" w:eastAsia="Times New Roman" w:hAnsi="Times New Roman"/>
                <w:sz w:val="20"/>
                <w:szCs w:val="20"/>
              </w:rPr>
              <w:t xml:space="preserve">+ ngayKy : Date</w:t>
            </w:r>
          </w:p>
          <w:p>
            <w:pPr>
              <w:spacing w:after="0" w:line="260"/>
              <w:jc w:val="left"/>
            </w:pPr>
            <w:r>
              <w:rPr>
                <w:rFonts w:ascii="Times New Roman" w:cs="Times New Roman" w:eastAsia="Times New Roman" w:hAnsi="Times New Roman"/>
                <w:sz w:val="20"/>
                <w:szCs w:val="20"/>
              </w:rPr>
              <w:t xml:space="preserve">+ ngayBatDau : Date</w:t>
            </w:r>
          </w:p>
          <w:p>
            <w:pPr>
              <w:spacing w:after="0" w:line="260"/>
              <w:jc w:val="left"/>
            </w:pPr>
            <w:r>
              <w:rPr>
                <w:rFonts w:ascii="Times New Roman" w:cs="Times New Roman" w:eastAsia="Times New Roman" w:hAnsi="Times New Roman"/>
                <w:sz w:val="20"/>
                <w:szCs w:val="20"/>
              </w:rPr>
              <w:t xml:space="preserve">+ ngayKetThuc : Date</w:t>
            </w:r>
          </w:p>
          <w:p>
            <w:pPr>
              <w:spacing w:after="0" w:line="260"/>
              <w:jc w:val="left"/>
            </w:pPr>
            <w:r>
              <w:rPr>
                <w:rFonts w:ascii="Times New Roman" w:cs="Times New Roman" w:eastAsia="Times New Roman" w:hAnsi="Times New Roman"/>
                <w:sz w:val="20"/>
                <w:szCs w:val="20"/>
              </w:rPr>
              <w:t xml:space="preserve">+ luongThoaThuan : double</w:t>
            </w:r>
          </w:p>
          <w:p>
            <w:pPr>
              <w:spacing w:after="0" w:line="260"/>
              <w:jc w:val="left"/>
            </w:pPr>
            <w:r>
              <w:rPr>
                <w:rFonts w:ascii="Times New Roman" w:cs="Times New Roman" w:eastAsia="Times New Roman" w:hAnsi="Times New Roman"/>
                <w:sz w:val="20"/>
                <w:szCs w:val="20"/>
              </w:rPr>
              <w:t xml:space="preserve">+ maNV : String {FK}</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lapHD()</w:t>
            </w:r>
          </w:p>
          <w:p>
            <w:pPr>
              <w:spacing w:after="0" w:line="260"/>
              <w:jc w:val="left"/>
            </w:pPr>
            <w:r>
              <w:rPr>
                <w:rFonts w:ascii="Times New Roman" w:cs="Times New Roman" w:eastAsia="Times New Roman" w:hAnsi="Times New Roman"/>
                <w:sz w:val="20"/>
                <w:szCs w:val="20"/>
              </w:rPr>
              <w:t xml:space="preserve">+ kyHD()</w:t>
            </w:r>
          </w:p>
          <w:p>
            <w:pPr>
              <w:spacing w:after="0" w:line="260"/>
              <w:jc w:val="left"/>
            </w:pPr>
            <w:r>
              <w:rPr>
                <w:rFonts w:ascii="Times New Roman" w:cs="Times New Roman" w:eastAsia="Times New Roman" w:hAnsi="Times New Roman"/>
                <w:sz w:val="20"/>
                <w:szCs w:val="20"/>
              </w:rPr>
              <w:t xml:space="preserve">+ giaHanHD()</w:t>
            </w:r>
          </w:p>
          <w:p>
            <w:pPr>
              <w:spacing w:after="0" w:line="260"/>
              <w:jc w:val="left"/>
            </w:pPr>
            <w:r>
              <w:rPr>
                <w:rFonts w:ascii="Times New Roman" w:cs="Times New Roman" w:eastAsia="Times New Roman" w:hAnsi="Times New Roman"/>
                <w:sz w:val="20"/>
                <w:szCs w:val="20"/>
              </w:rPr>
              <w:t xml:space="preserve">+ chamDutHD()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HopDongNganHan</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thoiHan : int</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kiemTraHetHan()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HopDongDaiHan</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coBaoHiem : boolean</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lapHoSoBaoHiem()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HoSoBaoHiem</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maBH : String {ID}</w:t>
            </w:r>
          </w:p>
          <w:p>
            <w:pPr>
              <w:spacing w:after="0" w:line="260"/>
              <w:jc w:val="left"/>
            </w:pPr>
            <w:r>
              <w:rPr>
                <w:rFonts w:ascii="Times New Roman" w:cs="Times New Roman" w:eastAsia="Times New Roman" w:hAnsi="Times New Roman"/>
                <w:sz w:val="20"/>
                <w:szCs w:val="20"/>
              </w:rPr>
              <w:t xml:space="preserve">+ loaiBH : String</w:t>
            </w:r>
          </w:p>
          <w:p>
            <w:pPr>
              <w:spacing w:after="0" w:line="260"/>
              <w:jc w:val="left"/>
            </w:pPr>
            <w:r>
              <w:rPr>
                <w:rFonts w:ascii="Times New Roman" w:cs="Times New Roman" w:eastAsia="Times New Roman" w:hAnsi="Times New Roman"/>
                <w:sz w:val="20"/>
                <w:szCs w:val="20"/>
              </w:rPr>
              <w:t xml:space="preserve">+ soSo : String</w:t>
            </w:r>
          </w:p>
          <w:p>
            <w:pPr>
              <w:spacing w:after="0" w:line="260"/>
              <w:jc w:val="left"/>
            </w:pPr>
            <w:r>
              <w:rPr>
                <w:rFonts w:ascii="Times New Roman" w:cs="Times New Roman" w:eastAsia="Times New Roman" w:hAnsi="Times New Roman"/>
                <w:sz w:val="20"/>
                <w:szCs w:val="20"/>
              </w:rPr>
              <w:t xml:space="preserve">+ ngayThamGia : Date</w:t>
            </w:r>
          </w:p>
          <w:p>
            <w:pPr>
              <w:spacing w:after="0" w:line="260"/>
              <w:jc w:val="left"/>
            </w:pPr>
            <w:r>
              <w:rPr>
                <w:rFonts w:ascii="Times New Roman" w:cs="Times New Roman" w:eastAsia="Times New Roman" w:hAnsi="Times New Roman"/>
                <w:sz w:val="20"/>
                <w:szCs w:val="20"/>
              </w:rPr>
              <w:t xml:space="preserve">+ mucDong : double</w:t>
            </w:r>
          </w:p>
          <w:p>
            <w:pPr>
              <w:spacing w:after="0" w:line="260"/>
              <w:jc w:val="left"/>
            </w:pPr>
            <w:r>
              <w:rPr>
                <w:rFonts w:ascii="Times New Roman" w:cs="Times New Roman" w:eastAsia="Times New Roman" w:hAnsi="Times New Roman"/>
                <w:sz w:val="20"/>
                <w:szCs w:val="20"/>
              </w:rPr>
              <w:t xml:space="preserve">+ soHD : String {FK}</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lapHoSo()</w:t>
            </w:r>
          </w:p>
          <w:p>
            <w:pPr>
              <w:spacing w:after="0" w:line="260"/>
              <w:jc w:val="left"/>
            </w:pPr>
            <w:r>
              <w:rPr>
                <w:rFonts w:ascii="Times New Roman" w:cs="Times New Roman" w:eastAsia="Times New Roman" w:hAnsi="Times New Roman"/>
                <w:sz w:val="20"/>
                <w:szCs w:val="20"/>
              </w:rPr>
              <w:t xml:space="preserve">+ tinhTienDong()</w:t>
            </w:r>
          </w:p>
        </w:tc>
      </w:tr>
      <w:tr>
        <w:trPr>
          <w:cantSplit/>
        </w:trPr>
        <w:tc>
          <w:tcPr>
            <w:tcW w:type="dxa" w:w="9354"/>
            <w:gridSpan w:val="3"/>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60"/>
              <w:jc w:val="left"/>
            </w:pPr>
            <w:r>
              <w:rPr>
                <w:rFonts w:ascii="Times New Roman" w:cs="Times New Roman" w:eastAsia="Times New Roman" w:hAnsi="Times New Roman"/>
                <w:b/>
                <w:bCs/>
                <w:sz w:val="20"/>
                <w:szCs w:val="20"/>
              </w:rPr>
              <w:t xml:space="preserve">Nhóm phân công và chấm công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CaLamViec</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maCa : String {ID}</w:t>
            </w:r>
          </w:p>
          <w:p>
            <w:pPr>
              <w:spacing w:after="0" w:line="260"/>
              <w:jc w:val="left"/>
            </w:pPr>
            <w:r>
              <w:rPr>
                <w:rFonts w:ascii="Times New Roman" w:cs="Times New Roman" w:eastAsia="Times New Roman" w:hAnsi="Times New Roman"/>
                <w:sz w:val="20"/>
                <w:szCs w:val="20"/>
              </w:rPr>
              <w:t xml:space="preserve">+ tenCa : String</w:t>
            </w:r>
          </w:p>
          <w:p>
            <w:pPr>
              <w:spacing w:after="0" w:line="260"/>
              <w:jc w:val="left"/>
            </w:pPr>
            <w:r>
              <w:rPr>
                <w:rFonts w:ascii="Times New Roman" w:cs="Times New Roman" w:eastAsia="Times New Roman" w:hAnsi="Times New Roman"/>
                <w:sz w:val="20"/>
                <w:szCs w:val="20"/>
              </w:rPr>
              <w:t xml:space="preserve">+ gioBatDau : Time</w:t>
            </w:r>
          </w:p>
          <w:p>
            <w:pPr>
              <w:spacing w:after="0" w:line="260"/>
              <w:jc w:val="left"/>
            </w:pPr>
            <w:r>
              <w:rPr>
                <w:rFonts w:ascii="Times New Roman" w:cs="Times New Roman" w:eastAsia="Times New Roman" w:hAnsi="Times New Roman"/>
                <w:sz w:val="20"/>
                <w:szCs w:val="20"/>
              </w:rPr>
              <w:t xml:space="preserve">+ gioKetThuc : Time</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themCa()</w:t>
            </w:r>
          </w:p>
          <w:p>
            <w:pPr>
              <w:spacing w:after="0" w:line="260"/>
              <w:jc w:val="left"/>
            </w:pPr>
            <w:r>
              <w:rPr>
                <w:rFonts w:ascii="Times New Roman" w:cs="Times New Roman" w:eastAsia="Times New Roman" w:hAnsi="Times New Roman"/>
                <w:sz w:val="20"/>
                <w:szCs w:val="20"/>
              </w:rPr>
              <w:t xml:space="preserve">+ suaCa()</w:t>
            </w:r>
          </w:p>
          <w:p>
            <w:pPr>
              <w:spacing w:after="0" w:line="260"/>
              <w:jc w:val="left"/>
            </w:pPr>
            <w:r>
              <w:rPr>
                <w:rFonts w:ascii="Times New Roman" w:cs="Times New Roman" w:eastAsia="Times New Roman" w:hAnsi="Times New Roman"/>
                <w:sz w:val="20"/>
                <w:szCs w:val="20"/>
              </w:rPr>
              <w:t xml:space="preserve">+ xoaCa()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KeHoachPhanCong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maKH : String {ID}</w:t>
            </w:r>
          </w:p>
          <w:p>
            <w:pPr>
              <w:spacing w:after="0" w:line="260"/>
              <w:jc w:val="left"/>
            </w:pPr>
            <w:r>
              <w:rPr>
                <w:rFonts w:ascii="Times New Roman" w:cs="Times New Roman" w:eastAsia="Times New Roman" w:hAnsi="Times New Roman"/>
                <w:sz w:val="20"/>
                <w:szCs w:val="20"/>
              </w:rPr>
              <w:t xml:space="preserve">+ ngayBatDau : Date</w:t>
            </w:r>
          </w:p>
          <w:p>
            <w:pPr>
              <w:spacing w:after="0" w:line="260"/>
              <w:jc w:val="left"/>
            </w:pPr>
            <w:r>
              <w:rPr>
                <w:rFonts w:ascii="Times New Roman" w:cs="Times New Roman" w:eastAsia="Times New Roman" w:hAnsi="Times New Roman"/>
                <w:sz w:val="20"/>
                <w:szCs w:val="20"/>
              </w:rPr>
              <w:t xml:space="preserve">+ ngayKetThuc : Date</w:t>
            </w:r>
          </w:p>
          <w:p>
            <w:pPr>
              <w:spacing w:after="0" w:line="260"/>
              <w:jc w:val="left"/>
            </w:pPr>
            <w:r>
              <w:rPr>
                <w:rFonts w:ascii="Times New Roman" w:cs="Times New Roman" w:eastAsia="Times New Roman" w:hAnsi="Times New Roman"/>
                <w:sz w:val="20"/>
                <w:szCs w:val="20"/>
              </w:rPr>
              <w:t xml:space="preserve">+ maPB : String {FK}</w:t>
            </w:r>
          </w:p>
          <w:p>
            <w:pPr>
              <w:spacing w:after="0" w:line="260"/>
              <w:jc w:val="left"/>
            </w:pPr>
            <w:r>
              <w:rPr>
                <w:rFonts w:ascii="Times New Roman" w:cs="Times New Roman" w:eastAsia="Times New Roman" w:hAnsi="Times New Roman"/>
                <w:sz w:val="20"/>
                <w:szCs w:val="20"/>
              </w:rPr>
              <w:t xml:space="preserve">+ nguoiLap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lapKeHoach()</w:t>
            </w:r>
          </w:p>
          <w:p>
            <w:pPr>
              <w:spacing w:after="0" w:line="260"/>
              <w:jc w:val="left"/>
            </w:pPr>
            <w:r>
              <w:rPr>
                <w:rFonts w:ascii="Times New Roman" w:cs="Times New Roman" w:eastAsia="Times New Roman" w:hAnsi="Times New Roman"/>
                <w:sz w:val="20"/>
                <w:szCs w:val="20"/>
              </w:rPr>
              <w:t xml:space="preserve">+ suaKeHoach()</w:t>
            </w:r>
          </w:p>
          <w:p>
            <w:pPr>
              <w:spacing w:after="0" w:line="260"/>
              <w:jc w:val="left"/>
            </w:pPr>
            <w:r>
              <w:rPr>
                <w:rFonts w:ascii="Times New Roman" w:cs="Times New Roman" w:eastAsia="Times New Roman" w:hAnsi="Times New Roman"/>
                <w:sz w:val="20"/>
                <w:szCs w:val="20"/>
              </w:rPr>
              <w:t xml:space="preserve">+ guiBanChamCong()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ChiTietPhanCong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maKH : String {ID}</w:t>
            </w:r>
          </w:p>
          <w:p>
            <w:pPr>
              <w:spacing w:after="0" w:line="260"/>
              <w:jc w:val="left"/>
            </w:pPr>
            <w:r>
              <w:rPr>
                <w:rFonts w:ascii="Times New Roman" w:cs="Times New Roman" w:eastAsia="Times New Roman" w:hAnsi="Times New Roman"/>
                <w:sz w:val="20"/>
                <w:szCs w:val="20"/>
                <w:u w:val="single"/>
              </w:rPr>
              <w:t xml:space="preserve">+ maNV : String {ID}</w:t>
            </w:r>
          </w:p>
          <w:p>
            <w:pPr>
              <w:spacing w:after="0" w:line="260"/>
              <w:jc w:val="left"/>
            </w:pPr>
            <w:r>
              <w:rPr>
                <w:rFonts w:ascii="Times New Roman" w:cs="Times New Roman" w:eastAsia="Times New Roman" w:hAnsi="Times New Roman"/>
                <w:sz w:val="20"/>
                <w:szCs w:val="20"/>
                <w:u w:val="single"/>
              </w:rPr>
              <w:t xml:space="preserve">+ ngay : Date {ID}</w:t>
            </w:r>
          </w:p>
          <w:p>
            <w:pPr>
              <w:spacing w:after="0" w:line="260"/>
              <w:jc w:val="left"/>
            </w:pPr>
            <w:r>
              <w:rPr>
                <w:rFonts w:ascii="Times New Roman" w:cs="Times New Roman" w:eastAsia="Times New Roman" w:hAnsi="Times New Roman"/>
                <w:sz w:val="20"/>
                <w:szCs w:val="20"/>
              </w:rPr>
              <w:t xml:space="preserve">+ maCa : String {FK}</w:t>
            </w:r>
          </w:p>
          <w:p>
            <w:pPr>
              <w:spacing w:after="0" w:line="260"/>
              <w:jc w:val="left"/>
            </w:pPr>
            <w:r>
              <w:rPr>
                <w:rFonts w:ascii="Times New Roman" w:cs="Times New Roman" w:eastAsia="Times New Roman" w:hAnsi="Times New Roman"/>
                <w:sz w:val="20"/>
                <w:szCs w:val="20"/>
              </w:rPr>
              <w:t xml:space="preserve">+ coPhuTroi : boolean</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phanCa()</w:t>
            </w:r>
          </w:p>
          <w:p>
            <w:pPr>
              <w:spacing w:after="0" w:line="260"/>
              <w:jc w:val="left"/>
            </w:pPr>
            <w:r>
              <w:rPr>
                <w:rFonts w:ascii="Times New Roman" w:cs="Times New Roman" w:eastAsia="Times New Roman" w:hAnsi="Times New Roman"/>
                <w:sz w:val="20"/>
                <w:szCs w:val="20"/>
              </w:rPr>
              <w:t xml:space="preserve">+ doiCa()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BangChamCong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maBCC : String {ID}</w:t>
            </w:r>
          </w:p>
          <w:p>
            <w:pPr>
              <w:spacing w:after="0" w:line="260"/>
              <w:jc w:val="left"/>
            </w:pPr>
            <w:r>
              <w:rPr>
                <w:rFonts w:ascii="Times New Roman" w:cs="Times New Roman" w:eastAsia="Times New Roman" w:hAnsi="Times New Roman"/>
                <w:sz w:val="20"/>
                <w:szCs w:val="20"/>
              </w:rPr>
              <w:t xml:space="preserve">+ thang : int</w:t>
            </w:r>
          </w:p>
          <w:p>
            <w:pPr>
              <w:spacing w:after="0" w:line="260"/>
              <w:jc w:val="left"/>
            </w:pPr>
            <w:r>
              <w:rPr>
                <w:rFonts w:ascii="Times New Roman" w:cs="Times New Roman" w:eastAsia="Times New Roman" w:hAnsi="Times New Roman"/>
                <w:sz w:val="20"/>
                <w:szCs w:val="20"/>
              </w:rPr>
              <w:t xml:space="preserve">+ nam : int</w:t>
            </w:r>
          </w:p>
          <w:p>
            <w:pPr>
              <w:spacing w:after="0" w:line="260"/>
              <w:jc w:val="left"/>
            </w:pPr>
            <w:r>
              <w:rPr>
                <w:rFonts w:ascii="Times New Roman" w:cs="Times New Roman" w:eastAsia="Times New Roman" w:hAnsi="Times New Roman"/>
                <w:sz w:val="20"/>
                <w:szCs w:val="20"/>
              </w:rPr>
              <w:t xml:space="preserve">+ maPB : String {FK}</w:t>
            </w:r>
          </w:p>
          <w:p>
            <w:pPr>
              <w:spacing w:after="0" w:line="260"/>
              <w:jc w:val="left"/>
            </w:pPr>
            <w:r>
              <w:rPr>
                <w:rFonts w:ascii="Times New Roman" w:cs="Times New Roman" w:eastAsia="Times New Roman" w:hAnsi="Times New Roman"/>
                <w:sz w:val="20"/>
                <w:szCs w:val="20"/>
              </w:rPr>
              <w:t xml:space="preserve">+ nguoiLap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lapBangCong()</w:t>
            </w:r>
          </w:p>
          <w:p>
            <w:pPr>
              <w:spacing w:after="0" w:line="260"/>
              <w:jc w:val="left"/>
            </w:pPr>
            <w:r>
              <w:rPr>
                <w:rFonts w:ascii="Times New Roman" w:cs="Times New Roman" w:eastAsia="Times New Roman" w:hAnsi="Times New Roman"/>
                <w:sz w:val="20"/>
                <w:szCs w:val="20"/>
              </w:rPr>
              <w:t xml:space="preserve">+ tongHopCong()</w:t>
            </w:r>
          </w:p>
          <w:p>
            <w:pPr>
              <w:spacing w:after="0" w:line="260"/>
              <w:jc w:val="left"/>
            </w:pPr>
            <w:r>
              <w:rPr>
                <w:rFonts w:ascii="Times New Roman" w:cs="Times New Roman" w:eastAsia="Times New Roman" w:hAnsi="Times New Roman"/>
                <w:sz w:val="20"/>
                <w:szCs w:val="20"/>
              </w:rPr>
              <w:t xml:space="preserve">+ khoaBang()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ChiTietChamCong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maBCC : String {ID}</w:t>
            </w:r>
          </w:p>
          <w:p>
            <w:pPr>
              <w:spacing w:after="0" w:line="260"/>
              <w:jc w:val="left"/>
            </w:pPr>
            <w:r>
              <w:rPr>
                <w:rFonts w:ascii="Times New Roman" w:cs="Times New Roman" w:eastAsia="Times New Roman" w:hAnsi="Times New Roman"/>
                <w:sz w:val="20"/>
                <w:szCs w:val="20"/>
                <w:u w:val="single"/>
              </w:rPr>
              <w:t xml:space="preserve">+ maNV : String {ID}</w:t>
            </w:r>
          </w:p>
          <w:p>
            <w:pPr>
              <w:spacing w:after="0" w:line="260"/>
              <w:jc w:val="left"/>
            </w:pPr>
            <w:r>
              <w:rPr>
                <w:rFonts w:ascii="Times New Roman" w:cs="Times New Roman" w:eastAsia="Times New Roman" w:hAnsi="Times New Roman"/>
                <w:sz w:val="20"/>
                <w:szCs w:val="20"/>
                <w:u w:val="single"/>
              </w:rPr>
              <w:t xml:space="preserve">+ ngay : Date {ID}</w:t>
            </w:r>
          </w:p>
          <w:p>
            <w:pPr>
              <w:spacing w:after="0" w:line="260"/>
              <w:jc w:val="left"/>
            </w:pPr>
            <w:r>
              <w:rPr>
                <w:rFonts w:ascii="Times New Roman" w:cs="Times New Roman" w:eastAsia="Times New Roman" w:hAnsi="Times New Roman"/>
                <w:sz w:val="20"/>
                <w:szCs w:val="20"/>
              </w:rPr>
              <w:t xml:space="preserve">+ soGioLam : double</w:t>
            </w:r>
          </w:p>
          <w:p>
            <w:pPr>
              <w:spacing w:after="0" w:line="260"/>
              <w:jc w:val="left"/>
            </w:pPr>
            <w:r>
              <w:rPr>
                <w:rFonts w:ascii="Times New Roman" w:cs="Times New Roman" w:eastAsia="Times New Roman" w:hAnsi="Times New Roman"/>
                <w:sz w:val="20"/>
                <w:szCs w:val="20"/>
              </w:rPr>
              <w:t xml:space="preserve">+ trangThai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chamCong()</w:t>
            </w:r>
          </w:p>
          <w:p>
            <w:pPr>
              <w:spacing w:after="0" w:line="260"/>
              <w:jc w:val="left"/>
            </w:pPr>
            <w:r>
              <w:rPr>
                <w:rFonts w:ascii="Times New Roman" w:cs="Times New Roman" w:eastAsia="Times New Roman" w:hAnsi="Times New Roman"/>
                <w:sz w:val="20"/>
                <w:szCs w:val="20"/>
              </w:rPr>
              <w:t xml:space="preserve">+ suaCong()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PhieuPhuTroi</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soPhieu : String {ID}</w:t>
            </w:r>
          </w:p>
          <w:p>
            <w:pPr>
              <w:spacing w:after="0" w:line="260"/>
              <w:jc w:val="left"/>
            </w:pPr>
            <w:r>
              <w:rPr>
                <w:rFonts w:ascii="Times New Roman" w:cs="Times New Roman" w:eastAsia="Times New Roman" w:hAnsi="Times New Roman"/>
                <w:sz w:val="20"/>
                <w:szCs w:val="20"/>
              </w:rPr>
              <w:t xml:space="preserve">+ ngayPhuTroi : Date</w:t>
            </w:r>
          </w:p>
          <w:p>
            <w:pPr>
              <w:spacing w:after="0" w:line="260"/>
              <w:jc w:val="left"/>
            </w:pPr>
            <w:r>
              <w:rPr>
                <w:rFonts w:ascii="Times New Roman" w:cs="Times New Roman" w:eastAsia="Times New Roman" w:hAnsi="Times New Roman"/>
                <w:sz w:val="20"/>
                <w:szCs w:val="20"/>
              </w:rPr>
              <w:t xml:space="preserve">+ soGioPhuTroi : double</w:t>
            </w:r>
          </w:p>
          <w:p>
            <w:pPr>
              <w:spacing w:after="0" w:line="260"/>
              <w:jc w:val="left"/>
            </w:pPr>
            <w:r>
              <w:rPr>
                <w:rFonts w:ascii="Times New Roman" w:cs="Times New Roman" w:eastAsia="Times New Roman" w:hAnsi="Times New Roman"/>
                <w:sz w:val="20"/>
                <w:szCs w:val="20"/>
              </w:rPr>
              <w:t xml:space="preserve">+ hinhThuc : String</w:t>
            </w:r>
          </w:p>
          <w:p>
            <w:pPr>
              <w:spacing w:after="0" w:line="260"/>
              <w:jc w:val="left"/>
            </w:pPr>
            <w:r>
              <w:rPr>
                <w:rFonts w:ascii="Times New Roman" w:cs="Times New Roman" w:eastAsia="Times New Roman" w:hAnsi="Times New Roman"/>
                <w:sz w:val="20"/>
                <w:szCs w:val="20"/>
              </w:rPr>
              <w:t xml:space="preserve">+ heSo : double = 1.5</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lapPhieu()</w:t>
            </w:r>
          </w:p>
          <w:p>
            <w:pPr>
              <w:spacing w:after="0" w:line="260"/>
              <w:jc w:val="left"/>
            </w:pPr>
            <w:r>
              <w:rPr>
                <w:rFonts w:ascii="Times New Roman" w:cs="Times New Roman" w:eastAsia="Times New Roman" w:hAnsi="Times New Roman"/>
                <w:sz w:val="20"/>
                <w:szCs w:val="20"/>
              </w:rPr>
              <w:t xml:space="preserve">+ huyPhieu()</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ChiTietPhieuPhuTroi</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soPhieu : String {ID}</w:t>
            </w:r>
          </w:p>
          <w:p>
            <w:pPr>
              <w:spacing w:after="0" w:line="260"/>
              <w:jc w:val="left"/>
            </w:pPr>
            <w:r>
              <w:rPr>
                <w:rFonts w:ascii="Times New Roman" w:cs="Times New Roman" w:eastAsia="Times New Roman" w:hAnsi="Times New Roman"/>
                <w:sz w:val="20"/>
                <w:szCs w:val="20"/>
                <w:u w:val="single"/>
              </w:rPr>
              <w:t xml:space="preserve">+ maNV : String {ID}</w:t>
            </w:r>
          </w:p>
          <w:p>
            <w:pPr>
              <w:spacing w:after="0" w:line="260"/>
              <w:jc w:val="left"/>
            </w:pPr>
            <w:r>
              <w:rPr>
                <w:rFonts w:ascii="Times New Roman" w:cs="Times New Roman" w:eastAsia="Times New Roman" w:hAnsi="Times New Roman"/>
                <w:sz w:val="20"/>
                <w:szCs w:val="20"/>
              </w:rPr>
              <w:t xml:space="preserve">+ soGio : double</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themNhanVien()</w:t>
            </w:r>
          </w:p>
          <w:p>
            <w:pPr>
              <w:spacing w:after="0" w:line="260"/>
              <w:jc w:val="left"/>
            </w:pPr>
            <w:r>
              <w:rPr>
                <w:rFonts w:ascii="Times New Roman" w:cs="Times New Roman" w:eastAsia="Times New Roman" w:hAnsi="Times New Roman"/>
                <w:sz w:val="20"/>
                <w:szCs w:val="20"/>
              </w:rPr>
              <w:t xml:space="preserve">+ tinhGioQuyDoi()</w:t>
            </w:r>
          </w:p>
        </w:tc>
      </w:tr>
      <w:tr>
        <w:trPr>
          <w:cantSplit/>
        </w:trPr>
        <w:tc>
          <w:tcPr>
            <w:tcW w:type="dxa" w:w="9354"/>
            <w:gridSpan w:val="3"/>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60"/>
              <w:jc w:val="left"/>
            </w:pPr>
            <w:r>
              <w:rPr>
                <w:rFonts w:ascii="Times New Roman" w:cs="Times New Roman" w:eastAsia="Times New Roman" w:hAnsi="Times New Roman"/>
                <w:b/>
                <w:bCs/>
                <w:sz w:val="20"/>
                <w:szCs w:val="20"/>
              </w:rPr>
              <w:t xml:space="preserve">Nhóm lương và thu chi</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BangLuong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maBL : String {ID}</w:t>
            </w:r>
          </w:p>
          <w:p>
            <w:pPr>
              <w:spacing w:after="0" w:line="260"/>
              <w:jc w:val="left"/>
            </w:pPr>
            <w:r>
              <w:rPr>
                <w:rFonts w:ascii="Times New Roman" w:cs="Times New Roman" w:eastAsia="Times New Roman" w:hAnsi="Times New Roman"/>
                <w:sz w:val="20"/>
                <w:szCs w:val="20"/>
              </w:rPr>
              <w:t xml:space="preserve">+ thang : int</w:t>
            </w:r>
          </w:p>
          <w:p>
            <w:pPr>
              <w:spacing w:after="0" w:line="260"/>
              <w:jc w:val="left"/>
            </w:pPr>
            <w:r>
              <w:rPr>
                <w:rFonts w:ascii="Times New Roman" w:cs="Times New Roman" w:eastAsia="Times New Roman" w:hAnsi="Times New Roman"/>
                <w:sz w:val="20"/>
                <w:szCs w:val="20"/>
              </w:rPr>
              <w:t xml:space="preserve">+ nam : int</w:t>
            </w:r>
          </w:p>
          <w:p>
            <w:pPr>
              <w:spacing w:after="0" w:line="260"/>
              <w:jc w:val="left"/>
            </w:pPr>
            <w:r>
              <w:rPr>
                <w:rFonts w:ascii="Times New Roman" w:cs="Times New Roman" w:eastAsia="Times New Roman" w:hAnsi="Times New Roman"/>
                <w:sz w:val="20"/>
                <w:szCs w:val="20"/>
              </w:rPr>
              <w:t xml:space="preserve">+ ngayLap : Date</w:t>
            </w:r>
          </w:p>
          <w:p>
            <w:pPr>
              <w:spacing w:after="0" w:line="260"/>
              <w:jc w:val="left"/>
            </w:pPr>
            <w:r>
              <w:rPr>
                <w:rFonts w:ascii="Times New Roman" w:cs="Times New Roman" w:eastAsia="Times New Roman" w:hAnsi="Times New Roman"/>
                <w:sz w:val="20"/>
                <w:szCs w:val="20"/>
              </w:rPr>
              <w:t xml:space="preserve">+ nguoiLap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lapBangLuong()</w:t>
            </w:r>
          </w:p>
          <w:p>
            <w:pPr>
              <w:spacing w:after="0" w:line="260"/>
              <w:jc w:val="left"/>
            </w:pPr>
            <w:r>
              <w:rPr>
                <w:rFonts w:ascii="Times New Roman" w:cs="Times New Roman" w:eastAsia="Times New Roman" w:hAnsi="Times New Roman"/>
                <w:sz w:val="20"/>
                <w:szCs w:val="20"/>
              </w:rPr>
              <w:t xml:space="preserve">+ tinhLuong()</w:t>
            </w:r>
          </w:p>
          <w:p>
            <w:pPr>
              <w:spacing w:after="0" w:line="260"/>
              <w:jc w:val="left"/>
            </w:pPr>
            <w:r>
              <w:rPr>
                <w:rFonts w:ascii="Times New Roman" w:cs="Times New Roman" w:eastAsia="Times New Roman" w:hAnsi="Times New Roman"/>
                <w:sz w:val="20"/>
                <w:szCs w:val="20"/>
              </w:rPr>
              <w:t xml:space="preserve">+ duyetBangLuong()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ChiTietBangLuong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maBL : String {ID}</w:t>
            </w:r>
          </w:p>
          <w:p>
            <w:pPr>
              <w:spacing w:after="0" w:line="260"/>
              <w:jc w:val="left"/>
            </w:pPr>
            <w:r>
              <w:rPr>
                <w:rFonts w:ascii="Times New Roman" w:cs="Times New Roman" w:eastAsia="Times New Roman" w:hAnsi="Times New Roman"/>
                <w:sz w:val="20"/>
                <w:szCs w:val="20"/>
                <w:u w:val="single"/>
              </w:rPr>
              <w:t xml:space="preserve">+ maNV : String {ID}</w:t>
            </w:r>
          </w:p>
          <w:p>
            <w:pPr>
              <w:spacing w:after="0" w:line="260"/>
              <w:jc w:val="left"/>
            </w:pPr>
            <w:r>
              <w:rPr>
                <w:rFonts w:ascii="Times New Roman" w:cs="Times New Roman" w:eastAsia="Times New Roman" w:hAnsi="Times New Roman"/>
                <w:sz w:val="20"/>
                <w:szCs w:val="20"/>
              </w:rPr>
              <w:t xml:space="preserve">+ luongCoBan : double</w:t>
            </w:r>
          </w:p>
          <w:p>
            <w:pPr>
              <w:spacing w:after="0" w:line="260"/>
              <w:jc w:val="left"/>
            </w:pPr>
            <w:r>
              <w:rPr>
                <w:rFonts w:ascii="Times New Roman" w:cs="Times New Roman" w:eastAsia="Times New Roman" w:hAnsi="Times New Roman"/>
                <w:sz w:val="20"/>
                <w:szCs w:val="20"/>
              </w:rPr>
              <w:t xml:space="preserve">+ tongPhuCap : double</w:t>
            </w:r>
          </w:p>
          <w:p>
            <w:pPr>
              <w:spacing w:after="0" w:line="260"/>
              <w:jc w:val="left"/>
            </w:pPr>
            <w:r>
              <w:rPr>
                <w:rFonts w:ascii="Times New Roman" w:cs="Times New Roman" w:eastAsia="Times New Roman" w:hAnsi="Times New Roman"/>
                <w:sz w:val="20"/>
                <w:szCs w:val="20"/>
              </w:rPr>
              <w:t xml:space="preserve">+ tienPhuTroi : double</w:t>
            </w:r>
          </w:p>
          <w:p>
            <w:pPr>
              <w:spacing w:after="0" w:line="260"/>
              <w:jc w:val="left"/>
            </w:pPr>
            <w:r>
              <w:rPr>
                <w:rFonts w:ascii="Times New Roman" w:cs="Times New Roman" w:eastAsia="Times New Roman" w:hAnsi="Times New Roman"/>
                <w:sz w:val="20"/>
                <w:szCs w:val="20"/>
              </w:rPr>
              <w:t xml:space="preserve">+ tienThuong : double</w:t>
            </w:r>
          </w:p>
          <w:p>
            <w:pPr>
              <w:spacing w:after="0" w:line="260"/>
              <w:jc w:val="left"/>
            </w:pPr>
            <w:r>
              <w:rPr>
                <w:rFonts w:ascii="Times New Roman" w:cs="Times New Roman" w:eastAsia="Times New Roman" w:hAnsi="Times New Roman"/>
                <w:sz w:val="20"/>
                <w:szCs w:val="20"/>
              </w:rPr>
              <w:t xml:space="preserve">+ khauTruBH : double</w:t>
            </w:r>
          </w:p>
          <w:p>
            <w:pPr>
              <w:spacing w:after="0" w:line="260"/>
              <w:jc w:val="left"/>
            </w:pPr>
            <w:r>
              <w:rPr>
                <w:rFonts w:ascii="Times New Roman" w:cs="Times New Roman" w:eastAsia="Times New Roman" w:hAnsi="Times New Roman"/>
                <w:sz w:val="20"/>
                <w:szCs w:val="20"/>
              </w:rPr>
              <w:t xml:space="preserve">+ tienPhat : double</w:t>
            </w:r>
          </w:p>
          <w:p>
            <w:pPr>
              <w:spacing w:after="0" w:line="260"/>
              <w:jc w:val="left"/>
            </w:pPr>
            <w:r>
              <w:rPr>
                <w:rFonts w:ascii="Times New Roman" w:cs="Times New Roman" w:eastAsia="Times New Roman" w:hAnsi="Times New Roman"/>
                <w:sz w:val="20"/>
                <w:szCs w:val="20"/>
              </w:rPr>
              <w:t xml:space="preserve">+ thucLanh : double</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tinhThucLanh()</w:t>
            </w:r>
          </w:p>
          <w:p>
            <w:pPr>
              <w:spacing w:after="0" w:line="260"/>
              <w:jc w:val="left"/>
            </w:pPr>
            <w:r>
              <w:rPr>
                <w:rFonts w:ascii="Times New Roman" w:cs="Times New Roman" w:eastAsia="Times New Roman" w:hAnsi="Times New Roman"/>
                <w:sz w:val="20"/>
                <w:szCs w:val="20"/>
              </w:rPr>
              <w:t xml:space="preserve">+ inPhieuLuong()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PhieuChiKhenThuong</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soPhieuChi : String {ID}</w:t>
            </w:r>
          </w:p>
          <w:p>
            <w:pPr>
              <w:spacing w:after="0" w:line="260"/>
              <w:jc w:val="left"/>
            </w:pPr>
            <w:r>
              <w:rPr>
                <w:rFonts w:ascii="Times New Roman" w:cs="Times New Roman" w:eastAsia="Times New Roman" w:hAnsi="Times New Roman"/>
                <w:sz w:val="20"/>
                <w:szCs w:val="20"/>
              </w:rPr>
              <w:t xml:space="preserve">+ soQD : String {FK}</w:t>
            </w:r>
          </w:p>
          <w:p>
            <w:pPr>
              <w:spacing w:after="0" w:line="260"/>
              <w:jc w:val="left"/>
            </w:pPr>
            <w:r>
              <w:rPr>
                <w:rFonts w:ascii="Times New Roman" w:cs="Times New Roman" w:eastAsia="Times New Roman" w:hAnsi="Times New Roman"/>
                <w:sz w:val="20"/>
                <w:szCs w:val="20"/>
              </w:rPr>
              <w:t xml:space="preserve">+ ngayChi : Date</w:t>
            </w:r>
          </w:p>
          <w:p>
            <w:pPr>
              <w:spacing w:after="0" w:line="260"/>
              <w:jc w:val="left"/>
            </w:pPr>
            <w:r>
              <w:rPr>
                <w:rFonts w:ascii="Times New Roman" w:cs="Times New Roman" w:eastAsia="Times New Roman" w:hAnsi="Times New Roman"/>
                <w:sz w:val="20"/>
                <w:szCs w:val="20"/>
              </w:rPr>
              <w:t xml:space="preserve">+ soTien : double</w:t>
            </w:r>
          </w:p>
          <w:p>
            <w:pPr>
              <w:spacing w:after="0" w:line="260"/>
              <w:jc w:val="left"/>
            </w:pPr>
            <w:r>
              <w:rPr>
                <w:rFonts w:ascii="Times New Roman" w:cs="Times New Roman" w:eastAsia="Times New Roman" w:hAnsi="Times New Roman"/>
                <w:sz w:val="20"/>
                <w:szCs w:val="20"/>
              </w:rPr>
              <w:t xml:space="preserve">+ hinhThucChi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lapPhieuChi()</w:t>
            </w:r>
          </w:p>
          <w:p>
            <w:pPr>
              <w:spacing w:after="0" w:line="260"/>
              <w:jc w:val="left"/>
            </w:pPr>
            <w:r>
              <w:rPr>
                <w:rFonts w:ascii="Times New Roman" w:cs="Times New Roman" w:eastAsia="Times New Roman" w:hAnsi="Times New Roman"/>
                <w:sz w:val="20"/>
                <w:szCs w:val="20"/>
              </w:rPr>
              <w:t xml:space="preserve">+ inPhieuChi()</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b/>
                <w:bCs/>
                <w:i w:val="false"/>
                <w:iCs w:val="false"/>
                <w:sz w:val="20"/>
                <w:szCs w:val="20"/>
              </w:rPr>
              <w:t xml:space="preserve">PhieuThuNopPhat</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u w:val="single"/>
              </w:rPr>
              <w:t xml:space="preserve">+ soPhieuThu : String {ID}</w:t>
            </w:r>
          </w:p>
          <w:p>
            <w:pPr>
              <w:spacing w:after="0" w:line="260"/>
              <w:jc w:val="left"/>
            </w:pPr>
            <w:r>
              <w:rPr>
                <w:rFonts w:ascii="Times New Roman" w:cs="Times New Roman" w:eastAsia="Times New Roman" w:hAnsi="Times New Roman"/>
                <w:sz w:val="20"/>
                <w:szCs w:val="20"/>
              </w:rPr>
              <w:t xml:space="preserve">+ soQD : String {FK}</w:t>
            </w:r>
          </w:p>
          <w:p>
            <w:pPr>
              <w:spacing w:after="0" w:line="260"/>
              <w:jc w:val="left"/>
            </w:pPr>
            <w:r>
              <w:rPr>
                <w:rFonts w:ascii="Times New Roman" w:cs="Times New Roman" w:eastAsia="Times New Roman" w:hAnsi="Times New Roman"/>
                <w:sz w:val="20"/>
                <w:szCs w:val="20"/>
              </w:rPr>
              <w:t xml:space="preserve">+ ngayThu : Date</w:t>
            </w:r>
          </w:p>
          <w:p>
            <w:pPr>
              <w:spacing w:after="0" w:line="260"/>
              <w:jc w:val="left"/>
            </w:pPr>
            <w:r>
              <w:rPr>
                <w:rFonts w:ascii="Times New Roman" w:cs="Times New Roman" w:eastAsia="Times New Roman" w:hAnsi="Times New Roman"/>
                <w:sz w:val="20"/>
                <w:szCs w:val="20"/>
              </w:rPr>
              <w:t xml:space="preserve">+ soTien : double</w:t>
            </w:r>
          </w:p>
          <w:p>
            <w:pPr>
              <w:spacing w:after="0" w:line="260"/>
              <w:jc w:val="left"/>
            </w:pPr>
            <w:r>
              <w:rPr>
                <w:rFonts w:ascii="Times New Roman" w:cs="Times New Roman" w:eastAsia="Times New Roman" w:hAnsi="Times New Roman"/>
                <w:sz w:val="20"/>
                <w:szCs w:val="20"/>
              </w:rPr>
              <w:t xml:space="preserve">+ hinhThucNop : String</w:t>
            </w:r>
          </w:p>
        </w:tc>
        <w:tc>
          <w:tcPr>
            <w:tcW w:type="dxa" w:w="31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lapPhieuThu()</w:t>
            </w:r>
          </w:p>
          <w:p>
            <w:pPr>
              <w:spacing w:after="0" w:line="260"/>
              <w:jc w:val="left"/>
            </w:pPr>
            <w:r>
              <w:rPr>
                <w:rFonts w:ascii="Times New Roman" w:cs="Times New Roman" w:eastAsia="Times New Roman" w:hAnsi="Times New Roman"/>
                <w:sz w:val="20"/>
                <w:szCs w:val="20"/>
              </w:rPr>
              <w:t xml:space="preserve">+ inPhieuThu()</w:t>
            </w:r>
          </w:p>
        </w:tc>
      </w:tr>
    </w:tbl>
    <w:p>
      <w:pPr>
        <w:spacing w:after="120" w:before="120" w:line="320"/>
        <w:jc w:val="both"/>
      </w:pPr>
      <w:r>
        <w:rPr>
          <w:rFonts w:ascii="Times New Roman" w:cs="Times New Roman" w:eastAsia="Times New Roman" w:hAnsi="Times New Roman"/>
          <w:i/>
          <w:iCs/>
          <w:sz w:val="22"/>
          <w:szCs w:val="22"/>
        </w:rPr>
        <w:t xml:space="preserve">Ghi chú: QuyetDinh là lớp trừu tượng, năm loại quyết định (tuyển dụng, chức vụ, lương, khen thưởng, kỷ luật) kế thừa từ lớp này. Giờ phụ trội quy đổi = số giờ × heSo (1.5), thể hiện trong PhieuPhuTroi và ChiTietPhieuPhuTroi.</w:t>
      </w:r>
    </w:p>
    <w:p>
      <w:pPr>
        <w:pStyle w:val="Heading2"/>
        <w:keepNext/>
        <w:spacing w:after="100" w:before="240"/>
      </w:pPr>
      <w:r>
        <w:rPr>
          <w:rFonts w:ascii="Times New Roman" w:cs="Times New Roman" w:eastAsia="Times New Roman" w:hAnsi="Times New Roman"/>
          <w:b/>
          <w:bCs/>
          <w:color w:val="2E5496"/>
          <w:sz w:val="24"/>
          <w:szCs w:val="24"/>
        </w:rPr>
        <w:t xml:space="preserve">Câu 2. Mối liên kết giữa các lớp và Class Diagram</w:t>
      </w:r>
    </w:p>
    <w:p>
      <w:pPr>
        <w:spacing w:after="120" w:before="0" w:line="320"/>
        <w:jc w:val="both"/>
      </w:pPr>
      <w:r>
        <w:rPr>
          <w:rFonts w:ascii="Times New Roman" w:cs="Times New Roman" w:eastAsia="Times New Roman" w:hAnsi="Times New Roman"/>
          <w:sz w:val="24"/>
          <w:szCs w:val="24"/>
        </w:rPr>
        <w:t xml:space="preserve">Các mối liên kết chính giữa các lớp như sau:</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200"/>
        <w:gridCol w:w="3454"/>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Mối liên kết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Loại</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Bản số</w:t>
            </w:r>
          </w:p>
        </w:tc>
        <w:tc>
          <w:tcPr>
            <w:tcW w:type="dxa" w:w="345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Ý nghĩa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PhongBan – NhanVien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Một phòng ban có nhiều nhân viên.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QuyetDinh – NhanVien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0..* – 0..1</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Quyết định áp dụng cho cá nhân.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QuyetDinh – PhongBan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0..* – 0..1</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Phòng ban thử việc, hoặc tập thể được khen thưởng/kỷ luật.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5 loại quyết định → QuyetDinh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 thừa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Tuyển dụng, chức vụ, lương, khen thưởng, kỷ luật.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QDChucVu – ChucVu</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 1</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Quyết định bổ nhiệm theo một chức vụ.</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QDKhenThuong – PhieuChiKhenThuong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0..1</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Mỗi quyết định khen thưởng có một phiếu chi.</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QDKyLuat – PhieuThuNopPhat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0..1</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Quyết định phạt có phiếu thu nộp phạt (hoặc trừ lương).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NhanVien – HopDong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Nhân viên có thể ký nhiều hợp đồng theo thời gian.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HopDongDaiHan, HopDongNganHan → HopDong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 thừa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Hai loại hợp đồng.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HopDongDaiHan – HoSoBaoHiem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1..*</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Hợp đồng dài hạn làm hồ sơ BHYT, BHXH.</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PhongBan – KeHoachPhanCong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Trưởng phòng ban lập kế hoạch hằng tuần.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KeHoachPhanCong – ChiTietPhanCong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Hợp thành</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Chi tiết không tồn tại khi kế hoạch bị xóa.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ChiTietPhanCong – NhanVien / CaLamViec</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 1</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Mỗi dòng phân công gắn một nhân viên và một ca.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BangChamCong – ChiTietChamCong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Hợp thành</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Bảng chấm công gồm nhiều dòng chấm công.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PhieuPhuTroi – ChiTietPhieuPhuTroi</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Hợp thành</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Phiếu phụ trội ghi chi tiết từng nhân viên.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BangLuong – ChiTietBangLuong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Hợp thành</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1 – *</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Bảng lương tháng gồm lương từng nhân viên.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ChiTietChamCong / ChiTietPhieuPhuTroi / ChiTietBangLuong – NhanVien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Kết hợp</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 – 1</w:t>
            </w:r>
          </w:p>
        </w:tc>
        <w:tc>
          <w:tcPr>
            <w:tcW w:type="dxa" w:w="34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Mỗi dòng chi tiết thuộc về một nhân viên.</w:t>
            </w:r>
          </w:p>
        </w:tc>
      </w:tr>
    </w:tbl>
    <w:p>
      <w:pPr>
        <w:spacing w:after="120" w:before="120" w:line="320"/>
        <w:jc w:val="both"/>
      </w:pPr>
      <w:r>
        <w:rPr>
          <w:rFonts w:ascii="Times New Roman" w:cs="Times New Roman" w:eastAsia="Times New Roman" w:hAnsi="Times New Roman"/>
          <w:sz w:val="24"/>
          <w:szCs w:val="24"/>
        </w:rPr>
        <w:t xml:space="preserve">Khi tính lương, ChiTietBangLuong lấy dữ liệu từ quyết định lương, quyết định chức vụ, bảng chấm công, phiếu phụ trội, hồ sơ bảo hiểm và các quyết định khen thưởng, kỷ luật. Đây là quan hệ phụ thuộc về mặt xử lý nên không vẽ thêm đường nối để sơ đồ đỡ rối.</w:t>
      </w:r>
    </w:p>
    <w:p>
      <w:pPr>
        <w:keepNext/>
        <w:spacing w:after="120" w:before="160"/>
        <w:jc w:val="center"/>
      </w:pPr>
      <w:r>
        <w:rPr>
          <w:rFonts w:ascii="Times New Roman" w:cs="Times New Roman" w:eastAsia="Times New Roman" w:hAnsi="Times New Roman"/>
          <w:b/>
          <w:bCs/>
          <w:i/>
          <w:iCs/>
          <w:sz w:val="22"/>
          <w:szCs w:val="22"/>
        </w:rPr>
        <w:t xml:space="preserve">Hình 1. Class Diagram hệ thống quản lý nhân sự</w:t>
      </w:r>
    </w:p>
    <w:p>
      <w:pPr>
        <w:spacing w:after="200" w:before="60"/>
        <w:jc w:val="center"/>
      </w:pPr>
      <w:r>
        <w:drawing>
          <wp:inline distT="0" distB="0" distL="0" distR="0">
            <wp:extent cx="5943600" cy="6867525"/>
            <wp:effectExtent t="0" r="0" b="0" l="0"/>
            <wp:docPr id="1" name="Cau2_ClassDiagram.png" descr="Cau2_ClassDiagram.png" title="Cau2_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6867525"/>
                    </a:xfrm>
                    <a:prstGeom prst="rect">
                      <a:avLst/>
                    </a:prstGeom>
                  </pic:spPr>
                </pic:pic>
              </a:graphicData>
            </a:graphic>
          </wp:inline>
        </w:drawing>
      </w:r>
    </w:p>
    <w:p>
      <w:pPr>
        <w:pStyle w:val="Heading2"/>
        <w:keepNext/>
        <w:spacing w:after="100" w:before="240"/>
      </w:pPr>
      <w:r>
        <w:rPr>
          <w:rFonts w:ascii="Times New Roman" w:cs="Times New Roman" w:eastAsia="Times New Roman" w:hAnsi="Times New Roman"/>
          <w:b/>
          <w:bCs/>
          <w:color w:val="2E5496"/>
          <w:sz w:val="24"/>
          <w:szCs w:val="24"/>
        </w:rPr>
        <w:t xml:space="preserve">Câu 3. Actor và Use Case tổng quát</w:t>
      </w:r>
    </w:p>
    <w:p>
      <w:pPr>
        <w:spacing w:after="120" w:before="0" w:line="320"/>
        <w:jc w:val="both"/>
      </w:pPr>
      <w:r>
        <w:rPr>
          <w:rFonts w:ascii="Times New Roman" w:cs="Times New Roman" w:eastAsia="Times New Roman" w:hAnsi="Times New Roman"/>
          <w:sz w:val="24"/>
          <w:szCs w:val="24"/>
        </w:rPr>
        <w:t xml:space="preserve">Các Actor của hệ thống: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Actor</w:t>
            </w:r>
          </w:p>
        </w:tc>
        <w:tc>
          <w:tcPr>
            <w:tcW w:type="dxa" w:w="675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60"/>
              <w:jc w:val="center"/>
            </w:pPr>
            <w:r>
              <w:rPr>
                <w:rFonts w:ascii="Times New Roman" w:cs="Times New Roman" w:eastAsia="Times New Roman" w:hAnsi="Times New Roman"/>
                <w:b/>
                <w:bCs/>
                <w:sz w:val="20"/>
                <w:szCs w:val="20"/>
              </w:rPr>
              <w:t xml:space="preserve">Vai trò</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Cán bộ nhân sự</w:t>
            </w:r>
          </w:p>
        </w:tc>
        <w:tc>
          <w:tcPr>
            <w:tcW w:type="dxa" w:w="67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Quản lý hồ sơ nhân viên, phòng ban, quyết định, hợp đồng, bảo hiểm.</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Trưởng phòng, ban, phân xưởng</w:t>
            </w:r>
          </w:p>
        </w:tc>
        <w:tc>
          <w:tcPr>
            <w:tcW w:type="dxa" w:w="67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Lập kế hoạch phân công và phụ trội hằng tuần; đề xuất khen thưởng, kỷ luật.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Ban chấm công</w:t>
            </w:r>
          </w:p>
        </w:tc>
        <w:tc>
          <w:tcPr>
            <w:tcW w:type="dxa" w:w="67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Lập phiếu chấm công và phiếu ghi nhận giờ phụ trội.</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Kế toán</w:t>
            </w:r>
          </w:p>
        </w:tc>
        <w:tc>
          <w:tcPr>
            <w:tcW w:type="dxa" w:w="67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Tính lương hằng tháng, quản lý phiếu chi, phiếu thu, thống kê.</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Giám đốc</w:t>
            </w:r>
          </w:p>
        </w:tc>
        <w:tc>
          <w:tcPr>
            <w:tcW w:type="dxa" w:w="67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Ký duyệt các quyết định (kể cả thưởng ngày lễ, cuối năm, lương tháng 13).</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Nhân viên</w:t>
            </w:r>
          </w:p>
        </w:tc>
        <w:tc>
          <w:tcPr>
            <w:tcW w:type="dxa" w:w="67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jc w:val="left"/>
            </w:pPr>
            <w:r>
              <w:rPr>
                <w:rFonts w:ascii="Times New Roman" w:cs="Times New Roman" w:eastAsia="Times New Roman" w:hAnsi="Times New Roman"/>
                <w:sz w:val="20"/>
                <w:szCs w:val="20"/>
              </w:rPr>
              <w:t xml:space="preserve">Xem thông tin cá nhân và phiếu lương.</w:t>
            </w:r>
          </w:p>
        </w:tc>
      </w:tr>
    </w:tbl>
    <w:p>
      <w:pPr>
        <w:spacing w:after="120" w:before="160" w:line="320"/>
        <w:jc w:val="both"/>
      </w:pPr>
      <w:r>
        <w:rPr>
          <w:rFonts w:ascii="Times New Roman" w:cs="Times New Roman" w:eastAsia="Times New Roman" w:hAnsi="Times New Roman"/>
          <w:sz w:val="24"/>
          <w:szCs w:val="24"/>
        </w:rPr>
        <w:t xml:space="preserve">Các Use Case tổng quát: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hồ sơ nhân viên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phòng ban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quyết định tuyển dụng (thử việc)</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hợp đồng lao động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hồ sơ BHYT, BHXH (mở rộng của quản lý hợp đồng khi là hợp đồng dài hạn)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quyết định chức vụ, phụ cấp chức vụ</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quyết định lương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quyết định khen thưởng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quyết định kỷ luật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Lập kế hoạch phân công, phụ trội</w:t>
      </w:r>
    </w:p>
    <w:p>
      <w:pPr>
        <w:pStyle w:val="ListParagraph"/>
        <w:numPr>
          <w:ilvl w:val="0"/>
          <w:numId w:val="2"/>
        </w:numPr>
        <w:spacing w:after="60" w:line="300"/>
        <w:jc w:val="both"/>
      </w:pPr>
      <w:r>
        <w:rPr>
          <w:rFonts w:ascii="Times New Roman" w:cs="Times New Roman" w:eastAsia="Times New Roman" w:hAnsi="Times New Roman"/>
          <w:sz w:val="24"/>
          <w:szCs w:val="24"/>
        </w:rPr>
        <w:t xml:space="preserve">Đề xuất khen thưởng, kỷ luật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Lập phiếu chấm công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Lập phiếu ghi nhận giờ phụ trội</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Tính lương hằng tháng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Quản lý phiếu chi khen thưởng, phiếu thu nộp phạt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Thống kê, báo cáo nhân sự</w:t>
      </w:r>
    </w:p>
    <w:p>
      <w:pPr>
        <w:pStyle w:val="ListParagraph"/>
        <w:numPr>
          <w:ilvl w:val="0"/>
          <w:numId w:val="2"/>
        </w:numPr>
        <w:spacing w:after="60" w:line="300"/>
        <w:jc w:val="both"/>
      </w:pPr>
      <w:r>
        <w:rPr>
          <w:rFonts w:ascii="Times New Roman" w:cs="Times New Roman" w:eastAsia="Times New Roman" w:hAnsi="Times New Roman"/>
          <w:sz w:val="24"/>
          <w:szCs w:val="24"/>
        </w:rPr>
        <w:t xml:space="preserve">Ký duyệt quyết định</w:t>
      </w:r>
    </w:p>
    <w:p>
      <w:pPr>
        <w:pStyle w:val="ListParagraph"/>
        <w:numPr>
          <w:ilvl w:val="0"/>
          <w:numId w:val="2"/>
        </w:numPr>
        <w:spacing w:after="60" w:line="300"/>
        <w:jc w:val="both"/>
      </w:pPr>
      <w:r>
        <w:rPr>
          <w:rFonts w:ascii="Times New Roman" w:cs="Times New Roman" w:eastAsia="Times New Roman" w:hAnsi="Times New Roman"/>
          <w:sz w:val="24"/>
          <w:szCs w:val="24"/>
        </w:rPr>
        <w:t xml:space="preserve">Xem thông tin cá nhân, phiếu lương</w:t>
      </w:r>
    </w:p>
    <w:p>
      <w:pPr>
        <w:keepNext/>
        <w:spacing w:after="120" w:before="160"/>
        <w:jc w:val="center"/>
      </w:pPr>
      <w:r>
        <w:rPr>
          <w:rFonts w:ascii="Times New Roman" w:cs="Times New Roman" w:eastAsia="Times New Roman" w:hAnsi="Times New Roman"/>
          <w:b/>
          <w:bCs/>
          <w:i/>
          <w:iCs/>
          <w:sz w:val="22"/>
          <w:szCs w:val="22"/>
        </w:rPr>
        <w:t xml:space="preserve">Hình 2. Use Case Diagram tổng quát hệ thống quản lý nhân sự</w:t>
      </w:r>
    </w:p>
    <w:p>
      <w:pPr>
        <w:spacing w:after="200" w:before="60"/>
        <w:jc w:val="center"/>
      </w:pPr>
      <w:r>
        <w:drawing>
          <wp:inline distT="0" distB="0" distL="0" distR="0">
            <wp:extent cx="5943600" cy="4762500"/>
            <wp:effectExtent t="0" r="0" b="0" l="0"/>
            <wp:docPr id="1" name="Cau3_UseCase_TongQuat.png" descr="Cau3_UseCase_TongQuat.png" title="Cau3_UseCase_TongQu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762500"/>
                    </a:xfrm>
                    <a:prstGeom prst="rect">
                      <a:avLst/>
                    </a:prstGeom>
                  </pic:spPr>
                </pic:pic>
              </a:graphicData>
            </a:graphic>
          </wp:inline>
        </w:drawing>
      </w:r>
    </w:p>
    <w:p>
      <w:pPr>
        <w:pStyle w:val="Heading2"/>
        <w:keepNext/>
        <w:spacing w:after="100" w:before="240"/>
      </w:pPr>
      <w:r>
        <w:rPr>
          <w:rFonts w:ascii="Times New Roman" w:cs="Times New Roman" w:eastAsia="Times New Roman" w:hAnsi="Times New Roman"/>
          <w:b/>
          <w:bCs/>
          <w:color w:val="2E5496"/>
          <w:sz w:val="24"/>
          <w:szCs w:val="24"/>
        </w:rPr>
        <w:t xml:space="preserve">Câu 4. Use Case phân rã: từ thử việc đến ký hợp đồng chính thức</w:t>
      </w:r>
    </w:p>
    <w:p>
      <w:pPr>
        <w:spacing w:after="120" w:before="0" w:line="320"/>
        <w:jc w:val="both"/>
      </w:pPr>
      <w:r>
        <w:rPr>
          <w:rFonts w:ascii="Times New Roman" w:cs="Times New Roman" w:eastAsia="Times New Roman" w:hAnsi="Times New Roman"/>
          <w:sz w:val="24"/>
          <w:szCs w:val="24"/>
        </w:rPr>
        <w:t xml:space="preserve">Quá trình được chia thành hai giai đoạn. Giai đoạn thử việc: cán bộ nhân sự lập quyết định tuyển dụng (include: xác định phòng ban, thời gian thử việc; ghi lương thử việc, điều khoản hai bên), giám đốc ký duyệt, nhân viên nhận quyết định và bắt đầu thử việc, trưởng phòng ban phân công, theo dõi và đánh giá. Khi hết thời gian thử việc, cán bộ nhân sự xét kết quả; nếu không đạt thì chấm dứt thử việc (extend).</w:t>
      </w:r>
    </w:p>
    <w:p>
      <w:pPr>
        <w:spacing w:after="120" w:before="0" w:line="320"/>
        <w:jc w:val="both"/>
      </w:pPr>
      <w:r>
        <w:rPr>
          <w:rFonts w:ascii="Times New Roman" w:cs="Times New Roman" w:eastAsia="Times New Roman" w:hAnsi="Times New Roman"/>
          <w:sz w:val="24"/>
          <w:szCs w:val="24"/>
        </w:rPr>
        <w:t xml:space="preserve">Giai đoạn chính thức: cán bộ nhân sự lập hợp đồng lao động (dài hạn hoặc ngắn hạn), kèm quyết định lương (include) và quyết định chức vụ, phụ cấp nếu có (extend). Hợp đồng dài hạn có thêm hồ sơ BHYT, BHXH (extend). Cuối cùng giám đốc và nhân viên ký hợp đồng chính thức.</w:t>
      </w:r>
    </w:p>
    <w:p>
      <w:pPr>
        <w:keepNext/>
        <w:spacing w:after="120" w:before="160"/>
        <w:jc w:val="center"/>
      </w:pPr>
      <w:r>
        <w:rPr>
          <w:rFonts w:ascii="Times New Roman" w:cs="Times New Roman" w:eastAsia="Times New Roman" w:hAnsi="Times New Roman"/>
          <w:b/>
          <w:bCs/>
          <w:i/>
          <w:iCs/>
          <w:sz w:val="22"/>
          <w:szCs w:val="22"/>
        </w:rPr>
        <w:t xml:space="preserve">Hình 3. Use Case Diagram phân rã từ thử việc đến ký hợp đồng chính thức</w:t>
      </w:r>
    </w:p>
    <w:p>
      <w:pPr>
        <w:spacing w:after="200" w:before="60"/>
        <w:jc w:val="center"/>
      </w:pPr>
      <w:r>
        <w:drawing>
          <wp:inline distT="0" distB="0" distL="0" distR="0">
            <wp:extent cx="5943600" cy="4810125"/>
            <wp:effectExtent t="0" r="0" b="0" l="0"/>
            <wp:docPr id="1" name="Cau4_UseCase_PhanRa.png" descr="Cau4_UseCase_PhanRa.png" title="Cau4_UseCase_Phan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810125"/>
                    </a:xfrm>
                    <a:prstGeom prst="rect">
                      <a:avLst/>
                    </a:prstGeom>
                  </pic:spPr>
                </pic:pic>
              </a:graphicData>
            </a:graphic>
          </wp:inline>
        </w:drawing>
      </w:r>
    </w:p>
    <w:p>
      <w:pPr>
        <w:pStyle w:val="Heading2"/>
        <w:keepNext/>
        <w:spacing w:after="100" w:before="240"/>
      </w:pPr>
      <w:r>
        <w:rPr>
          <w:rFonts w:ascii="Times New Roman" w:cs="Times New Roman" w:eastAsia="Times New Roman" w:hAnsi="Times New Roman"/>
          <w:b/>
          <w:bCs/>
          <w:color w:val="2E5496"/>
          <w:sz w:val="24"/>
          <w:szCs w:val="24"/>
        </w:rPr>
        <w:t xml:space="preserve">Câu 5. Activity Diagram</w:t>
      </w:r>
    </w:p>
    <w:p>
      <w:pPr>
        <w:spacing w:after="120" w:before="0" w:line="320"/>
        <w:jc w:val="both"/>
      </w:pPr>
      <w:r>
        <w:rPr>
          <w:rFonts w:ascii="Times New Roman" w:cs="Times New Roman" w:eastAsia="Times New Roman" w:hAnsi="Times New Roman"/>
          <w:sz w:val="24"/>
          <w:szCs w:val="24"/>
        </w:rPr>
        <w:t xml:space="preserve">Sơ đồ chia làm bốn làn: Cán bộ nhân sự, Giám đốc, Nhân viên, Trưởng phòng ban. Luồng bắt đầu khi nhân sự tiếp nhận thông tin người được tuyển và lập quyết định tuyển dụng. Giám đốc duyệt, nếu không duyệt thì quyết định quay về nhân sự chỉnh sửa. Sau khi ban hành, nhân viên nhận việc, trưởng phòng ban phân công, theo dõi rồi đánh giá. Nếu không đạt thì chấm dứt thử việc; nếu đạt thì lập hợp đồng, rẽ nhánh theo loại hợp đồng (dài hạn làm thêm hồ sơ BHYT, BHXH), lập quyết định lương và chức vụ, giám đốc và nhân viên ký, cuối cùng lưu hồ sơ.</w:t>
      </w:r>
    </w:p>
    <w:p>
      <w:pPr>
        <w:keepNext/>
        <w:spacing w:after="120" w:before="160"/>
        <w:jc w:val="center"/>
      </w:pPr>
      <w:r>
        <w:rPr>
          <w:rFonts w:ascii="Times New Roman" w:cs="Times New Roman" w:eastAsia="Times New Roman" w:hAnsi="Times New Roman"/>
          <w:b/>
          <w:bCs/>
          <w:i/>
          <w:iCs/>
          <w:sz w:val="22"/>
          <w:szCs w:val="22"/>
        </w:rPr>
        <w:t xml:space="preserve">Hình 4. Activity Diagram từ thử việc đến ký hợp đồng chính thức</w:t>
      </w:r>
    </w:p>
    <w:p>
      <w:pPr>
        <w:spacing w:after="200" w:before="60"/>
        <w:jc w:val="center"/>
      </w:pPr>
      <w:r>
        <w:drawing>
          <wp:inline distT="0" distB="0" distL="0" distR="0">
            <wp:extent cx="5943600" cy="8086725"/>
            <wp:effectExtent t="0" r="0" b="0" l="0"/>
            <wp:docPr id="1" name="Cau5_ActivityDiagram.png" descr="Cau5_ActivityDiagram.png" title="Cau5_Activity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8086725"/>
                    </a:xfrm>
                    <a:prstGeom prst="rect">
                      <a:avLst/>
                    </a:prstGeom>
                  </pic:spPr>
                </pic:pic>
              </a:graphicData>
            </a:graphic>
          </wp:inline>
        </w:drawing>
      </w:r>
    </w:p>
    <w:p>
      <w:pPr>
        <w:pStyle w:val="Heading2"/>
        <w:keepNext/>
        <w:pageBreakBefore/>
        <w:spacing w:after="100" w:before="240"/>
      </w:pPr>
      <w:r>
        <w:rPr>
          <w:rFonts w:ascii="Times New Roman" w:cs="Times New Roman" w:eastAsia="Times New Roman" w:hAnsi="Times New Roman"/>
          <w:b/>
          <w:bCs/>
          <w:color w:val="2E5496"/>
          <w:sz w:val="24"/>
          <w:szCs w:val="24"/>
        </w:rPr>
        <w:t xml:space="preserve">Câu 6. Sequence Diagram: lập quyết định khen thưởng</w:t>
      </w:r>
    </w:p>
    <w:p>
      <w:pPr>
        <w:spacing w:after="120" w:before="0" w:line="320"/>
        <w:jc w:val="left"/>
      </w:pPr>
      <w:r>
        <w:rPr>
          <w:rFonts w:ascii="Times New Roman" w:cs="Times New Roman" w:eastAsia="Times New Roman" w:hAnsi="Times New Roman"/>
          <w:sz w:val="24"/>
          <w:szCs w:val="24"/>
        </w:rPr>
        <w:t xml:space="preserve">Các đối tượng tham gia: Cán bộ nhân sự (Actor), :FrmKhenThuong (boundary), :QDKhenThuongCtrl (control), :NhanVien, :PhongBan, :QDKhenThuong, :PhieuChiKhenThuong (entity) và Giám đốc (Actor).</w:t>
      </w:r>
    </w:p>
    <w:p>
      <w:pPr>
        <w:spacing w:after="120" w:before="0" w:line="320"/>
        <w:jc w:val="both"/>
      </w:pPr>
      <w:r>
        <w:rPr>
          <w:rFonts w:ascii="Times New Roman" w:cs="Times New Roman" w:eastAsia="Times New Roman" w:hAnsi="Times New Roman"/>
          <w:sz w:val="24"/>
          <w:szCs w:val="24"/>
        </w:rPr>
        <w:t xml:space="preserve">Nhân sự mở chức năng, controller lấy danh sách đối tượng theo hai trường hợp: khen thưởng cá nhân (lấy danh sách nhân viên) hoặc tập thể (lấy danh sách phòng ban), thể hiện bằng khung alt. Sau khi nhân sự chọn đối tượng và nhập hình thức, số tiền, lý do, controller kiểm tra thông tin, tạo quyết định và gửi giám đốc ký duyệt. Nếu giám đốc ký thì cập nhật trạng thái "Đã ký" và tạo phiếu chi khen thưởng; nếu từ chối thì cập nhật trạng thái "Từ chối" và báo lại cho người lập.</w:t>
      </w:r>
    </w:p>
    <w:p>
      <w:pPr>
        <w:keepNext/>
        <w:spacing w:after="120" w:before="160"/>
        <w:jc w:val="center"/>
      </w:pPr>
      <w:r>
        <w:rPr>
          <w:rFonts w:ascii="Times New Roman" w:cs="Times New Roman" w:eastAsia="Times New Roman" w:hAnsi="Times New Roman"/>
          <w:b/>
          <w:bCs/>
          <w:i/>
          <w:iCs/>
          <w:sz w:val="22"/>
          <w:szCs w:val="22"/>
        </w:rPr>
        <w:t xml:space="preserve">Hình 5. Sequence Diagram nghiệp vụ lập quyết định khen thưởng</w:t>
      </w:r>
    </w:p>
    <w:p>
      <w:pPr>
        <w:spacing w:after="200" w:before="60"/>
        <w:jc w:val="center"/>
      </w:pPr>
      <w:r>
        <w:drawing>
          <wp:inline distT="0" distB="0" distL="0" distR="0">
            <wp:extent cx="5943600" cy="4838700"/>
            <wp:effectExtent t="0" r="0" b="0" l="0"/>
            <wp:docPr id="1" name="Cau6_SequenceDiagram.png" descr="Cau6_SequenceDiagram.png" title="Cau6_Sequenc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838700"/>
                    </a:xfrm>
                    <a:prstGeom prst="rect">
                      <a:avLst/>
                    </a:prstGeom>
                  </pic:spPr>
                </pic:pic>
              </a:graphicData>
            </a:graphic>
          </wp:inline>
        </w:drawing>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2E5496"/>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8f7749f4db8dd739ef5d662bdab746e9b8d23d.png"/><Relationship Id="rId9" Type="http://schemas.openxmlformats.org/officeDocument/2006/relationships/image" Target="media/71124034cb95b63155cb4d9a8ecc3f970669eb9e.png"/><Relationship Id="rId10" Type="http://schemas.openxmlformats.org/officeDocument/2006/relationships/image" Target="media/150e03b0b3b0ee622be8570f70d970c6c10b433b.png"/><Relationship Id="rId11" Type="http://schemas.openxmlformats.org/officeDocument/2006/relationships/image" Target="media/09bf633cce1cb29576f0d612290620883b30a091.png"/><Relationship Id="rId12" Type="http://schemas.openxmlformats.org/officeDocument/2006/relationships/image" Target="media/9b6e4b2fb9a455d9cf35bca92d94a3dae1852eb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2026-10-30T05:35:20.462Z</dcterms:created>
  <dcterms:modified xsi:type="dcterms:W3CDTF">2026-10-30T05:35:20.463Z</dcterms:modified>
</cp:coreProperties>
</file>

<file path=docProps/custom.xml><?xml version="1.0" encoding="utf-8"?>
<Properties xmlns="http://schemas.openxmlformats.org/officeDocument/2006/custom-properties" xmlns:vt="http://schemas.openxmlformats.org/officeDocument/2006/docPropsVTypes"/>
</file>