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BDB275" w14:textId="5873DD96" w:rsidR="004771DD" w:rsidRPr="00A74A3A" w:rsidRDefault="004771DD" w:rsidP="004771DD">
      <w:pPr>
        <w:rPr>
          <w:rFonts w:ascii="Times New Roman" w:hAnsi="Times New Roman" w:cs="Times New Roman"/>
        </w:rPr>
      </w:pPr>
    </w:p>
    <w:p w14:paraId="5DAB553C" w14:textId="77777777" w:rsidR="004771DD" w:rsidRPr="004771DD" w:rsidRDefault="004771DD" w:rsidP="004771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71DD">
        <w:rPr>
          <w:rFonts w:ascii="Times New Roman" w:eastAsia="Times New Roman" w:hAnsi="Times New Roman" w:cs="Times New Roman"/>
          <w:b/>
          <w:bCs/>
          <w:kern w:val="36"/>
          <w:sz w:val="48"/>
          <w:szCs w:val="48"/>
        </w:rPr>
        <w:t>50 Câu hỏi - Đáp án Tư vấn Tuyển sinh Đại học FPT 2025</w:t>
      </w:r>
    </w:p>
    <w:p w14:paraId="10F1BCC3"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THÔNG TIN CHUNG VỀ TRƯỜNG</w:t>
      </w:r>
    </w:p>
    <w:p w14:paraId="24E32FC7"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1. Trường Đại học FPT có bao nhiều cơ sở đào tạo?</w:t>
      </w:r>
      <w:r w:rsidRPr="004771DD">
        <w:rPr>
          <w:rFonts w:ascii="Times New Roman" w:eastAsia="Times New Roman" w:hAnsi="Times New Roman" w:cs="Times New Roman"/>
          <w:sz w:val="24"/>
          <w:szCs w:val="24"/>
        </w:rPr>
        <w:t xml:space="preserve"> Trường Đại học FPT có 5 địa điểm đào tạo hệ đại học chính quy tại: Hà Nội, Đà Nẵng, Quy Nhơn, TP. Hồ Chí Minh và Cần Thơ.</w:t>
      </w:r>
    </w:p>
    <w:p w14:paraId="3AAC9BD7"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 Tại sao nên chọn Trường Đại học FPT?</w:t>
      </w:r>
      <w:r w:rsidRPr="004771DD">
        <w:rPr>
          <w:rFonts w:ascii="Times New Roman" w:eastAsia="Times New Roman" w:hAnsi="Times New Roman" w:cs="Times New Roman"/>
          <w:sz w:val="24"/>
          <w:szCs w:val="24"/>
        </w:rPr>
        <w:t xml:space="preserve"> Trường Đại học FPT mang đến 5 lợi thế vượt trội: (1) Trải nghiệm quốc tế với hơn 200 đối tác tại 36 quốc gia, (2) 100% sinh viên thực tập tại doanh nghiệp từ năm 3, (3) Chương trình đào tạo chuẩn quốc tế với giảng viên chuyên gia, (4) 98% sinh viên có việc làm sau tốt nghiệp, 19% làm việc tại các nước phát triển, (5) Hệ thống cơ sở rộng khắp cả nước.</w:t>
      </w:r>
    </w:p>
    <w:p w14:paraId="0AE369F0" w14:textId="6EF637C9"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3. Tỷ lệ sinh viên có việc làm sau tốt nghiệp là bao nhiêu?</w:t>
      </w:r>
      <w:r w:rsidRPr="004771DD">
        <w:rPr>
          <w:rFonts w:ascii="Times New Roman" w:eastAsia="Times New Roman" w:hAnsi="Times New Roman" w:cs="Times New Roman"/>
          <w:sz w:val="24"/>
          <w:szCs w:val="24"/>
        </w:rPr>
        <w:t xml:space="preserve"> 98% sinh viên FPTU có việc làm sau tốt nghiệp, trong đó 19% cựu sinh viên FPTU làm việc tại các nước phát triển như Anh, Mỹ, Đức, Nhật, Canada</w:t>
      </w:r>
      <w:r w:rsidR="006C5FBC">
        <w:rPr>
          <w:rFonts w:ascii="Times New Roman" w:eastAsia="Times New Roman" w:hAnsi="Times New Roman" w:cs="Times New Roman"/>
          <w:sz w:val="24"/>
          <w:szCs w:val="24"/>
        </w:rPr>
        <w:t>…</w:t>
      </w:r>
    </w:p>
    <w:p w14:paraId="5163E611"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4. Trường có chương trình du học không?</w:t>
      </w:r>
      <w:r w:rsidRPr="004771DD">
        <w:rPr>
          <w:rFonts w:ascii="Times New Roman" w:eastAsia="Times New Roman" w:hAnsi="Times New Roman" w:cs="Times New Roman"/>
          <w:sz w:val="24"/>
          <w:szCs w:val="24"/>
        </w:rPr>
        <w:t xml:space="preserve"> Có, sinh viên được du học ngắn hạn 3-6 tháng tại các đại học danh tiếng trên thế giới thông qua mạng lưới hợp tác với hơn 200 đối tác tại 36 quốc gia.</w:t>
      </w:r>
    </w:p>
    <w:p w14:paraId="007DF7C4"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5. Chương trình thực tập của trường như thế nào?</w:t>
      </w:r>
      <w:r w:rsidRPr="004771DD">
        <w:rPr>
          <w:rFonts w:ascii="Times New Roman" w:eastAsia="Times New Roman" w:hAnsi="Times New Roman" w:cs="Times New Roman"/>
          <w:sz w:val="24"/>
          <w:szCs w:val="24"/>
        </w:rPr>
        <w:t xml:space="preserve"> 100% sinh viên thực tập tại doanh nghiệp từ năm 3, giúp tích lũy kinh nghiệm thực tế và làm thật trong môi trường doanh nghiệp.</w:t>
      </w:r>
    </w:p>
    <w:p w14:paraId="7B96C8A8"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CÁC NGÀNH ĐÀO TẠO</w:t>
      </w:r>
    </w:p>
    <w:p w14:paraId="629CC68C"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6. Trường Đại học FPT có những ngành học nào năm 2025?</w:t>
      </w:r>
      <w:r w:rsidRPr="004771DD">
        <w:rPr>
          <w:rFonts w:ascii="Times New Roman" w:eastAsia="Times New Roman" w:hAnsi="Times New Roman" w:cs="Times New Roman"/>
          <w:sz w:val="24"/>
          <w:szCs w:val="24"/>
        </w:rPr>
        <w:t xml:space="preserve"> Các ngành đào tạo năm 2025 gồm: Công Nghệ Thông Tin, Quản Trị Kinh Doanh, Công nghệ Truyền thông, Ngôn Ngữ Anh, Ngôn Ngữ Nhật, Ngôn Ngữ Hàn Quốc, Ngôn ngữ Trung Quốc, Luật.</w:t>
      </w:r>
    </w:p>
    <w:p w14:paraId="3379D56E"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7. Ngành Công nghệ Thông tin có những chuyên ngành nào?</w:t>
      </w:r>
      <w:r w:rsidRPr="004771DD">
        <w:rPr>
          <w:rFonts w:ascii="Times New Roman" w:eastAsia="Times New Roman" w:hAnsi="Times New Roman" w:cs="Times New Roman"/>
          <w:sz w:val="24"/>
          <w:szCs w:val="24"/>
        </w:rPr>
        <w:t xml:space="preserve"> Ngành Công nghệ Thông tin có các chuyên ngành: Kỹ thuật phần mềm, An toàn thông tin, Trí tuệ nhân tạo, Khoa học dữ liệu, và Thiết kế Mỹ thuật số.</w:t>
      </w:r>
    </w:p>
    <w:p w14:paraId="63FDBE5E"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8. Ngành Công nghệ Truyền thông đào tạo những gì?</w:t>
      </w:r>
      <w:r w:rsidRPr="004771DD">
        <w:rPr>
          <w:rFonts w:ascii="Times New Roman" w:eastAsia="Times New Roman" w:hAnsi="Times New Roman" w:cs="Times New Roman"/>
          <w:sz w:val="24"/>
          <w:szCs w:val="24"/>
        </w:rPr>
        <w:t xml:space="preserve"> Ngành Công nghệ Truyền thông đào tạo sinh viên trở thành chuyên gia trong lĩnh vực truyền thông số, trang bị kiến thức và kỹ năng để xác định mục tiêu, lập kế hoạch và quản trị hiệu quả các hoạt động truyền thông.</w:t>
      </w:r>
    </w:p>
    <w:p w14:paraId="187CFB16"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lastRenderedPageBreak/>
        <w:t>9. Ngành Quản trị Kinh doanh có đặc điểm gì?</w:t>
      </w:r>
      <w:r w:rsidRPr="004771DD">
        <w:rPr>
          <w:rFonts w:ascii="Times New Roman" w:eastAsia="Times New Roman" w:hAnsi="Times New Roman" w:cs="Times New Roman"/>
          <w:sz w:val="24"/>
          <w:szCs w:val="24"/>
        </w:rPr>
        <w:t xml:space="preserve"> Ngành Quản trị Kinh doanh được thiết kế với tư duy hướng chuẩn đầu ra đáp ứng nhu cầu thị trường lao động và tạo nền tảng phát triển sự nghiệp lâu dài cho người học.</w:t>
      </w:r>
    </w:p>
    <w:p w14:paraId="0DB933CB"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10. Trường có đào tạo các ngành ngôn ngữ nước ngoài không?</w:t>
      </w:r>
      <w:r w:rsidRPr="004771DD">
        <w:rPr>
          <w:rFonts w:ascii="Times New Roman" w:eastAsia="Times New Roman" w:hAnsi="Times New Roman" w:cs="Times New Roman"/>
          <w:sz w:val="24"/>
          <w:szCs w:val="24"/>
        </w:rPr>
        <w:t xml:space="preserve"> Có, trường đào tạo 4 ngành ngôn ngữ: Ngôn Ngữ Anh (có chuyên ngành Quản trị khách sạn), Ngôn Ngữ Nhật, Ngôn Ngữ Hàn Quốc, và Ngôn ngữ Trung Quốc.</w:t>
      </w:r>
    </w:p>
    <w:p w14:paraId="15049A16"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PHƯƠNG THỨC TUYỂN SINH</w:t>
      </w:r>
    </w:p>
    <w:p w14:paraId="6C97FF54" w14:textId="4AB24665" w:rsidR="004771DD" w:rsidRPr="00A74A3A"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11. Trường Đại học FPT có bao nhiêu phương thức tuyển sinh năm 2025?</w:t>
      </w:r>
      <w:r w:rsidRPr="004771DD">
        <w:rPr>
          <w:rFonts w:ascii="Times New Roman" w:eastAsia="Times New Roman" w:hAnsi="Times New Roman" w:cs="Times New Roman"/>
          <w:sz w:val="24"/>
          <w:szCs w:val="24"/>
        </w:rPr>
        <w:t xml:space="preserve"> </w:t>
      </w:r>
    </w:p>
    <w:p w14:paraId="34437073" w14:textId="5A1B4755" w:rsidR="004771DD" w:rsidRPr="00A74A3A"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sz w:val="24"/>
          <w:szCs w:val="24"/>
        </w:rPr>
        <w:t>Trường tuyển sinh theo 4 phương thức:</w:t>
      </w:r>
    </w:p>
    <w:p w14:paraId="18D6EFDA" w14:textId="77777777" w:rsidR="004771DD" w:rsidRPr="004771DD" w:rsidRDefault="004771DD" w:rsidP="004771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sz w:val="24"/>
          <w:szCs w:val="24"/>
        </w:rPr>
        <w:t>Phương thức 1: Xét kết quả xếp hạng học sinh THPT (Top50 năm 2025 theo điểm học bạ lớp 11 và học kỳ 1 lớp 12, với điểm Toán + 2 môn bất kỳ học kỳ 2 lớp 12 từ 21 điểm trở lên).</w:t>
      </w:r>
    </w:p>
    <w:p w14:paraId="08BC4575" w14:textId="77777777" w:rsidR="004771DD" w:rsidRPr="004771DD" w:rsidRDefault="004771DD" w:rsidP="004771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sz w:val="24"/>
          <w:szCs w:val="24"/>
        </w:rPr>
        <w:t>Phương thức 2: Xét tuyển thẳng (theo quy định của Bộ GD&amp;ĐT hoặc chứng chỉ ngoại ngữ như TOEFL iBT ≥ 80, IELTS ≥ 6.0, JLPT ≥ N3, v.v.).</w:t>
      </w:r>
    </w:p>
    <w:p w14:paraId="39C14304" w14:textId="77777777" w:rsidR="004771DD" w:rsidRPr="004771DD" w:rsidRDefault="004771DD" w:rsidP="004771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sz w:val="24"/>
          <w:szCs w:val="24"/>
        </w:rPr>
        <w:t>Phương thức 3: Dựa vào kết quả kỳ thi đánh giá năng lực của ĐHQG Hà Nội và ĐHQG TP.HCM năm 2025.</w:t>
      </w:r>
    </w:p>
    <w:p w14:paraId="00591AE4" w14:textId="2DA26966" w:rsidR="004771DD" w:rsidRPr="004771DD" w:rsidRDefault="004771DD" w:rsidP="004771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sz w:val="24"/>
          <w:szCs w:val="24"/>
        </w:rPr>
        <w:t>Phương thức 4: Xét kết quả thi tốt nghiệp THPT năm 2025 (tổ hợp: Điểm Toán * 2 + điểm 2 môn bất kỳ).</w:t>
      </w:r>
    </w:p>
    <w:p w14:paraId="1E2B2258"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12. Phương thức xét kết quả xếp hạng học sinh THPT như thế nào?</w:t>
      </w:r>
      <w:r w:rsidRPr="004771DD">
        <w:rPr>
          <w:rFonts w:ascii="Times New Roman" w:eastAsia="Times New Roman" w:hAnsi="Times New Roman" w:cs="Times New Roman"/>
          <w:sz w:val="24"/>
          <w:szCs w:val="24"/>
        </w:rPr>
        <w:t xml:space="preserve"> Thí sinh cần đạt xếp hạng Top50 năm 2025 theo điểm học bạ lớp 11 và học kỳ 1 lớp 12 (chứng nhận trên trang School-Rank.fpt.edu.vn) với điều kiện điểm Toán + 2 môn bất kỳ của học kỳ 2 lớp 12 đạt từ 21 điểm trở lên.</w:t>
      </w:r>
    </w:p>
    <w:p w14:paraId="77D141F0" w14:textId="5B617808"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13. Website xếp hạng học sinh là gì?</w:t>
      </w:r>
      <w:r w:rsidRPr="004771DD">
        <w:rPr>
          <w:rFonts w:ascii="Times New Roman" w:eastAsia="Times New Roman" w:hAnsi="Times New Roman" w:cs="Times New Roman"/>
          <w:sz w:val="24"/>
          <w:szCs w:val="24"/>
        </w:rPr>
        <w:t xml:space="preserve"> Website xếp hạng học sinh là</w:t>
      </w:r>
      <w:r w:rsidRPr="00A74A3A">
        <w:rPr>
          <w:rFonts w:ascii="Times New Roman" w:eastAsia="Times New Roman" w:hAnsi="Times New Roman" w:cs="Times New Roman"/>
          <w:sz w:val="24"/>
          <w:szCs w:val="24"/>
        </w:rPr>
        <w:t xml:space="preserve"> </w:t>
      </w:r>
      <w:hyperlink r:id="rId6" w:history="1">
        <w:r w:rsidR="000F1609" w:rsidRPr="00A74A3A">
          <w:rPr>
            <w:rStyle w:val="Hyperlink"/>
            <w:rFonts w:ascii="Times New Roman" w:hAnsi="Times New Roman" w:cs="Times New Roman"/>
          </w:rPr>
          <w:t>https://schoolrank.fpt.edu.vn/</w:t>
        </w:r>
        <w:r w:rsidRPr="004771DD">
          <w:rPr>
            <w:rStyle w:val="Hyperlink"/>
            <w:rFonts w:ascii="Times New Roman" w:eastAsia="Times New Roman" w:hAnsi="Times New Roman" w:cs="Times New Roman"/>
            <w:sz w:val="24"/>
            <w:szCs w:val="24"/>
          </w:rPr>
          <w:t>,</w:t>
        </w:r>
      </w:hyperlink>
      <w:r w:rsidRPr="004771DD">
        <w:rPr>
          <w:rFonts w:ascii="Times New Roman" w:eastAsia="Times New Roman" w:hAnsi="Times New Roman" w:cs="Times New Roman"/>
          <w:sz w:val="24"/>
          <w:szCs w:val="24"/>
        </w:rPr>
        <w:t xml:space="preserve"> nơi thí sinh có thể kiểm tra và xác nhận xếp hạng của mình.</w:t>
      </w:r>
    </w:p>
    <w:p w14:paraId="31DB8854"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14. Phương thức xét tuyển theo kết quả thi tốt nghiệp THPT như thế nào?</w:t>
      </w:r>
      <w:r w:rsidRPr="004771DD">
        <w:rPr>
          <w:rFonts w:ascii="Times New Roman" w:eastAsia="Times New Roman" w:hAnsi="Times New Roman" w:cs="Times New Roman"/>
          <w:sz w:val="24"/>
          <w:szCs w:val="24"/>
        </w:rPr>
        <w:t xml:space="preserve"> Sử dụng tổ hợp Toán + 2 môn bất kỳ + Điểm ưu tiên theo quy định của Bộ GD&amp;ĐT. Điểm cụ thể sẽ được công bố sau khi có kết quả thi.</w:t>
      </w:r>
    </w:p>
    <w:p w14:paraId="4E09C6F9"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15. Trường có xét tuyển theo kết quả thi đánh giá năng lực không?</w:t>
      </w:r>
      <w:r w:rsidRPr="004771DD">
        <w:rPr>
          <w:rFonts w:ascii="Times New Roman" w:eastAsia="Times New Roman" w:hAnsi="Times New Roman" w:cs="Times New Roman"/>
          <w:sz w:val="24"/>
          <w:szCs w:val="24"/>
        </w:rPr>
        <w:t xml:space="preserve"> Có, trường xét tuyển dựa vào kết quả kỳ thi đánh giá năng lực của ĐHQG Hà Nội và ĐHQG TP.HCM năm 2025. Điểm trúng tuyển sẽ công bố sau khi có kết quả.</w:t>
      </w:r>
    </w:p>
    <w:p w14:paraId="68230ABB"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HỌC PHÍ</w:t>
      </w:r>
    </w:p>
    <w:p w14:paraId="235FA4B1" w14:textId="7E437B09"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16. Mức học phí tại cơ sở Hà Nội là bao nhiêu?</w:t>
      </w:r>
      <w:r w:rsidRPr="004771DD">
        <w:rPr>
          <w:rFonts w:ascii="Times New Roman" w:eastAsia="Times New Roman" w:hAnsi="Times New Roman" w:cs="Times New Roman"/>
          <w:sz w:val="24"/>
          <w:szCs w:val="24"/>
        </w:rPr>
        <w:t xml:space="preserve"> Học phí tại Hà Nội từ 22.120.000 VNĐ đến 35.800.000 VNĐ/học kỳ.</w:t>
      </w:r>
      <w:r w:rsidR="000F1609" w:rsidRPr="00A74A3A">
        <w:rPr>
          <w:rFonts w:ascii="Times New Roman" w:eastAsia="Times New Roman" w:hAnsi="Times New Roman" w:cs="Times New Roman"/>
          <w:sz w:val="24"/>
          <w:szCs w:val="24"/>
        </w:rPr>
        <w:t xml:space="preserve"> (Tính đến thời điểm năm 2025)</w:t>
      </w:r>
    </w:p>
    <w:p w14:paraId="273DDE56" w14:textId="42919ECC"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lastRenderedPageBreak/>
        <w:t>17. Mức học phí tại cơ sở TP. Hồ Chí Minh là bao nhiêu?</w:t>
      </w:r>
      <w:r w:rsidRPr="004771DD">
        <w:rPr>
          <w:rFonts w:ascii="Times New Roman" w:eastAsia="Times New Roman" w:hAnsi="Times New Roman" w:cs="Times New Roman"/>
          <w:sz w:val="24"/>
          <w:szCs w:val="24"/>
        </w:rPr>
        <w:t xml:space="preserve"> Học phí tại TP. HCM từ 22.120.000 VNĐ đến 35.800.000 VNĐ/học kỳ.</w:t>
      </w:r>
      <w:r w:rsidR="000F1609" w:rsidRPr="00A74A3A">
        <w:rPr>
          <w:rFonts w:ascii="Times New Roman" w:eastAsia="Times New Roman" w:hAnsi="Times New Roman" w:cs="Times New Roman"/>
          <w:sz w:val="24"/>
          <w:szCs w:val="24"/>
        </w:rPr>
        <w:t xml:space="preserve"> (Tính đến thời điểm năm 2025)</w:t>
      </w:r>
    </w:p>
    <w:p w14:paraId="0B876063" w14:textId="6F786759"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18. Mức học phí tại cơ sở Đà Nẵng là bao nhiêu?</w:t>
      </w:r>
      <w:r w:rsidRPr="004771DD">
        <w:rPr>
          <w:rFonts w:ascii="Times New Roman" w:eastAsia="Times New Roman" w:hAnsi="Times New Roman" w:cs="Times New Roman"/>
          <w:sz w:val="24"/>
          <w:szCs w:val="24"/>
        </w:rPr>
        <w:t xml:space="preserve"> Học phí tại Đà Nẵng từ 15.480.000 VNĐ đến 25.060.000 VNĐ/học kỳ.</w:t>
      </w:r>
      <w:r w:rsidR="000F1609" w:rsidRPr="00A74A3A">
        <w:rPr>
          <w:rFonts w:ascii="Times New Roman" w:eastAsia="Times New Roman" w:hAnsi="Times New Roman" w:cs="Times New Roman"/>
          <w:sz w:val="24"/>
          <w:szCs w:val="24"/>
        </w:rPr>
        <w:t xml:space="preserve"> (Tính đến thời điểm năm 2025)</w:t>
      </w:r>
    </w:p>
    <w:p w14:paraId="638972F4" w14:textId="1A979C00"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19. Mức học phí tại cơ sở Quy Nhơn là bao nhiêu?</w:t>
      </w:r>
      <w:r w:rsidRPr="004771DD">
        <w:rPr>
          <w:rFonts w:ascii="Times New Roman" w:eastAsia="Times New Roman" w:hAnsi="Times New Roman" w:cs="Times New Roman"/>
          <w:sz w:val="24"/>
          <w:szCs w:val="24"/>
        </w:rPr>
        <w:t xml:space="preserve"> Học phí tại Quy Nhơn từ 11.060.000 VNĐ đến 17.900.000 VNĐ/học kỳ.</w:t>
      </w:r>
      <w:r w:rsidR="000F1609" w:rsidRPr="00A74A3A">
        <w:rPr>
          <w:rFonts w:ascii="Times New Roman" w:eastAsia="Times New Roman" w:hAnsi="Times New Roman" w:cs="Times New Roman"/>
          <w:sz w:val="24"/>
          <w:szCs w:val="24"/>
        </w:rPr>
        <w:t xml:space="preserve"> (Tính đến thời điểm năm 2025)</w:t>
      </w:r>
    </w:p>
    <w:p w14:paraId="2B0BF54D" w14:textId="3C72D250"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20. Mức học phí tại cơ sở Cần Thơ là bao nhiêu?</w:t>
      </w:r>
      <w:r w:rsidRPr="004771DD">
        <w:rPr>
          <w:rFonts w:ascii="Times New Roman" w:eastAsia="Times New Roman" w:hAnsi="Times New Roman" w:cs="Times New Roman"/>
          <w:sz w:val="24"/>
          <w:szCs w:val="24"/>
        </w:rPr>
        <w:t xml:space="preserve"> Học phí tại Cần Thơ từ 15.480.000 VNĐ đến 25.060.000 VNĐ/học kỳ.</w:t>
      </w:r>
      <w:r w:rsidR="000F1609" w:rsidRPr="00A74A3A">
        <w:rPr>
          <w:rFonts w:ascii="Times New Roman" w:eastAsia="Times New Roman" w:hAnsi="Times New Roman" w:cs="Times New Roman"/>
          <w:sz w:val="24"/>
          <w:szCs w:val="24"/>
        </w:rPr>
        <w:t xml:space="preserve"> (Tính đến thời điểm năm 2025)</w:t>
      </w:r>
    </w:p>
    <w:p w14:paraId="04CE4BB7"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HỌC BỔNG VÀ HỖ TRỢ TÀI CHÍNH</w:t>
      </w:r>
    </w:p>
    <w:p w14:paraId="793B5C8E"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21. Trường có những loại học bổng nào?</w:t>
      </w:r>
      <w:r w:rsidRPr="004771DD">
        <w:rPr>
          <w:rFonts w:ascii="Times New Roman" w:eastAsia="Times New Roman" w:hAnsi="Times New Roman" w:cs="Times New Roman"/>
          <w:sz w:val="24"/>
          <w:szCs w:val="24"/>
        </w:rPr>
        <w:t xml:space="preserve"> Trường có 2800 suất học bổng Giáo sư Nguyễn Văn Đạo (từ 100% năm đầu đến 100% toàn khóa), học bổng nữ sinh STEM 20 triệu đồng cho ngành CNTT, và chương trình "Học trước - Trả sau" hỗ trợ 1000 sinh viên.</w:t>
      </w:r>
    </w:p>
    <w:p w14:paraId="755AB2D0" w14:textId="48D391E9" w:rsidR="004771DD" w:rsidRPr="004771DD" w:rsidRDefault="004771DD" w:rsidP="000F1609">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22. Học bổng Giáo sư Nguyễn Văn Đạo có giá trị như thế nào?</w:t>
      </w:r>
      <w:r w:rsidRPr="004771DD">
        <w:rPr>
          <w:rFonts w:ascii="Times New Roman" w:eastAsia="Times New Roman" w:hAnsi="Times New Roman" w:cs="Times New Roman"/>
          <w:sz w:val="24"/>
          <w:szCs w:val="24"/>
        </w:rPr>
        <w:t xml:space="preserve"> Có 2800 suất học bổng với giá trị từ 100% học phí năm đầu đến 100% học phí toàn khóa học.</w:t>
      </w:r>
      <w:r w:rsidR="000F1609" w:rsidRPr="00A74A3A">
        <w:rPr>
          <w:rFonts w:ascii="Times New Roman" w:eastAsia="Times New Roman" w:hAnsi="Times New Roman" w:cs="Times New Roman"/>
          <w:sz w:val="24"/>
          <w:szCs w:val="24"/>
        </w:rPr>
        <w:t xml:space="preserve"> (</w:t>
      </w:r>
      <w:hyperlink r:id="rId7" w:history="1">
        <w:r w:rsidR="000F1609" w:rsidRPr="00A74A3A">
          <w:rPr>
            <w:rStyle w:val="Hyperlink"/>
            <w:rFonts w:ascii="Times New Roman" w:eastAsia="Times New Roman" w:hAnsi="Times New Roman" w:cs="Times New Roman"/>
            <w:sz w:val="24"/>
            <w:szCs w:val="24"/>
          </w:rPr>
          <w:t>https://daihoc.fpt.edu.vn/hoc-bong/</w:t>
        </w:r>
      </w:hyperlink>
      <w:r w:rsidR="000F1609" w:rsidRPr="00A74A3A">
        <w:rPr>
          <w:rFonts w:ascii="Times New Roman" w:eastAsia="Times New Roman" w:hAnsi="Times New Roman" w:cs="Times New Roman"/>
          <w:sz w:val="24"/>
          <w:szCs w:val="24"/>
        </w:rPr>
        <w:t>)</w:t>
      </w:r>
    </w:p>
    <w:p w14:paraId="338ABFE3" w14:textId="3054C682"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23. Học bổng nữ sinh STEM là gì?</w:t>
      </w:r>
      <w:r w:rsidRPr="004771DD">
        <w:rPr>
          <w:rFonts w:ascii="Times New Roman" w:eastAsia="Times New Roman" w:hAnsi="Times New Roman" w:cs="Times New Roman"/>
          <w:sz w:val="24"/>
          <w:szCs w:val="24"/>
        </w:rPr>
        <w:t xml:space="preserve"> Tặng học bổng trị giá 20 triệu đồng cho các thí sinh nữ đăng ký học ngành Công nghệ thông tin.</w:t>
      </w:r>
      <w:r w:rsidR="000F1609" w:rsidRPr="00A74A3A">
        <w:rPr>
          <w:rFonts w:ascii="Times New Roman" w:eastAsia="Times New Roman" w:hAnsi="Times New Roman" w:cs="Times New Roman"/>
          <w:sz w:val="24"/>
          <w:szCs w:val="24"/>
        </w:rPr>
        <w:t xml:space="preserve"> (</w:t>
      </w:r>
      <w:hyperlink r:id="rId8" w:history="1">
        <w:r w:rsidR="000F1609" w:rsidRPr="00A74A3A">
          <w:rPr>
            <w:rStyle w:val="Hyperlink"/>
            <w:rFonts w:ascii="Times New Roman" w:eastAsia="Times New Roman" w:hAnsi="Times New Roman" w:cs="Times New Roman"/>
            <w:sz w:val="24"/>
            <w:szCs w:val="24"/>
          </w:rPr>
          <w:t>https://daihoc.fpt.edu.vn/hoc-bong/</w:t>
        </w:r>
      </w:hyperlink>
      <w:r w:rsidR="000F1609" w:rsidRPr="00A74A3A">
        <w:rPr>
          <w:rFonts w:ascii="Times New Roman" w:eastAsia="Times New Roman" w:hAnsi="Times New Roman" w:cs="Times New Roman"/>
          <w:sz w:val="24"/>
          <w:szCs w:val="24"/>
        </w:rPr>
        <w:t>)</w:t>
      </w:r>
    </w:p>
    <w:p w14:paraId="6CF037B6" w14:textId="4863A37C"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24. Chương trình "Học trước - Trả sau" hoạt động như thế nào?</w:t>
      </w:r>
      <w:r w:rsidRPr="004771DD">
        <w:rPr>
          <w:rFonts w:ascii="Times New Roman" w:eastAsia="Times New Roman" w:hAnsi="Times New Roman" w:cs="Times New Roman"/>
          <w:sz w:val="24"/>
          <w:szCs w:val="24"/>
        </w:rPr>
        <w:t xml:space="preserve"> Trường hỗ trợ 1000 sinh viên theo chương trình này, cho phép sinh viên trả dần học phí sau khi tốt nghiệp.</w:t>
      </w:r>
      <w:r w:rsidR="000F1609" w:rsidRPr="00A74A3A">
        <w:rPr>
          <w:rFonts w:ascii="Times New Roman" w:eastAsia="Times New Roman" w:hAnsi="Times New Roman" w:cs="Times New Roman"/>
          <w:sz w:val="24"/>
          <w:szCs w:val="24"/>
        </w:rPr>
        <w:t xml:space="preserve"> (</w:t>
      </w:r>
      <w:hyperlink r:id="rId9" w:history="1">
        <w:r w:rsidR="000F1609" w:rsidRPr="00A74A3A">
          <w:rPr>
            <w:rStyle w:val="Hyperlink"/>
            <w:rFonts w:ascii="Times New Roman" w:eastAsia="Times New Roman" w:hAnsi="Times New Roman" w:cs="Times New Roman"/>
            <w:sz w:val="24"/>
            <w:szCs w:val="24"/>
          </w:rPr>
          <w:t>https://daihoc.fpt.edu.vn/hoc-bong/</w:t>
        </w:r>
      </w:hyperlink>
      <w:r w:rsidR="000F1609" w:rsidRPr="00A74A3A">
        <w:rPr>
          <w:rFonts w:ascii="Times New Roman" w:eastAsia="Times New Roman" w:hAnsi="Times New Roman" w:cs="Times New Roman"/>
          <w:sz w:val="24"/>
          <w:szCs w:val="24"/>
        </w:rPr>
        <w:t>)</w:t>
      </w:r>
    </w:p>
    <w:p w14:paraId="56962F8F"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25. Điều kiện để nhận học bổng là gì?</w:t>
      </w:r>
      <w:r w:rsidRPr="004771DD">
        <w:rPr>
          <w:rFonts w:ascii="Times New Roman" w:eastAsia="Times New Roman" w:hAnsi="Times New Roman" w:cs="Times New Roman"/>
          <w:sz w:val="24"/>
          <w:szCs w:val="24"/>
        </w:rPr>
        <w:t xml:space="preserve"> Điều kiện cụ thể cho từng loại học bổng sẽ được thông báo chi tiết trong quy chế tuyển sinh. Thí sinh cần liên hệ phòng tuyển sinh để biết thêm chi tiết.</w:t>
      </w:r>
    </w:p>
    <w:p w14:paraId="5AAB7742"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CHẤT LƯỢNG ĐÀO TẠO</w:t>
      </w:r>
    </w:p>
    <w:p w14:paraId="7F0B17E8"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26. Đội ngũ giảng viên của trường như thế nào?</w:t>
      </w:r>
      <w:r w:rsidRPr="004771DD">
        <w:rPr>
          <w:rFonts w:ascii="Times New Roman" w:eastAsia="Times New Roman" w:hAnsi="Times New Roman" w:cs="Times New Roman"/>
          <w:sz w:val="24"/>
          <w:szCs w:val="24"/>
        </w:rPr>
        <w:t xml:space="preserve"> Giảng viên Trường Đại học FPT là các chuyên gia trong và ngoài nước, dày dặn chuyên môn sư phạm và kinh nghiệm thực chiến.</w:t>
      </w:r>
    </w:p>
    <w:p w14:paraId="67A125ED"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27. Chương trình đào tạo có đặc điểm gì?</w:t>
      </w:r>
      <w:r w:rsidRPr="004771DD">
        <w:rPr>
          <w:rFonts w:ascii="Times New Roman" w:eastAsia="Times New Roman" w:hAnsi="Times New Roman" w:cs="Times New Roman"/>
          <w:sz w:val="24"/>
          <w:szCs w:val="24"/>
        </w:rPr>
        <w:t xml:space="preserve"> Chương trình đào tạo chuẩn quốc tế, được thiết kế từ đầu với tư duy hướng chuẩn đầu ra đáp ứng nhu cầu thị trường lao động.</w:t>
      </w:r>
    </w:p>
    <w:p w14:paraId="2C38DEAC"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28. Sinh viên có cơ hội thực tập không?</w:t>
      </w:r>
      <w:r w:rsidRPr="004771DD">
        <w:rPr>
          <w:rFonts w:ascii="Times New Roman" w:eastAsia="Times New Roman" w:hAnsi="Times New Roman" w:cs="Times New Roman"/>
          <w:sz w:val="24"/>
          <w:szCs w:val="24"/>
        </w:rPr>
        <w:t xml:space="preserve"> 100% sinh viên được thực tập tại doanh nghiệp từ năm 3, tích lũy kinh nghiệm thực tế trong môi trường làm việc chuyên nghiệp.</w:t>
      </w:r>
    </w:p>
    <w:p w14:paraId="1CC343B4"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29. Trường có hợp tác quốc tế không?</w:t>
      </w:r>
      <w:r w:rsidRPr="004771DD">
        <w:rPr>
          <w:rFonts w:ascii="Times New Roman" w:eastAsia="Times New Roman" w:hAnsi="Times New Roman" w:cs="Times New Roman"/>
          <w:sz w:val="24"/>
          <w:szCs w:val="24"/>
        </w:rPr>
        <w:t xml:space="preserve"> Có, trường đã hợp tác với hơn 200 đối tác tại 36 quốc gia, mang đến cơ hội trải nghiệm quốc tế cho sinh viên.</w:t>
      </w:r>
    </w:p>
    <w:p w14:paraId="0A09145B"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lastRenderedPageBreak/>
        <w:t>30. Sinh viên có cơ hội du học không?</w:t>
      </w:r>
      <w:r w:rsidRPr="004771DD">
        <w:rPr>
          <w:rFonts w:ascii="Times New Roman" w:eastAsia="Times New Roman" w:hAnsi="Times New Roman" w:cs="Times New Roman"/>
          <w:sz w:val="24"/>
          <w:szCs w:val="24"/>
        </w:rPr>
        <w:t xml:space="preserve"> Sinh viên được du học ngắn hạn 3-6 tháng tại các đại học danh tiếng trên thế giới thông qua mạng lưới đối tác quốc tế.</w:t>
      </w:r>
    </w:p>
    <w:p w14:paraId="195E90DF"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TUYỂN SINH 2025</w:t>
      </w:r>
    </w:p>
    <w:p w14:paraId="5BE87C1F" w14:textId="738D872F"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31. Khi nào bắt đầu tuyển sinh 2025?</w:t>
      </w:r>
      <w:r w:rsidRPr="004771DD">
        <w:rPr>
          <w:rFonts w:ascii="Times New Roman" w:eastAsia="Times New Roman" w:hAnsi="Times New Roman" w:cs="Times New Roman"/>
          <w:sz w:val="24"/>
          <w:szCs w:val="24"/>
        </w:rPr>
        <w:t xml:space="preserve"> Tuyển sinh 2025 đã bắt đầu</w:t>
      </w:r>
      <w:r w:rsidR="000F1609" w:rsidRPr="00A74A3A">
        <w:rPr>
          <w:rFonts w:ascii="Times New Roman" w:eastAsia="Times New Roman" w:hAnsi="Times New Roman" w:cs="Times New Roman"/>
          <w:sz w:val="24"/>
          <w:szCs w:val="24"/>
        </w:rPr>
        <w:t xml:space="preserve"> từ ngày 20-1-2025</w:t>
      </w:r>
      <w:r w:rsidRPr="004771DD">
        <w:rPr>
          <w:rFonts w:ascii="Times New Roman" w:eastAsia="Times New Roman" w:hAnsi="Times New Roman" w:cs="Times New Roman"/>
          <w:sz w:val="24"/>
          <w:szCs w:val="24"/>
        </w:rPr>
        <w:t>. Thí sinh có thể đăng ký ngay hôm nay.</w:t>
      </w:r>
    </w:p>
    <w:p w14:paraId="00EEAB8D"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32. Thí sinh cần chuẩn bị gì để đăng ký?</w:t>
      </w:r>
      <w:r w:rsidRPr="004771DD">
        <w:rPr>
          <w:rFonts w:ascii="Times New Roman" w:eastAsia="Times New Roman" w:hAnsi="Times New Roman" w:cs="Times New Roman"/>
          <w:sz w:val="24"/>
          <w:szCs w:val="24"/>
        </w:rPr>
        <w:t xml:space="preserve"> Thí sinh cần chuẩn bị kết quả học tập (học bạ hoặc kết quả thi) tùy theo phương thức xét tuyển đã chọn và các giấy tờ cá nhân theo quy định.</w:t>
      </w:r>
    </w:p>
    <w:p w14:paraId="5F37DE1E"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33. Có thể đăng ký nhiều ngành cùng lúc không?</w:t>
      </w:r>
      <w:r w:rsidRPr="004771DD">
        <w:rPr>
          <w:rFonts w:ascii="Times New Roman" w:eastAsia="Times New Roman" w:hAnsi="Times New Roman" w:cs="Times New Roman"/>
          <w:sz w:val="24"/>
          <w:szCs w:val="24"/>
        </w:rPr>
        <w:t xml:space="preserve"> Thí sinh có thể đăng ký xét tuyển nhiều ngành và nhiều phương thức khác nhau để tăng cơ hội trúng tuyển.</w:t>
      </w:r>
    </w:p>
    <w:p w14:paraId="7D5110F1"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34. Khi nào có kết quả xét tuyển?</w:t>
      </w:r>
      <w:r w:rsidRPr="004771DD">
        <w:rPr>
          <w:rFonts w:ascii="Times New Roman" w:eastAsia="Times New Roman" w:hAnsi="Times New Roman" w:cs="Times New Roman"/>
          <w:sz w:val="24"/>
          <w:szCs w:val="24"/>
        </w:rPr>
        <w:t xml:space="preserve"> Kết quả xét tuyển sẽ được thông báo theo từng đợt tùy theo phương thức tuyển sinh. Thí sinh cần theo dõi website chính thức của trường.</w:t>
      </w:r>
    </w:p>
    <w:p w14:paraId="1AE73408" w14:textId="6D9D1372" w:rsidR="00C14BE5"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35. Làm thế nào để đăng ký xét tuyển?</w:t>
      </w:r>
      <w:r w:rsidRPr="004771DD">
        <w:rPr>
          <w:rFonts w:ascii="Times New Roman" w:eastAsia="Times New Roman" w:hAnsi="Times New Roman" w:cs="Times New Roman"/>
          <w:sz w:val="24"/>
          <w:szCs w:val="24"/>
        </w:rPr>
        <w:t xml:space="preserve"> Thí sinh có thể đăng ký trực tuyến trên website chính thức của trường hoặc liên hệ trực tiếp với các cơ sở để được hướng dẫn chi tiết.</w:t>
      </w:r>
    </w:p>
    <w:p w14:paraId="750F680F"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XÉT TUYỂN THẲNG</w:t>
      </w:r>
    </w:p>
    <w:p w14:paraId="6B180793" w14:textId="4DB4C552" w:rsidR="004771DD" w:rsidRPr="00A74A3A"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36. Ai được xét tuyển thẳng?</w:t>
      </w:r>
      <w:r w:rsidRPr="004771DD">
        <w:rPr>
          <w:rFonts w:ascii="Times New Roman" w:eastAsia="Times New Roman" w:hAnsi="Times New Roman" w:cs="Times New Roman"/>
          <w:sz w:val="24"/>
          <w:szCs w:val="24"/>
        </w:rPr>
        <w:t xml:space="preserve"> Ngoài các đối tượng được xét tuyển thẳng theo Quy chế của Bộ GD&amp;ĐT, trường còn có quy định riêng về 4 nhóm thuộc diện xét tuyển thẳng.</w:t>
      </w:r>
    </w:p>
    <w:p w14:paraId="35E7E5BE" w14:textId="77777777" w:rsidR="00C14BE5" w:rsidRPr="00C14BE5" w:rsidRDefault="00C14BE5" w:rsidP="00C14B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b/>
          <w:bCs/>
          <w:sz w:val="24"/>
          <w:szCs w:val="24"/>
        </w:rPr>
        <w:t>Thí sinh tham gia các kỳ thi quốc tế</w:t>
      </w:r>
      <w:r w:rsidRPr="00C14BE5">
        <w:rPr>
          <w:rFonts w:ascii="Times New Roman" w:eastAsia="Times New Roman" w:hAnsi="Times New Roman" w:cs="Times New Roman"/>
          <w:sz w:val="24"/>
          <w:szCs w:val="24"/>
        </w:rPr>
        <w:t xml:space="preserve">: </w:t>
      </w:r>
    </w:p>
    <w:p w14:paraId="1C6584D7" w14:textId="77777777" w:rsidR="00C14BE5" w:rsidRPr="00C14BE5" w:rsidRDefault="00C14BE5" w:rsidP="00C14BE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sz w:val="24"/>
          <w:szCs w:val="24"/>
        </w:rPr>
        <w:t>Thí sinh là thành viên đội tuyển quốc gia dự thi Olympic quốc tế hoặc các cuộc thi khoa học kỹ thuật quốc tế.</w:t>
      </w:r>
    </w:p>
    <w:p w14:paraId="7DA5E546" w14:textId="77777777" w:rsidR="00C14BE5" w:rsidRPr="00C14BE5" w:rsidRDefault="00C14BE5" w:rsidP="00C14BE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sz w:val="24"/>
          <w:szCs w:val="24"/>
        </w:rPr>
        <w:t>Thí sinh đạt giải Nhất, Nhì, Ba trong các cuộc thi văn hóa, thể thao cấp quốc tế.</w:t>
      </w:r>
    </w:p>
    <w:p w14:paraId="60599EF8" w14:textId="77777777" w:rsidR="00C14BE5" w:rsidRPr="00C14BE5" w:rsidRDefault="00C14BE5" w:rsidP="00C14B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b/>
          <w:bCs/>
          <w:sz w:val="24"/>
          <w:szCs w:val="24"/>
        </w:rPr>
        <w:t>Thí sinh đạt giải trong kỳ thi học sinh giỏi quốc gia</w:t>
      </w:r>
      <w:r w:rsidRPr="00C14BE5">
        <w:rPr>
          <w:rFonts w:ascii="Times New Roman" w:eastAsia="Times New Roman" w:hAnsi="Times New Roman" w:cs="Times New Roman"/>
          <w:sz w:val="24"/>
          <w:szCs w:val="24"/>
        </w:rPr>
        <w:t xml:space="preserve">: </w:t>
      </w:r>
    </w:p>
    <w:p w14:paraId="693489B3" w14:textId="77777777" w:rsidR="00C14BE5" w:rsidRPr="00C14BE5" w:rsidRDefault="00C14BE5" w:rsidP="00C14BE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sz w:val="24"/>
          <w:szCs w:val="24"/>
        </w:rPr>
        <w:t>Thí sinh đạt giải Nhất, Nhì, Ba trong kỳ thi chọn học sinh giỏi quốc gia do Bộ Giáo dục và Đào tạo tổ chức.</w:t>
      </w:r>
    </w:p>
    <w:p w14:paraId="1F9390AA" w14:textId="77777777" w:rsidR="00C14BE5" w:rsidRPr="00C14BE5" w:rsidRDefault="00C14BE5" w:rsidP="00C14B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b/>
          <w:bCs/>
          <w:sz w:val="24"/>
          <w:szCs w:val="24"/>
        </w:rPr>
        <w:t>Thí sinh có chứng chỉ ngoại ngữ quốc tế</w:t>
      </w:r>
      <w:r w:rsidRPr="00C14BE5">
        <w:rPr>
          <w:rFonts w:ascii="Times New Roman" w:eastAsia="Times New Roman" w:hAnsi="Times New Roman" w:cs="Times New Roman"/>
          <w:sz w:val="24"/>
          <w:szCs w:val="24"/>
        </w:rPr>
        <w:t xml:space="preserve">: </w:t>
      </w:r>
    </w:p>
    <w:p w14:paraId="7B218E2A" w14:textId="77777777" w:rsidR="00C14BE5" w:rsidRPr="00C14BE5" w:rsidRDefault="00C14BE5" w:rsidP="00C14BE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sz w:val="24"/>
          <w:szCs w:val="24"/>
        </w:rPr>
        <w:t>Ngành Ngôn ngữ Anh: Có chứng chỉ TOEFL iBT ≥ 80, IELTS (Học thuật) ≥ 6.0, hoặc VSTEP bậc 4 (còn thời hạn).</w:t>
      </w:r>
    </w:p>
    <w:p w14:paraId="5157DB3E" w14:textId="77777777" w:rsidR="00C14BE5" w:rsidRPr="00C14BE5" w:rsidRDefault="00C14BE5" w:rsidP="00C14BE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sz w:val="24"/>
          <w:szCs w:val="24"/>
        </w:rPr>
        <w:t>Ngành Ngôn ngữ Nhật: Có chứng chỉ JLPT ≥ N3.</w:t>
      </w:r>
    </w:p>
    <w:p w14:paraId="3282A846" w14:textId="77777777" w:rsidR="00C14BE5" w:rsidRPr="00C14BE5" w:rsidRDefault="00C14BE5" w:rsidP="00C14BE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sz w:val="24"/>
          <w:szCs w:val="24"/>
        </w:rPr>
        <w:t>Ngành Ngôn ngữ Hàn Quốc hoặc Ngôn ngữ Trung Quốc: Có chứng chỉ tương đương theo quy định của trường.</w:t>
      </w:r>
    </w:p>
    <w:p w14:paraId="597E5B99" w14:textId="77777777" w:rsidR="00C14BE5" w:rsidRPr="00C14BE5" w:rsidRDefault="00C14BE5" w:rsidP="00C14B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b/>
          <w:bCs/>
          <w:sz w:val="24"/>
          <w:szCs w:val="24"/>
        </w:rPr>
        <w:t>Thí sinh thuộc diện xét tuyển thẳng theo quy định của Bộ Giáo dục và Đào tạo</w:t>
      </w:r>
      <w:r w:rsidRPr="00C14BE5">
        <w:rPr>
          <w:rFonts w:ascii="Times New Roman" w:eastAsia="Times New Roman" w:hAnsi="Times New Roman" w:cs="Times New Roman"/>
          <w:sz w:val="24"/>
          <w:szCs w:val="24"/>
        </w:rPr>
        <w:t xml:space="preserve">: </w:t>
      </w:r>
    </w:p>
    <w:p w14:paraId="5F8CD213" w14:textId="77777777" w:rsidR="00C14BE5" w:rsidRPr="00C14BE5" w:rsidRDefault="00C14BE5" w:rsidP="00C14BE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sz w:val="24"/>
          <w:szCs w:val="24"/>
        </w:rPr>
        <w:t>Bao gồm các đối tượng được quy định trong Quy chế tuyển sinh đại học của Bộ GD&amp;ĐT, như thí sinh thuộc diện ưu tiên đặc biệt, thí sinh có thành tích đặc biệt khác theo quy định hiện hành.</w:t>
      </w:r>
    </w:p>
    <w:p w14:paraId="38640668" w14:textId="77777777" w:rsidR="00C14BE5" w:rsidRPr="00C14BE5" w:rsidRDefault="00C14BE5" w:rsidP="00C14BE5">
      <w:pPr>
        <w:spacing w:before="100" w:beforeAutospacing="1" w:after="100" w:afterAutospacing="1" w:line="240" w:lineRule="auto"/>
        <w:rPr>
          <w:rFonts w:ascii="Times New Roman" w:eastAsia="Times New Roman" w:hAnsi="Times New Roman" w:cs="Times New Roman"/>
          <w:sz w:val="24"/>
          <w:szCs w:val="24"/>
        </w:rPr>
      </w:pPr>
      <w:r w:rsidRPr="00C14BE5">
        <w:rPr>
          <w:rFonts w:ascii="Times New Roman" w:eastAsia="Times New Roman" w:hAnsi="Times New Roman" w:cs="Times New Roman"/>
          <w:b/>
          <w:bCs/>
          <w:sz w:val="24"/>
          <w:szCs w:val="24"/>
        </w:rPr>
        <w:lastRenderedPageBreak/>
        <w:t>Lưu ý</w:t>
      </w:r>
      <w:r w:rsidRPr="00C14BE5">
        <w:rPr>
          <w:rFonts w:ascii="Times New Roman" w:eastAsia="Times New Roman" w:hAnsi="Times New Roman" w:cs="Times New Roman"/>
          <w:sz w:val="24"/>
          <w:szCs w:val="24"/>
        </w:rPr>
        <w:t>: Thí sinh cần nộp các giấy tờ chứng minh thành tích (bằng khen, chứng chỉ, v.v.) để được xét duyệt. Thông tin cụ thể về điều kiện và hồ sơ cần kiểm tra cập nhật trên website của trường cho năm tuyển sinh 2025.</w:t>
      </w:r>
    </w:p>
    <w:p w14:paraId="2B02AD49" w14:textId="77777777" w:rsidR="00C14BE5" w:rsidRPr="004771DD" w:rsidRDefault="00C14BE5" w:rsidP="004771DD">
      <w:pPr>
        <w:spacing w:before="100" w:beforeAutospacing="1" w:after="100" w:afterAutospacing="1" w:line="240" w:lineRule="auto"/>
        <w:rPr>
          <w:rFonts w:ascii="Times New Roman" w:eastAsia="Times New Roman" w:hAnsi="Times New Roman" w:cs="Times New Roman"/>
          <w:sz w:val="24"/>
          <w:szCs w:val="24"/>
        </w:rPr>
      </w:pPr>
    </w:p>
    <w:p w14:paraId="13E7839F"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37. Thí sinh đạt giải học sinh giỏi có được xét tuyển thẳng không?</w:t>
      </w:r>
      <w:r w:rsidRPr="004771DD">
        <w:rPr>
          <w:rFonts w:ascii="Times New Roman" w:eastAsia="Times New Roman" w:hAnsi="Times New Roman" w:cs="Times New Roman"/>
          <w:sz w:val="24"/>
          <w:szCs w:val="24"/>
        </w:rPr>
        <w:t xml:space="preserve"> Có, theo quy định của Bộ GD&amp;ĐT và quy định riêng của trường về xét tuyển thẳng.</w:t>
      </w:r>
    </w:p>
    <w:p w14:paraId="33B12FEC"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38. Cần nộp hồ sơ xét tuyển thẳng như thế nào?</w:t>
      </w:r>
      <w:r w:rsidRPr="004771DD">
        <w:rPr>
          <w:rFonts w:ascii="Times New Roman" w:eastAsia="Times New Roman" w:hAnsi="Times New Roman" w:cs="Times New Roman"/>
          <w:sz w:val="24"/>
          <w:szCs w:val="24"/>
        </w:rPr>
        <w:t xml:space="preserve"> Thí sinh cần nộp hồ sơ chứng minh đạt điều kiện xét tuyển thẳng theo quy định của trường và Bộ GD&amp;ĐT.</w:t>
      </w:r>
    </w:p>
    <w:p w14:paraId="2F883D50"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CƠ HỘI NGHỀ NGHIỆP</w:t>
      </w:r>
    </w:p>
    <w:p w14:paraId="18A4F1F8"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39. Ra trường có dễ tìm việc không?</w:t>
      </w:r>
      <w:r w:rsidRPr="004771DD">
        <w:rPr>
          <w:rFonts w:ascii="Times New Roman" w:eastAsia="Times New Roman" w:hAnsi="Times New Roman" w:cs="Times New Roman"/>
          <w:sz w:val="24"/>
          <w:szCs w:val="24"/>
        </w:rPr>
        <w:t xml:space="preserve"> 98% sinh viên FPTU có việc làm sau tốt nghiệp, cho thấy cơ hội việc làm rất cao.</w:t>
      </w:r>
    </w:p>
    <w:p w14:paraId="0AE36AA6"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40. Có cơ hội làm việc ở nước ngoài không?</w:t>
      </w:r>
      <w:r w:rsidRPr="004771DD">
        <w:rPr>
          <w:rFonts w:ascii="Times New Roman" w:eastAsia="Times New Roman" w:hAnsi="Times New Roman" w:cs="Times New Roman"/>
          <w:sz w:val="24"/>
          <w:szCs w:val="24"/>
        </w:rPr>
        <w:t xml:space="preserve"> Có, 19% cựu sinh viên FPTU làm việc tại các nước phát triển như Anh, Mỹ, Đức, Nhật, Canada.</w:t>
      </w:r>
    </w:p>
    <w:p w14:paraId="517F1495"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41. Trường có hỗ trợ tìm việc làm không?</w:t>
      </w:r>
      <w:r w:rsidRPr="004771DD">
        <w:rPr>
          <w:rFonts w:ascii="Times New Roman" w:eastAsia="Times New Roman" w:hAnsi="Times New Roman" w:cs="Times New Roman"/>
          <w:sz w:val="24"/>
          <w:szCs w:val="24"/>
        </w:rPr>
        <w:t xml:space="preserve"> Trường có mạng lưới doanh nghiệp đối tác rộng lớn và chương trình thực tập 100% giúp sinh viên có cơ hội việc làm tốt.</w:t>
      </w:r>
    </w:p>
    <w:p w14:paraId="13456D66"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THÔNG TIN LIÊN HỆ</w:t>
      </w:r>
    </w:p>
    <w:p w14:paraId="6982B0A7"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42. Làm thế nào để liên hệ tư vấn tuyển sinh?</w:t>
      </w:r>
      <w:r w:rsidRPr="004771DD">
        <w:rPr>
          <w:rFonts w:ascii="Times New Roman" w:eastAsia="Times New Roman" w:hAnsi="Times New Roman" w:cs="Times New Roman"/>
          <w:sz w:val="24"/>
          <w:szCs w:val="24"/>
        </w:rPr>
        <w:t xml:space="preserve"> Thí sinh có thể truy cập website daihoc.fpt.edu.vn/tuyen-sinh/ hoặc liên hệ trực tiếp với các cơ sở của trường.</w:t>
      </w:r>
    </w:p>
    <w:p w14:paraId="55BFE543" w14:textId="199519C6"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43. Website chính thức của trường là gì?</w:t>
      </w:r>
      <w:r w:rsidRPr="004771DD">
        <w:rPr>
          <w:rFonts w:ascii="Times New Roman" w:eastAsia="Times New Roman" w:hAnsi="Times New Roman" w:cs="Times New Roman"/>
          <w:sz w:val="24"/>
          <w:szCs w:val="24"/>
        </w:rPr>
        <w:t xml:space="preserve"> Website chính thức: </w:t>
      </w:r>
      <w:hyperlink r:id="rId10" w:history="1">
        <w:r w:rsidRPr="004771DD">
          <w:rPr>
            <w:rStyle w:val="Hyperlink"/>
            <w:rFonts w:ascii="Times New Roman" w:eastAsia="Times New Roman" w:hAnsi="Times New Roman" w:cs="Times New Roman"/>
            <w:sz w:val="24"/>
            <w:szCs w:val="24"/>
          </w:rPr>
          <w:t>daihoc.fpt.edu.vn</w:t>
        </w:r>
      </w:hyperlink>
    </w:p>
    <w:p w14:paraId="3DCB1913"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44. Có thể tham quan trường trước khi quyết định không?</w:t>
      </w:r>
      <w:r w:rsidRPr="004771DD">
        <w:rPr>
          <w:rFonts w:ascii="Times New Roman" w:eastAsia="Times New Roman" w:hAnsi="Times New Roman" w:cs="Times New Roman"/>
          <w:sz w:val="24"/>
          <w:szCs w:val="24"/>
        </w:rPr>
        <w:t xml:space="preserve"> Có, thí sinh và phụ huynh có thể liên hệ để được tham quan cơ sở và tìm hiểu thêm về môi trường học tập.</w:t>
      </w:r>
    </w:p>
    <w:p w14:paraId="338DD0A9" w14:textId="77777777" w:rsidR="004771DD" w:rsidRPr="004771DD" w:rsidRDefault="004771DD" w:rsidP="004771DD">
      <w:pPr>
        <w:spacing w:before="100" w:beforeAutospacing="1" w:after="100" w:afterAutospacing="1" w:line="240" w:lineRule="auto"/>
        <w:outlineLvl w:val="1"/>
        <w:rPr>
          <w:rFonts w:ascii="Times New Roman" w:eastAsia="Times New Roman" w:hAnsi="Times New Roman" w:cs="Times New Roman"/>
          <w:b/>
          <w:bCs/>
          <w:sz w:val="36"/>
          <w:szCs w:val="36"/>
        </w:rPr>
      </w:pPr>
      <w:r w:rsidRPr="004771DD">
        <w:rPr>
          <w:rFonts w:ascii="Times New Roman" w:eastAsia="Times New Roman" w:hAnsi="Times New Roman" w:cs="Times New Roman"/>
          <w:b/>
          <w:bCs/>
          <w:sz w:val="36"/>
          <w:szCs w:val="36"/>
        </w:rPr>
        <w:t>CÂU HỎI KHÁC</w:t>
      </w:r>
    </w:p>
    <w:p w14:paraId="628AA64E"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45. Sinh viên quốc tế có thể học tại FPT không?</w:t>
      </w:r>
      <w:r w:rsidRPr="004771DD">
        <w:rPr>
          <w:rFonts w:ascii="Times New Roman" w:eastAsia="Times New Roman" w:hAnsi="Times New Roman" w:cs="Times New Roman"/>
          <w:sz w:val="24"/>
          <w:szCs w:val="24"/>
        </w:rPr>
        <w:t xml:space="preserve"> Có, trường đào tạo cho cả sinh viên trong và ngoài nước với chương trình chuẩn quốc tế.</w:t>
      </w:r>
    </w:p>
    <w:p w14:paraId="7C1AE00A"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46. Trường có ký túc xá không?</w:t>
      </w:r>
      <w:r w:rsidRPr="004771DD">
        <w:rPr>
          <w:rFonts w:ascii="Times New Roman" w:eastAsia="Times New Roman" w:hAnsi="Times New Roman" w:cs="Times New Roman"/>
          <w:sz w:val="24"/>
          <w:szCs w:val="24"/>
        </w:rPr>
        <w:t xml:space="preserve"> Thông tin về ký túc xá cần liên hệ trực tiếp với từng cơ sở để biết chi tiết.</w:t>
      </w:r>
    </w:p>
    <w:p w14:paraId="2E11DA71"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47. Có thể chuyển ngành trong quá trình học không?</w:t>
      </w:r>
      <w:r w:rsidRPr="004771DD">
        <w:rPr>
          <w:rFonts w:ascii="Times New Roman" w:eastAsia="Times New Roman" w:hAnsi="Times New Roman" w:cs="Times New Roman"/>
          <w:sz w:val="24"/>
          <w:szCs w:val="24"/>
        </w:rPr>
        <w:t xml:space="preserve"> Có thể, tùy theo quy định cụ thể của trường và điều kiện học tập của sinh viên.</w:t>
      </w:r>
    </w:p>
    <w:p w14:paraId="7DF5EFCC"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lastRenderedPageBreak/>
        <w:t>48. Thời gian đào tạo là bao lâu?</w:t>
      </w:r>
      <w:r w:rsidRPr="004771DD">
        <w:rPr>
          <w:rFonts w:ascii="Times New Roman" w:eastAsia="Times New Roman" w:hAnsi="Times New Roman" w:cs="Times New Roman"/>
          <w:sz w:val="24"/>
          <w:szCs w:val="24"/>
        </w:rPr>
        <w:t xml:space="preserve"> Thời gian đào tạo đại học là 4 năm (8 học kỳ) theo chuẩn của Bộ GD&amp;ĐT.</w:t>
      </w:r>
    </w:p>
    <w:p w14:paraId="5EFD61A3"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49. Trường có chương trình liên kết quốc tế nào đặc biệt?</w:t>
      </w:r>
      <w:r w:rsidRPr="004771DD">
        <w:rPr>
          <w:rFonts w:ascii="Times New Roman" w:eastAsia="Times New Roman" w:hAnsi="Times New Roman" w:cs="Times New Roman"/>
          <w:sz w:val="24"/>
          <w:szCs w:val="24"/>
        </w:rPr>
        <w:t xml:space="preserve"> Trường hợp tác với hơn 200 đối tác tại 36 quốc gia, tạo cơ hội du học và trải nghiệm quốc tế cho sinh viên.</w:t>
      </w:r>
    </w:p>
    <w:p w14:paraId="3997A639" w14:textId="77777777" w:rsidR="004771DD" w:rsidRPr="004771DD" w:rsidRDefault="004771DD" w:rsidP="004771DD">
      <w:pPr>
        <w:spacing w:before="100" w:beforeAutospacing="1" w:after="100" w:afterAutospacing="1" w:line="240" w:lineRule="auto"/>
        <w:rPr>
          <w:rFonts w:ascii="Times New Roman" w:eastAsia="Times New Roman" w:hAnsi="Times New Roman" w:cs="Times New Roman"/>
          <w:sz w:val="24"/>
          <w:szCs w:val="24"/>
        </w:rPr>
      </w:pPr>
      <w:r w:rsidRPr="004771DD">
        <w:rPr>
          <w:rFonts w:ascii="Times New Roman" w:eastAsia="Times New Roman" w:hAnsi="Times New Roman" w:cs="Times New Roman"/>
          <w:b/>
          <w:bCs/>
          <w:sz w:val="24"/>
          <w:szCs w:val="24"/>
        </w:rPr>
        <w:t>50. Điều gì làm nên sự khác biệt của Đại học FPT?</w:t>
      </w:r>
      <w:r w:rsidRPr="004771DD">
        <w:rPr>
          <w:rFonts w:ascii="Times New Roman" w:eastAsia="Times New Roman" w:hAnsi="Times New Roman" w:cs="Times New Roman"/>
          <w:sz w:val="24"/>
          <w:szCs w:val="24"/>
        </w:rPr>
        <w:t xml:space="preserve"> Sự khác biệt của FPTU là môi trường giáo dục thực tế với 100% thực tập doanh nghiệp, 98% có việc làm sau tốt nghiệp, cơ hội quốc tế rộng mở và chương trình đào tạo chuẩn quốc tế với đội ngũ giảng viên chuyên gia.</w:t>
      </w:r>
    </w:p>
    <w:p w14:paraId="7008AE56" w14:textId="3DFFFBB8" w:rsidR="004771DD" w:rsidRPr="00A74A3A" w:rsidRDefault="004771DD" w:rsidP="004771DD">
      <w:pPr>
        <w:rPr>
          <w:rFonts w:ascii="Times New Roman" w:hAnsi="Times New Roman" w:cs="Times New Roman"/>
        </w:rPr>
      </w:pPr>
    </w:p>
    <w:p w14:paraId="20688CB3" w14:textId="65EA741C" w:rsidR="00C14BE5" w:rsidRPr="00A74A3A" w:rsidRDefault="00C14BE5" w:rsidP="004771DD">
      <w:pPr>
        <w:rPr>
          <w:rFonts w:ascii="Times New Roman" w:hAnsi="Times New Roman" w:cs="Times New Roman"/>
        </w:rPr>
      </w:pPr>
    </w:p>
    <w:p w14:paraId="6E754224" w14:textId="6A5E6A36" w:rsidR="00C14BE5" w:rsidRPr="00A74A3A" w:rsidRDefault="00C14BE5" w:rsidP="004771DD">
      <w:pPr>
        <w:rPr>
          <w:rFonts w:ascii="Times New Roman" w:hAnsi="Times New Roman" w:cs="Times New Roman"/>
          <w:b/>
          <w:bCs/>
          <w:sz w:val="44"/>
          <w:szCs w:val="44"/>
        </w:rPr>
      </w:pPr>
      <w:r w:rsidRPr="00A74A3A">
        <w:rPr>
          <w:rFonts w:ascii="Times New Roman" w:hAnsi="Times New Roman" w:cs="Times New Roman"/>
          <w:b/>
          <w:bCs/>
          <w:sz w:val="44"/>
          <w:szCs w:val="44"/>
        </w:rPr>
        <w:t>BỔ SUNG THÊM</w:t>
      </w:r>
    </w:p>
    <w:p w14:paraId="7B71D58E" w14:textId="77777777" w:rsidR="00C14BE5" w:rsidRPr="00A74A3A" w:rsidRDefault="00C14BE5" w:rsidP="00C14BE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FPT là trường gì?</w:t>
      </w:r>
    </w:p>
    <w:p w14:paraId="5A896C74" w14:textId="7AAA7944" w:rsidR="00C14BE5" w:rsidRPr="00A74A3A" w:rsidRDefault="00C14BE5" w:rsidP="00C14BE5">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sz w:val="24"/>
          <w:szCs w:val="24"/>
        </w:rPr>
        <w:t>FPT là trường đại học tư thục, đào tạo hệ chính quy, kết hợp quốc tế.</w:t>
      </w:r>
    </w:p>
    <w:p w14:paraId="0D540369" w14:textId="0771E69E" w:rsidR="00C14BE5" w:rsidRPr="00A74A3A" w:rsidRDefault="00C14BE5" w:rsidP="00C14BE5">
      <w:pPr>
        <w:pStyle w:val="ListParagraph"/>
        <w:numPr>
          <w:ilvl w:val="0"/>
          <w:numId w:val="8"/>
        </w:numPr>
        <w:spacing w:before="100" w:beforeAutospacing="1" w:after="100" w:afterAutospacing="1" w:line="240" w:lineRule="auto"/>
        <w:rPr>
          <w:rFonts w:ascii="Times New Roman" w:eastAsia="Times New Roman" w:hAnsi="Times New Roman" w:cs="Times New Roman"/>
          <w:b/>
          <w:bCs/>
          <w:sz w:val="24"/>
          <w:szCs w:val="24"/>
        </w:rPr>
      </w:pPr>
      <w:r w:rsidRPr="00A74A3A">
        <w:rPr>
          <w:rFonts w:ascii="Times New Roman" w:hAnsi="Times New Roman" w:cs="Times New Roman"/>
          <w:b/>
          <w:bCs/>
          <w:sz w:val="24"/>
          <w:szCs w:val="24"/>
        </w:rPr>
        <w:t>FPT có bao nhiêu cơ sở đào tạo đại học?</w:t>
      </w:r>
    </w:p>
    <w:p w14:paraId="6E83BC40" w14:textId="3E5B672D" w:rsidR="00C14BE5" w:rsidRPr="00A74A3A" w:rsidRDefault="00C14BE5" w:rsidP="00C14BE5">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A74A3A">
        <w:rPr>
          <w:rFonts w:ascii="Times New Roman" w:eastAsia="Times New Roman" w:hAnsi="Times New Roman" w:cs="Times New Roman"/>
          <w:sz w:val="24"/>
          <w:szCs w:val="24"/>
        </w:rPr>
        <w:t xml:space="preserve">Trường Đại học FPT có tổng cộng 5 cơ sở(campus) trải dài xuyên suốt mọi miền đất nước, bao gồm: </w:t>
      </w:r>
      <w:r w:rsidRPr="00A74A3A">
        <w:rPr>
          <w:rFonts w:ascii="Times New Roman" w:hAnsi="Times New Roman" w:cs="Times New Roman"/>
        </w:rPr>
        <w:t>Hà Nội, TP.HCM, Đà Nẵng, Cần Thơ, Quy Nhơn</w:t>
      </w:r>
    </w:p>
    <w:p w14:paraId="0C76F462" w14:textId="4E663082" w:rsidR="00C14BE5" w:rsidRPr="00A74A3A" w:rsidRDefault="00C14BE5" w:rsidP="00C14BE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FPT là trường Đại học công lập hay tư thực?</w:t>
      </w:r>
    </w:p>
    <w:p w14:paraId="18AD3C34" w14:textId="155662CF" w:rsidR="00C14BE5" w:rsidRPr="00A74A3A" w:rsidRDefault="00C14BE5" w:rsidP="00C14BE5">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4"/>
          <w:szCs w:val="24"/>
        </w:rPr>
      </w:pPr>
      <w:r w:rsidRPr="00A74A3A">
        <w:rPr>
          <w:rFonts w:ascii="Times New Roman" w:eastAsia="Times New Roman" w:hAnsi="Times New Roman" w:cs="Times New Roman"/>
          <w:sz w:val="24"/>
          <w:szCs w:val="24"/>
        </w:rPr>
        <w:t>FPT l</w:t>
      </w:r>
      <w:r w:rsidRPr="00C14BE5">
        <w:rPr>
          <w:rFonts w:ascii="Times New Roman" w:eastAsia="Times New Roman" w:hAnsi="Times New Roman" w:cs="Times New Roman"/>
          <w:sz w:val="24"/>
          <w:szCs w:val="24"/>
        </w:rPr>
        <w:t>à trường đại học tư thục, đào tạo hệ chính quy, kết hợp quốc tế.</w:t>
      </w:r>
    </w:p>
    <w:p w14:paraId="431D9B51" w14:textId="67AD2053" w:rsidR="00C14BE5" w:rsidRPr="00A74A3A" w:rsidRDefault="00C14BE5" w:rsidP="00C14BE5">
      <w:pPr>
        <w:pStyle w:val="ListParagraph"/>
        <w:numPr>
          <w:ilvl w:val="0"/>
          <w:numId w:val="8"/>
        </w:numPr>
        <w:rPr>
          <w:rFonts w:ascii="Times New Roman" w:hAnsi="Times New Roman" w:cs="Times New Roman"/>
          <w:b/>
          <w:bCs/>
        </w:rPr>
      </w:pPr>
      <w:r w:rsidRPr="00A74A3A">
        <w:rPr>
          <w:rFonts w:ascii="Times New Roman" w:hAnsi="Times New Roman" w:cs="Times New Roman"/>
          <w:b/>
          <w:bCs/>
        </w:rPr>
        <w:t>Xét học bạ Top50 là gì?</w:t>
      </w:r>
    </w:p>
    <w:p w14:paraId="77BE100D" w14:textId="3E7143F1" w:rsidR="00C14BE5" w:rsidRPr="00A74A3A" w:rsidRDefault="00C14BE5" w:rsidP="00C14BE5">
      <w:pPr>
        <w:pStyle w:val="ListParagraph"/>
        <w:numPr>
          <w:ilvl w:val="0"/>
          <w:numId w:val="9"/>
        </w:numPr>
        <w:rPr>
          <w:rFonts w:ascii="Times New Roman" w:hAnsi="Times New Roman" w:cs="Times New Roman"/>
          <w:b/>
          <w:bCs/>
        </w:rPr>
      </w:pPr>
      <w:r w:rsidRPr="00A74A3A">
        <w:rPr>
          <w:rFonts w:ascii="Times New Roman" w:hAnsi="Times New Roman" w:cs="Times New Roman"/>
        </w:rPr>
        <w:t>Top 50 theo điểm học bạ lớp 11 + học kỳ 1 lớp 12, và Toán + 2 môn HK2 ≥ 21</w:t>
      </w:r>
    </w:p>
    <w:p w14:paraId="0D506F7F" w14:textId="77777777"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Điểm chuẩn các năm trước?</w:t>
      </w:r>
    </w:p>
    <w:p w14:paraId="434176ED" w14:textId="750F86FC" w:rsidR="00C17165" w:rsidRPr="00A74A3A" w:rsidRDefault="00C17165" w:rsidP="00C17165">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sz w:val="24"/>
          <w:szCs w:val="24"/>
        </w:rPr>
        <w:t>Năm 2018 tại TP.HCM: hầu hết ngành lấy 21 điểm</w:t>
      </w:r>
    </w:p>
    <w:p w14:paraId="761BFDE2" w14:textId="0AD2503B"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Hotline Hà Nội là gì?</w:t>
      </w:r>
    </w:p>
    <w:p w14:paraId="2AE7C176" w14:textId="04EBA263" w:rsidR="00C17165" w:rsidRPr="00C17165" w:rsidRDefault="00C17165" w:rsidP="00C1716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17165">
        <w:rPr>
          <w:rFonts w:ascii="Times New Roman" w:eastAsia="Times New Roman" w:hAnsi="Times New Roman" w:cs="Times New Roman"/>
          <w:sz w:val="24"/>
          <w:szCs w:val="24"/>
        </w:rPr>
        <w:t xml:space="preserve">(024) 7300 5588 </w:t>
      </w:r>
      <w:hyperlink r:id="rId11" w:tgtFrame="_blank" w:history="1">
        <w:r w:rsidRPr="00C17165">
          <w:rPr>
            <w:rFonts w:ascii="Times New Roman" w:eastAsia="Times New Roman" w:hAnsi="Times New Roman" w:cs="Times New Roman"/>
            <w:color w:val="0000FF"/>
            <w:sz w:val="24"/>
            <w:szCs w:val="24"/>
            <w:u w:val="single"/>
          </w:rPr>
          <w:t>tuyensinhso.vn+4daihoc.fpt.edu.vn+4daihoc.fpt.edu.vn+4</w:t>
        </w:r>
      </w:hyperlink>
      <w:r w:rsidRPr="00C17165">
        <w:rPr>
          <w:rFonts w:ascii="Times New Roman" w:eastAsia="Times New Roman" w:hAnsi="Times New Roman" w:cs="Times New Roman"/>
          <w:sz w:val="24"/>
          <w:szCs w:val="24"/>
        </w:rPr>
        <w:t>.</w:t>
      </w:r>
    </w:p>
    <w:p w14:paraId="17F5972C" w14:textId="00D395AA"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Hotline TP.HCM là gì?</w:t>
      </w:r>
    </w:p>
    <w:p w14:paraId="43B53B84" w14:textId="77777777" w:rsidR="00C17165" w:rsidRPr="00C17165" w:rsidRDefault="00C17165" w:rsidP="00C1716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17165">
        <w:rPr>
          <w:rFonts w:ascii="Times New Roman" w:eastAsia="Times New Roman" w:hAnsi="Times New Roman" w:cs="Times New Roman"/>
          <w:sz w:val="24"/>
          <w:szCs w:val="24"/>
        </w:rPr>
        <w:t xml:space="preserve">(028) 7300 5588 </w:t>
      </w:r>
      <w:hyperlink r:id="rId12" w:tgtFrame="_blank" w:history="1">
        <w:r w:rsidRPr="00C17165">
          <w:rPr>
            <w:rFonts w:ascii="Times New Roman" w:eastAsia="Times New Roman" w:hAnsi="Times New Roman" w:cs="Times New Roman"/>
            <w:color w:val="0000FF"/>
            <w:sz w:val="24"/>
            <w:szCs w:val="24"/>
            <w:u w:val="single"/>
          </w:rPr>
          <w:t>daihoc.fpt.edu.vn+3daihoc.fpt.edu.vn+3tuyensinhso.vn+3</w:t>
        </w:r>
      </w:hyperlink>
      <w:r w:rsidRPr="00C17165">
        <w:rPr>
          <w:rFonts w:ascii="Times New Roman" w:eastAsia="Times New Roman" w:hAnsi="Times New Roman" w:cs="Times New Roman"/>
          <w:sz w:val="24"/>
          <w:szCs w:val="24"/>
        </w:rPr>
        <w:t>.</w:t>
      </w:r>
    </w:p>
    <w:p w14:paraId="1AB90A33" w14:textId="625EB7E5"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Hotline Đà Nẵng là gì?</w:t>
      </w:r>
    </w:p>
    <w:p w14:paraId="47C918CC" w14:textId="77777777" w:rsidR="00C17165" w:rsidRPr="00C17165" w:rsidRDefault="00C17165" w:rsidP="00C1716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17165">
        <w:rPr>
          <w:rFonts w:ascii="Times New Roman" w:eastAsia="Times New Roman" w:hAnsi="Times New Roman" w:cs="Times New Roman"/>
          <w:sz w:val="24"/>
          <w:szCs w:val="24"/>
        </w:rPr>
        <w:t>(0236) 7300999 .</w:t>
      </w:r>
    </w:p>
    <w:p w14:paraId="08C934E3" w14:textId="3239B9D9"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Hotline Cần Thơ là gì?</w:t>
      </w:r>
    </w:p>
    <w:p w14:paraId="29FE95B9" w14:textId="77777777" w:rsidR="00C17165" w:rsidRPr="00C17165" w:rsidRDefault="00C17165" w:rsidP="00C1716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7165">
        <w:rPr>
          <w:rFonts w:ascii="Times New Roman" w:eastAsia="Times New Roman" w:hAnsi="Times New Roman" w:cs="Times New Roman"/>
          <w:sz w:val="24"/>
          <w:szCs w:val="24"/>
        </w:rPr>
        <w:t>(0292) 7303636 .</w:t>
      </w:r>
    </w:p>
    <w:p w14:paraId="26C2A8F5" w14:textId="64221BEF"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Hotline Quy Nhơn là gì?</w:t>
      </w:r>
    </w:p>
    <w:p w14:paraId="14D8952D" w14:textId="77777777" w:rsidR="00C17165" w:rsidRPr="00C17165" w:rsidRDefault="00C17165" w:rsidP="00C1716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7165">
        <w:rPr>
          <w:rFonts w:ascii="Times New Roman" w:eastAsia="Times New Roman" w:hAnsi="Times New Roman" w:cs="Times New Roman"/>
          <w:sz w:val="24"/>
          <w:szCs w:val="24"/>
        </w:rPr>
        <w:t>(0256) 7300999 .</w:t>
      </w:r>
    </w:p>
    <w:p w14:paraId="53DF8E7A" w14:textId="5D032020"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lastRenderedPageBreak/>
        <w:t>Có chương trình đào tạo khởi nghiệp không?</w:t>
      </w:r>
    </w:p>
    <w:p w14:paraId="770449AE" w14:textId="2EBBA1D4" w:rsidR="00C17165" w:rsidRPr="00A74A3A" w:rsidRDefault="00C17165" w:rsidP="00C17165">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sz w:val="24"/>
          <w:szCs w:val="24"/>
        </w:rPr>
        <w:t>Trường đại học FPT là một trong những trường đại học tiên phong về lĩnh vực dạy và học, kết hợp giữa thực hành lẫn thực tiễn. Do đó, từ năm 4 ( Kỳ 7 – Kỳ 9 ), sinh viên có thể tiếp cận với môi trường khởi nghiệp bởi sự dẫn dắt từ những chuyên gia hàng đầu của bộ môn (EXE), mang đến những trải nghiệm về khởi nghiệp – giúp người học có thêm kiến thức về biến động không ngừng của đời sống xã hội.</w:t>
      </w:r>
    </w:p>
    <w:p w14:paraId="6F3BFCD5" w14:textId="77777777" w:rsidR="00C17165" w:rsidRPr="00A74A3A" w:rsidRDefault="00C17165" w:rsidP="00C17165">
      <w:pPr>
        <w:pStyle w:val="ListParagraph"/>
        <w:spacing w:before="100" w:beforeAutospacing="1" w:after="100" w:afterAutospacing="1" w:line="240" w:lineRule="auto"/>
        <w:rPr>
          <w:rFonts w:ascii="Times New Roman" w:eastAsia="Times New Roman" w:hAnsi="Times New Roman" w:cs="Times New Roman"/>
          <w:sz w:val="24"/>
          <w:szCs w:val="24"/>
        </w:rPr>
      </w:pPr>
    </w:p>
    <w:p w14:paraId="6E3D9DE1" w14:textId="24D79629"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Sinh viên FPT được đánh giá ra sao?</w:t>
      </w:r>
    </w:p>
    <w:p w14:paraId="4CDEC5F6" w14:textId="461CDC17" w:rsidR="00C17165" w:rsidRPr="00A74A3A" w:rsidRDefault="00C17165" w:rsidP="00C1716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7165">
        <w:rPr>
          <w:rFonts w:ascii="Times New Roman" w:eastAsia="Times New Roman" w:hAnsi="Times New Roman" w:cs="Times New Roman"/>
          <w:sz w:val="24"/>
          <w:szCs w:val="24"/>
        </w:rPr>
        <w:t>“Thông minh, chủ động, sáng tạo”, “làm được việc ngay khi mới ra trường” — theo Niteco, Shopee, cựu sinh viên…</w:t>
      </w:r>
    </w:p>
    <w:p w14:paraId="116FAEA3" w14:textId="77777777"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Địa chỉ Đại học FPT Hà Nội?</w:t>
      </w:r>
    </w:p>
    <w:p w14:paraId="5C342B01" w14:textId="2020B707" w:rsidR="00C17165" w:rsidRPr="00A74A3A" w:rsidRDefault="00C17165" w:rsidP="00C17165">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sz w:val="24"/>
          <w:szCs w:val="24"/>
        </w:rPr>
        <w:t>Khu Công nghệ cao Hòa Lạc, Thạch Thất, Hà Nội.</w:t>
      </w:r>
    </w:p>
    <w:p w14:paraId="6FBA6C34" w14:textId="6F62DE40" w:rsidR="00C17165" w:rsidRPr="00A74A3A" w:rsidRDefault="00C17165" w:rsidP="00C17165">
      <w:pPr>
        <w:pStyle w:val="ListParagraph"/>
        <w:spacing w:before="100" w:beforeAutospacing="1" w:after="100" w:afterAutospacing="1" w:line="240" w:lineRule="auto"/>
        <w:rPr>
          <w:rFonts w:ascii="Times New Roman" w:eastAsia="Times New Roman" w:hAnsi="Times New Roman" w:cs="Times New Roman"/>
          <w:sz w:val="24"/>
          <w:szCs w:val="24"/>
        </w:rPr>
      </w:pPr>
    </w:p>
    <w:p w14:paraId="5D01EDD3" w14:textId="7BCB3ED3"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Địa chỉ Đại học FPT TP.HCM?</w:t>
      </w:r>
    </w:p>
    <w:p w14:paraId="2E0DAC64" w14:textId="77777777" w:rsidR="00C17165" w:rsidRPr="00A74A3A" w:rsidRDefault="00C17165" w:rsidP="00C17165">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sz w:val="24"/>
          <w:szCs w:val="24"/>
        </w:rPr>
        <w:t>Khu Công nghệ cao Hòa Lạc, Thạch Thất, Hà Nội.</w:t>
      </w:r>
    </w:p>
    <w:p w14:paraId="3EF5210E" w14:textId="3B1216F4" w:rsidR="00C17165" w:rsidRPr="00A74A3A" w:rsidRDefault="00C17165" w:rsidP="00C17165">
      <w:pPr>
        <w:pStyle w:val="ListParagraph"/>
        <w:spacing w:before="100" w:beforeAutospacing="1" w:after="100" w:afterAutospacing="1" w:line="240" w:lineRule="auto"/>
        <w:rPr>
          <w:rFonts w:ascii="Times New Roman" w:eastAsia="Times New Roman" w:hAnsi="Times New Roman" w:cs="Times New Roman"/>
          <w:sz w:val="24"/>
          <w:szCs w:val="24"/>
        </w:rPr>
      </w:pPr>
    </w:p>
    <w:p w14:paraId="7520C0CC" w14:textId="50AF9075"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 xml:space="preserve">Địa chỉ Đại học FPT </w:t>
      </w:r>
      <w:r w:rsidR="00A74A3A" w:rsidRPr="00A74A3A">
        <w:rPr>
          <w:rFonts w:ascii="Times New Roman" w:eastAsia="Times New Roman" w:hAnsi="Times New Roman" w:cs="Times New Roman"/>
          <w:b/>
          <w:bCs/>
          <w:sz w:val="24"/>
          <w:szCs w:val="24"/>
        </w:rPr>
        <w:t>Đà Nẵng</w:t>
      </w:r>
      <w:r w:rsidRPr="00A74A3A">
        <w:rPr>
          <w:rFonts w:ascii="Times New Roman" w:eastAsia="Times New Roman" w:hAnsi="Times New Roman" w:cs="Times New Roman"/>
          <w:b/>
          <w:bCs/>
          <w:sz w:val="24"/>
          <w:szCs w:val="24"/>
        </w:rPr>
        <w:t>?</w:t>
      </w:r>
    </w:p>
    <w:p w14:paraId="40075A52" w14:textId="35996D99" w:rsidR="00C17165" w:rsidRPr="00A74A3A" w:rsidRDefault="00A74A3A" w:rsidP="00A74A3A">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sz w:val="24"/>
          <w:szCs w:val="24"/>
        </w:rPr>
        <w:t>Khu đô thị công nghệ FPT Đà Nẵng, P. Hoà Hải, Q. Ngũ Hành Sơn, TP. Đà Nẵng</w:t>
      </w:r>
    </w:p>
    <w:p w14:paraId="5A0E613F" w14:textId="77777777" w:rsidR="00A74A3A" w:rsidRPr="00A74A3A" w:rsidRDefault="00A74A3A" w:rsidP="00C17165">
      <w:pPr>
        <w:pStyle w:val="ListParagraph"/>
        <w:spacing w:before="100" w:beforeAutospacing="1" w:after="100" w:afterAutospacing="1" w:line="240" w:lineRule="auto"/>
        <w:rPr>
          <w:rFonts w:ascii="Times New Roman" w:eastAsia="Times New Roman" w:hAnsi="Times New Roman" w:cs="Times New Roman"/>
          <w:sz w:val="24"/>
          <w:szCs w:val="24"/>
        </w:rPr>
      </w:pPr>
    </w:p>
    <w:p w14:paraId="28FF7EFD" w14:textId="6A668CD4"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 xml:space="preserve">Địa chỉ Đại học FPT </w:t>
      </w:r>
      <w:r w:rsidR="00A74A3A" w:rsidRPr="00A74A3A">
        <w:rPr>
          <w:rFonts w:ascii="Times New Roman" w:eastAsia="Times New Roman" w:hAnsi="Times New Roman" w:cs="Times New Roman"/>
          <w:b/>
          <w:bCs/>
          <w:sz w:val="24"/>
          <w:szCs w:val="24"/>
        </w:rPr>
        <w:t>Quy Nhơn</w:t>
      </w:r>
      <w:r w:rsidRPr="00A74A3A">
        <w:rPr>
          <w:rFonts w:ascii="Times New Roman" w:eastAsia="Times New Roman" w:hAnsi="Times New Roman" w:cs="Times New Roman"/>
          <w:b/>
          <w:bCs/>
          <w:sz w:val="24"/>
          <w:szCs w:val="24"/>
        </w:rPr>
        <w:t>?</w:t>
      </w:r>
    </w:p>
    <w:p w14:paraId="406CCCF4" w14:textId="7C4431C8" w:rsidR="00C17165" w:rsidRPr="00A74A3A" w:rsidRDefault="00A74A3A" w:rsidP="00C17165">
      <w:pPr>
        <w:pStyle w:val="ListParagraph"/>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hAnsi="Times New Roman" w:cs="Times New Roman"/>
          <w:color w:val="333333"/>
          <w:sz w:val="21"/>
          <w:szCs w:val="21"/>
          <w:shd w:val="clear" w:color="auto" w:fill="FFFFFF"/>
        </w:rPr>
        <w:t>Khu đô thị mới An Phú Thịnh, Phường Nhơn Bình &amp; Phường Đống Đa, TP. Quy Nhơn, Bình Định</w:t>
      </w:r>
    </w:p>
    <w:p w14:paraId="6F2989D8" w14:textId="51A84698" w:rsidR="00C17165" w:rsidRPr="00A74A3A" w:rsidRDefault="00C17165" w:rsidP="00C17165">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eastAsia="Times New Roman" w:hAnsi="Times New Roman" w:cs="Times New Roman"/>
          <w:b/>
          <w:bCs/>
          <w:sz w:val="24"/>
          <w:szCs w:val="24"/>
        </w:rPr>
        <w:t>Địa chỉ Đại học FPT</w:t>
      </w:r>
      <w:r w:rsidR="00A74A3A" w:rsidRPr="00A74A3A">
        <w:rPr>
          <w:rFonts w:ascii="Times New Roman" w:eastAsia="Times New Roman" w:hAnsi="Times New Roman" w:cs="Times New Roman"/>
          <w:b/>
          <w:bCs/>
          <w:sz w:val="24"/>
          <w:szCs w:val="24"/>
        </w:rPr>
        <w:t xml:space="preserve"> Cần Thơ</w:t>
      </w:r>
      <w:r w:rsidRPr="00A74A3A">
        <w:rPr>
          <w:rFonts w:ascii="Times New Roman" w:eastAsia="Times New Roman" w:hAnsi="Times New Roman" w:cs="Times New Roman"/>
          <w:b/>
          <w:bCs/>
          <w:sz w:val="24"/>
          <w:szCs w:val="24"/>
        </w:rPr>
        <w:t>?</w:t>
      </w:r>
    </w:p>
    <w:p w14:paraId="279A2240" w14:textId="196301BD" w:rsidR="00C17165" w:rsidRPr="00A74A3A" w:rsidRDefault="00A74A3A" w:rsidP="00C17165">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4A3A">
        <w:rPr>
          <w:rFonts w:ascii="Times New Roman" w:hAnsi="Times New Roman" w:cs="Times New Roman"/>
          <w:color w:val="333333"/>
          <w:sz w:val="21"/>
          <w:szCs w:val="21"/>
          <w:shd w:val="clear" w:color="auto" w:fill="FFFFFF"/>
        </w:rPr>
        <w:t>Số 600 Đường Nguyễn Văn Cừ (nối dài), P. An Bình, Q. Ninh Kiều, TP. Cần Thơ</w:t>
      </w:r>
    </w:p>
    <w:p w14:paraId="31C1B42A" w14:textId="77777777" w:rsidR="00C17165" w:rsidRPr="00A74A3A" w:rsidRDefault="00C17165" w:rsidP="00C17165">
      <w:pPr>
        <w:pStyle w:val="ListParagraph"/>
        <w:spacing w:before="100" w:beforeAutospacing="1" w:after="100" w:afterAutospacing="1" w:line="240" w:lineRule="auto"/>
        <w:rPr>
          <w:rFonts w:ascii="Times New Roman" w:eastAsia="Times New Roman" w:hAnsi="Times New Roman" w:cs="Times New Roman"/>
          <w:sz w:val="24"/>
          <w:szCs w:val="24"/>
        </w:rPr>
      </w:pPr>
    </w:p>
    <w:p w14:paraId="68A298AC" w14:textId="77777777" w:rsidR="00C17165" w:rsidRPr="00A74A3A" w:rsidRDefault="00C17165" w:rsidP="00C17165">
      <w:pPr>
        <w:pStyle w:val="ListParagraph"/>
        <w:spacing w:before="100" w:beforeAutospacing="1" w:after="100" w:afterAutospacing="1" w:line="240" w:lineRule="auto"/>
        <w:rPr>
          <w:rFonts w:ascii="Times New Roman" w:eastAsia="Times New Roman" w:hAnsi="Times New Roman" w:cs="Times New Roman"/>
          <w:sz w:val="24"/>
          <w:szCs w:val="24"/>
        </w:rPr>
      </w:pPr>
    </w:p>
    <w:p w14:paraId="1A483F68" w14:textId="77777777" w:rsidR="00C14BE5" w:rsidRPr="00A74A3A" w:rsidRDefault="00C14BE5" w:rsidP="00C14BE5">
      <w:pPr>
        <w:rPr>
          <w:rFonts w:ascii="Times New Roman" w:hAnsi="Times New Roman" w:cs="Times New Roman"/>
          <w:b/>
          <w:bCs/>
        </w:rPr>
      </w:pPr>
    </w:p>
    <w:sectPr w:rsidR="00C14BE5" w:rsidRPr="00A74A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E7DFC"/>
    <w:multiLevelType w:val="hybridMultilevel"/>
    <w:tmpl w:val="C34CD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D838BC"/>
    <w:multiLevelType w:val="multilevel"/>
    <w:tmpl w:val="9838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E6E5A"/>
    <w:multiLevelType w:val="hybridMultilevel"/>
    <w:tmpl w:val="B4944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F67146"/>
    <w:multiLevelType w:val="multilevel"/>
    <w:tmpl w:val="D4E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200AC"/>
    <w:multiLevelType w:val="multilevel"/>
    <w:tmpl w:val="DC78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50C23"/>
    <w:multiLevelType w:val="multilevel"/>
    <w:tmpl w:val="79E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2266A"/>
    <w:multiLevelType w:val="hybridMultilevel"/>
    <w:tmpl w:val="1F30F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D577B8"/>
    <w:multiLevelType w:val="multilevel"/>
    <w:tmpl w:val="595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0080C"/>
    <w:multiLevelType w:val="multilevel"/>
    <w:tmpl w:val="B52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909D4"/>
    <w:multiLevelType w:val="hybridMultilevel"/>
    <w:tmpl w:val="E5B2A1A8"/>
    <w:lvl w:ilvl="0" w:tplc="A626A7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533037"/>
    <w:multiLevelType w:val="multilevel"/>
    <w:tmpl w:val="E6E45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625F36"/>
    <w:multiLevelType w:val="hybridMultilevel"/>
    <w:tmpl w:val="A7AE5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196C92"/>
    <w:multiLevelType w:val="hybridMultilevel"/>
    <w:tmpl w:val="FDD6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215D48"/>
    <w:multiLevelType w:val="hybridMultilevel"/>
    <w:tmpl w:val="F488B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53014E"/>
    <w:multiLevelType w:val="multilevel"/>
    <w:tmpl w:val="9D8A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5451B"/>
    <w:multiLevelType w:val="multilevel"/>
    <w:tmpl w:val="A8EC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34743"/>
    <w:multiLevelType w:val="multilevel"/>
    <w:tmpl w:val="35962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0B070C"/>
    <w:multiLevelType w:val="multilevel"/>
    <w:tmpl w:val="31BC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9294F"/>
    <w:multiLevelType w:val="multilevel"/>
    <w:tmpl w:val="112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0"/>
  </w:num>
  <w:num w:numId="4">
    <w:abstractNumId w:val="17"/>
  </w:num>
  <w:num w:numId="5">
    <w:abstractNumId w:val="16"/>
  </w:num>
  <w:num w:numId="6">
    <w:abstractNumId w:val="6"/>
  </w:num>
  <w:num w:numId="7">
    <w:abstractNumId w:val="5"/>
  </w:num>
  <w:num w:numId="8">
    <w:abstractNumId w:val="9"/>
  </w:num>
  <w:num w:numId="9">
    <w:abstractNumId w:val="13"/>
  </w:num>
  <w:num w:numId="10">
    <w:abstractNumId w:val="12"/>
  </w:num>
  <w:num w:numId="11">
    <w:abstractNumId w:val="3"/>
  </w:num>
  <w:num w:numId="12">
    <w:abstractNumId w:val="14"/>
  </w:num>
  <w:num w:numId="13">
    <w:abstractNumId w:val="1"/>
  </w:num>
  <w:num w:numId="14">
    <w:abstractNumId w:val="4"/>
  </w:num>
  <w:num w:numId="15">
    <w:abstractNumId w:val="7"/>
  </w:num>
  <w:num w:numId="16">
    <w:abstractNumId w:val="18"/>
  </w:num>
  <w:num w:numId="17">
    <w:abstractNumId w:val="8"/>
  </w:num>
  <w:num w:numId="18">
    <w:abstractNumId w:val="1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DD"/>
    <w:rsid w:val="000F1609"/>
    <w:rsid w:val="004771DD"/>
    <w:rsid w:val="006C5FBC"/>
    <w:rsid w:val="00A74A3A"/>
    <w:rsid w:val="00C14BE5"/>
    <w:rsid w:val="00C171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9344"/>
  <w15:chartTrackingRefBased/>
  <w15:docId w15:val="{87EC1148-4A21-4C04-8DA9-6C424D726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71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71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1DD"/>
    <w:pPr>
      <w:ind w:left="720"/>
      <w:contextualSpacing/>
    </w:pPr>
  </w:style>
  <w:style w:type="character" w:styleId="Strong">
    <w:name w:val="Strong"/>
    <w:basedOn w:val="DefaultParagraphFont"/>
    <w:uiPriority w:val="22"/>
    <w:qFormat/>
    <w:rsid w:val="004771DD"/>
    <w:rPr>
      <w:b/>
      <w:bCs/>
    </w:rPr>
  </w:style>
  <w:style w:type="paragraph" w:styleId="NormalWeb">
    <w:name w:val="Normal (Web)"/>
    <w:basedOn w:val="Normal"/>
    <w:uiPriority w:val="99"/>
    <w:semiHidden/>
    <w:unhideWhenUsed/>
    <w:rsid w:val="004771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771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71DD"/>
    <w:rPr>
      <w:rFonts w:ascii="Times New Roman" w:eastAsia="Times New Roman" w:hAnsi="Times New Roman" w:cs="Times New Roman"/>
      <w:b/>
      <w:bCs/>
      <w:sz w:val="36"/>
      <w:szCs w:val="36"/>
    </w:rPr>
  </w:style>
  <w:style w:type="paragraph" w:customStyle="1" w:styleId="whitespace-normal">
    <w:name w:val="whitespace-normal"/>
    <w:basedOn w:val="Normal"/>
    <w:rsid w:val="004771D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1609"/>
    <w:rPr>
      <w:color w:val="0563C1" w:themeColor="hyperlink"/>
      <w:u w:val="single"/>
    </w:rPr>
  </w:style>
  <w:style w:type="character" w:styleId="UnresolvedMention">
    <w:name w:val="Unresolved Mention"/>
    <w:basedOn w:val="DefaultParagraphFont"/>
    <w:uiPriority w:val="99"/>
    <w:semiHidden/>
    <w:unhideWhenUsed/>
    <w:rsid w:val="000F1609"/>
    <w:rPr>
      <w:color w:val="605E5C"/>
      <w:shd w:val="clear" w:color="auto" w:fill="E1DFDD"/>
    </w:rPr>
  </w:style>
  <w:style w:type="character" w:styleId="FollowedHyperlink">
    <w:name w:val="FollowedHyperlink"/>
    <w:basedOn w:val="DefaultParagraphFont"/>
    <w:uiPriority w:val="99"/>
    <w:semiHidden/>
    <w:unhideWhenUsed/>
    <w:rsid w:val="000F1609"/>
    <w:rPr>
      <w:color w:val="954F72" w:themeColor="followedHyperlink"/>
      <w:u w:val="single"/>
    </w:rPr>
  </w:style>
  <w:style w:type="character" w:customStyle="1" w:styleId="relative">
    <w:name w:val="relative"/>
    <w:basedOn w:val="DefaultParagraphFont"/>
    <w:rsid w:val="00C14BE5"/>
  </w:style>
  <w:style w:type="character" w:customStyle="1" w:styleId="ms-1">
    <w:name w:val="ms-1"/>
    <w:basedOn w:val="DefaultParagraphFont"/>
    <w:rsid w:val="00C17165"/>
  </w:style>
  <w:style w:type="character" w:customStyle="1" w:styleId="max-w-full">
    <w:name w:val="max-w-full"/>
    <w:basedOn w:val="DefaultParagraphFont"/>
    <w:rsid w:val="00C17165"/>
  </w:style>
  <w:style w:type="character" w:customStyle="1" w:styleId="-me-1">
    <w:name w:val="-me-1"/>
    <w:basedOn w:val="DefaultParagraphFont"/>
    <w:rsid w:val="00C17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842460">
      <w:bodyDiv w:val="1"/>
      <w:marLeft w:val="0"/>
      <w:marRight w:val="0"/>
      <w:marTop w:val="0"/>
      <w:marBottom w:val="0"/>
      <w:divBdr>
        <w:top w:val="none" w:sz="0" w:space="0" w:color="auto"/>
        <w:left w:val="none" w:sz="0" w:space="0" w:color="auto"/>
        <w:bottom w:val="none" w:sz="0" w:space="0" w:color="auto"/>
        <w:right w:val="none" w:sz="0" w:space="0" w:color="auto"/>
      </w:divBdr>
    </w:div>
    <w:div w:id="384723496">
      <w:bodyDiv w:val="1"/>
      <w:marLeft w:val="0"/>
      <w:marRight w:val="0"/>
      <w:marTop w:val="0"/>
      <w:marBottom w:val="0"/>
      <w:divBdr>
        <w:top w:val="none" w:sz="0" w:space="0" w:color="auto"/>
        <w:left w:val="none" w:sz="0" w:space="0" w:color="auto"/>
        <w:bottom w:val="none" w:sz="0" w:space="0" w:color="auto"/>
        <w:right w:val="none" w:sz="0" w:space="0" w:color="auto"/>
      </w:divBdr>
    </w:div>
    <w:div w:id="390152119">
      <w:bodyDiv w:val="1"/>
      <w:marLeft w:val="0"/>
      <w:marRight w:val="0"/>
      <w:marTop w:val="0"/>
      <w:marBottom w:val="0"/>
      <w:divBdr>
        <w:top w:val="none" w:sz="0" w:space="0" w:color="auto"/>
        <w:left w:val="none" w:sz="0" w:space="0" w:color="auto"/>
        <w:bottom w:val="none" w:sz="0" w:space="0" w:color="auto"/>
        <w:right w:val="none" w:sz="0" w:space="0" w:color="auto"/>
      </w:divBdr>
    </w:div>
    <w:div w:id="681933299">
      <w:bodyDiv w:val="1"/>
      <w:marLeft w:val="0"/>
      <w:marRight w:val="0"/>
      <w:marTop w:val="0"/>
      <w:marBottom w:val="0"/>
      <w:divBdr>
        <w:top w:val="none" w:sz="0" w:space="0" w:color="auto"/>
        <w:left w:val="none" w:sz="0" w:space="0" w:color="auto"/>
        <w:bottom w:val="none" w:sz="0" w:space="0" w:color="auto"/>
        <w:right w:val="none" w:sz="0" w:space="0" w:color="auto"/>
      </w:divBdr>
    </w:div>
    <w:div w:id="703793071">
      <w:bodyDiv w:val="1"/>
      <w:marLeft w:val="0"/>
      <w:marRight w:val="0"/>
      <w:marTop w:val="0"/>
      <w:marBottom w:val="0"/>
      <w:divBdr>
        <w:top w:val="none" w:sz="0" w:space="0" w:color="auto"/>
        <w:left w:val="none" w:sz="0" w:space="0" w:color="auto"/>
        <w:bottom w:val="none" w:sz="0" w:space="0" w:color="auto"/>
        <w:right w:val="none" w:sz="0" w:space="0" w:color="auto"/>
      </w:divBdr>
    </w:div>
    <w:div w:id="710687280">
      <w:bodyDiv w:val="1"/>
      <w:marLeft w:val="0"/>
      <w:marRight w:val="0"/>
      <w:marTop w:val="0"/>
      <w:marBottom w:val="0"/>
      <w:divBdr>
        <w:top w:val="none" w:sz="0" w:space="0" w:color="auto"/>
        <w:left w:val="none" w:sz="0" w:space="0" w:color="auto"/>
        <w:bottom w:val="none" w:sz="0" w:space="0" w:color="auto"/>
        <w:right w:val="none" w:sz="0" w:space="0" w:color="auto"/>
      </w:divBdr>
    </w:div>
    <w:div w:id="830947491">
      <w:bodyDiv w:val="1"/>
      <w:marLeft w:val="0"/>
      <w:marRight w:val="0"/>
      <w:marTop w:val="0"/>
      <w:marBottom w:val="0"/>
      <w:divBdr>
        <w:top w:val="none" w:sz="0" w:space="0" w:color="auto"/>
        <w:left w:val="none" w:sz="0" w:space="0" w:color="auto"/>
        <w:bottom w:val="none" w:sz="0" w:space="0" w:color="auto"/>
        <w:right w:val="none" w:sz="0" w:space="0" w:color="auto"/>
      </w:divBdr>
    </w:div>
    <w:div w:id="1117334669">
      <w:bodyDiv w:val="1"/>
      <w:marLeft w:val="0"/>
      <w:marRight w:val="0"/>
      <w:marTop w:val="0"/>
      <w:marBottom w:val="0"/>
      <w:divBdr>
        <w:top w:val="none" w:sz="0" w:space="0" w:color="auto"/>
        <w:left w:val="none" w:sz="0" w:space="0" w:color="auto"/>
        <w:bottom w:val="none" w:sz="0" w:space="0" w:color="auto"/>
        <w:right w:val="none" w:sz="0" w:space="0" w:color="auto"/>
      </w:divBdr>
    </w:div>
    <w:div w:id="1118834980">
      <w:bodyDiv w:val="1"/>
      <w:marLeft w:val="0"/>
      <w:marRight w:val="0"/>
      <w:marTop w:val="0"/>
      <w:marBottom w:val="0"/>
      <w:divBdr>
        <w:top w:val="none" w:sz="0" w:space="0" w:color="auto"/>
        <w:left w:val="none" w:sz="0" w:space="0" w:color="auto"/>
        <w:bottom w:val="none" w:sz="0" w:space="0" w:color="auto"/>
        <w:right w:val="none" w:sz="0" w:space="0" w:color="auto"/>
      </w:divBdr>
    </w:div>
    <w:div w:id="1216433096">
      <w:bodyDiv w:val="1"/>
      <w:marLeft w:val="0"/>
      <w:marRight w:val="0"/>
      <w:marTop w:val="0"/>
      <w:marBottom w:val="0"/>
      <w:divBdr>
        <w:top w:val="none" w:sz="0" w:space="0" w:color="auto"/>
        <w:left w:val="none" w:sz="0" w:space="0" w:color="auto"/>
        <w:bottom w:val="none" w:sz="0" w:space="0" w:color="auto"/>
        <w:right w:val="none" w:sz="0" w:space="0" w:color="auto"/>
      </w:divBdr>
    </w:div>
    <w:div w:id="1458792435">
      <w:bodyDiv w:val="1"/>
      <w:marLeft w:val="0"/>
      <w:marRight w:val="0"/>
      <w:marTop w:val="0"/>
      <w:marBottom w:val="0"/>
      <w:divBdr>
        <w:top w:val="none" w:sz="0" w:space="0" w:color="auto"/>
        <w:left w:val="none" w:sz="0" w:space="0" w:color="auto"/>
        <w:bottom w:val="none" w:sz="0" w:space="0" w:color="auto"/>
        <w:right w:val="none" w:sz="0" w:space="0" w:color="auto"/>
      </w:divBdr>
    </w:div>
    <w:div w:id="1459563184">
      <w:bodyDiv w:val="1"/>
      <w:marLeft w:val="0"/>
      <w:marRight w:val="0"/>
      <w:marTop w:val="0"/>
      <w:marBottom w:val="0"/>
      <w:divBdr>
        <w:top w:val="none" w:sz="0" w:space="0" w:color="auto"/>
        <w:left w:val="none" w:sz="0" w:space="0" w:color="auto"/>
        <w:bottom w:val="none" w:sz="0" w:space="0" w:color="auto"/>
        <w:right w:val="none" w:sz="0" w:space="0" w:color="auto"/>
      </w:divBdr>
    </w:div>
    <w:div w:id="155465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hoc.fpt.edu.vn/hoc-bo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aihoc.fpt.edu.vn/hoc-bong/" TargetMode="External"/><Relationship Id="rId12" Type="http://schemas.openxmlformats.org/officeDocument/2006/relationships/hyperlink" Target="https://daihoc.fpt.edu.vn/tuyen-sinh-old-284/?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hoolrank.fpt.edu.vn/,%20" TargetMode="External"/><Relationship Id="rId11" Type="http://schemas.openxmlformats.org/officeDocument/2006/relationships/hyperlink" Target="https://daihoc.fpt.edu.vn/tuyen-sinh-old-284/?utm_source=chatgpt.com" TargetMode="External"/><Relationship Id="rId5" Type="http://schemas.openxmlformats.org/officeDocument/2006/relationships/webSettings" Target="webSettings.xml"/><Relationship Id="rId10" Type="http://schemas.openxmlformats.org/officeDocument/2006/relationships/hyperlink" Target="daihoc.fpt.edu.vn" TargetMode="External"/><Relationship Id="rId4" Type="http://schemas.openxmlformats.org/officeDocument/2006/relationships/settings" Target="settings.xml"/><Relationship Id="rId9" Type="http://schemas.openxmlformats.org/officeDocument/2006/relationships/hyperlink" Target="https://daihoc.fpt.edu.vn/hoc-bo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C6108-C2D6-49CE-BD53-6C398D18C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1948</Words>
  <Characters>11108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Tuấn Anh</dc:creator>
  <cp:keywords/>
  <dc:description/>
  <cp:lastModifiedBy>Trần Tuấn Anh</cp:lastModifiedBy>
  <cp:revision>2</cp:revision>
  <dcterms:created xsi:type="dcterms:W3CDTF">2025-06-10T08:39:00Z</dcterms:created>
  <dcterms:modified xsi:type="dcterms:W3CDTF">2025-06-10T09:30:00Z</dcterms:modified>
</cp:coreProperties>
</file>