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F012" w14:textId="77777777" w:rsidR="00490FD5" w:rsidRDefault="00490FD5"/>
    <w:p w14:paraId="11CBAC25" w14:textId="77777777" w:rsidR="00490FD5" w:rsidRDefault="00490FD5">
      <w:r>
        <w:rPr>
          <w:noProof/>
        </w:rPr>
        <w:drawing>
          <wp:inline distT="0" distB="0" distL="0" distR="0" wp14:anchorId="48A4D0D2" wp14:editId="4E6D785D">
            <wp:extent cx="2170963" cy="927939"/>
            <wp:effectExtent l="0" t="0" r="1270" b="0"/>
            <wp:docPr id="53653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33790" name="Picture 5365337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22430" cy="949937"/>
                    </a:xfrm>
                    <a:prstGeom prst="rect">
                      <a:avLst/>
                    </a:prstGeom>
                  </pic:spPr>
                </pic:pic>
              </a:graphicData>
            </a:graphic>
          </wp:inline>
        </w:drawing>
      </w:r>
    </w:p>
    <w:p w14:paraId="1C876B98" w14:textId="77777777" w:rsidR="002D16F5" w:rsidRDefault="002D16F5" w:rsidP="002D16F5">
      <w:pPr>
        <w:pStyle w:val="NormalWeb"/>
        <w:rPr>
          <w:rFonts w:ascii="Arial" w:hAnsi="Arial" w:cs="Arial"/>
          <w:color w:val="000000"/>
          <w:sz w:val="27"/>
          <w:szCs w:val="27"/>
        </w:rPr>
      </w:pPr>
      <w:r>
        <w:rPr>
          <w:rFonts w:ascii="Arial" w:hAnsi="Arial" w:cs="Arial"/>
          <w:color w:val="000000"/>
          <w:sz w:val="27"/>
          <w:szCs w:val="27"/>
        </w:rPr>
        <w:t>1. When the inputs are 1, the states of the outputs remain unchanged.</w:t>
      </w:r>
    </w:p>
    <w:p w14:paraId="12376529" w14:textId="77777777" w:rsidR="002D16F5" w:rsidRDefault="002D16F5" w:rsidP="002D16F5">
      <w:pPr>
        <w:pStyle w:val="NormalWeb"/>
        <w:rPr>
          <w:rFonts w:ascii="Arial" w:hAnsi="Arial" w:cs="Arial"/>
          <w:color w:val="000000"/>
          <w:sz w:val="27"/>
          <w:szCs w:val="27"/>
        </w:rPr>
      </w:pPr>
      <w:r>
        <w:rPr>
          <w:rFonts w:ascii="Arial" w:hAnsi="Arial" w:cs="Arial"/>
          <w:color w:val="000000"/>
          <w:sz w:val="27"/>
          <w:szCs w:val="27"/>
        </w:rPr>
        <w:t>2. This input condition is forbidden as it forces outputs of both NOR Gates to become 0, which is a violation of complementary outputs. Even if this input condition is applied, if the next inputs become R = 0 and S = 0 (hold condition), then it causes a ‘race condition’ between the NOR Gates, which causes an unstable or unpredictable state at the output.</w:t>
      </w:r>
    </w:p>
    <w:p w14:paraId="376F0D5B" w14:textId="77777777" w:rsidR="002D16F5" w:rsidRPr="002D16F5" w:rsidRDefault="002D16F5"/>
    <w:p w14:paraId="6FE2A522" w14:textId="77777777" w:rsidR="00490FD5" w:rsidRDefault="00490FD5"/>
    <w:tbl>
      <w:tblPr>
        <w:tblStyle w:val="TableGrid"/>
        <w:tblW w:w="0" w:type="auto"/>
        <w:jc w:val="center"/>
        <w:tblLook w:val="04A0" w:firstRow="1" w:lastRow="0" w:firstColumn="1" w:lastColumn="0" w:noHBand="0" w:noVBand="1"/>
      </w:tblPr>
      <w:tblGrid>
        <w:gridCol w:w="2254"/>
        <w:gridCol w:w="2254"/>
        <w:gridCol w:w="2254"/>
        <w:gridCol w:w="2254"/>
      </w:tblGrid>
      <w:tr w:rsidR="00490FD5" w14:paraId="7A9CBF41" w14:textId="77777777" w:rsidTr="00490FD5">
        <w:trPr>
          <w:jc w:val="center"/>
        </w:trPr>
        <w:tc>
          <w:tcPr>
            <w:tcW w:w="2254" w:type="dxa"/>
            <w:shd w:val="clear" w:color="auto" w:fill="A6A6A6" w:themeFill="background1" w:themeFillShade="A6"/>
          </w:tcPr>
          <w:p w14:paraId="1427CA60" w14:textId="29AFE3D7" w:rsidR="00490FD5" w:rsidRDefault="00EE0AC8" w:rsidP="00490FD5">
            <w:pPr>
              <w:jc w:val="center"/>
            </w:pPr>
            <w:r>
              <w:t>Set</w:t>
            </w:r>
          </w:p>
        </w:tc>
        <w:tc>
          <w:tcPr>
            <w:tcW w:w="2254" w:type="dxa"/>
            <w:shd w:val="clear" w:color="auto" w:fill="A6A6A6" w:themeFill="background1" w:themeFillShade="A6"/>
          </w:tcPr>
          <w:p w14:paraId="558B702F" w14:textId="0CF36C45" w:rsidR="00490FD5" w:rsidRDefault="00EE0AC8" w:rsidP="00490FD5">
            <w:pPr>
              <w:jc w:val="center"/>
            </w:pPr>
            <w:r>
              <w:t>Reset</w:t>
            </w:r>
          </w:p>
        </w:tc>
        <w:tc>
          <w:tcPr>
            <w:tcW w:w="2254" w:type="dxa"/>
            <w:shd w:val="clear" w:color="auto" w:fill="A6A6A6" w:themeFill="background1" w:themeFillShade="A6"/>
          </w:tcPr>
          <w:p w14:paraId="615B9476" w14:textId="2F1C7F56" w:rsidR="00490FD5" w:rsidRDefault="00490FD5" w:rsidP="00490FD5">
            <w:pPr>
              <w:jc w:val="center"/>
            </w:pPr>
            <w:r>
              <w:t>Q</w:t>
            </w:r>
          </w:p>
        </w:tc>
        <w:tc>
          <w:tcPr>
            <w:tcW w:w="2254" w:type="dxa"/>
            <w:shd w:val="clear" w:color="auto" w:fill="A6A6A6" w:themeFill="background1" w:themeFillShade="A6"/>
          </w:tcPr>
          <w:p w14:paraId="115B6775" w14:textId="32564DF7" w:rsidR="00490FD5" w:rsidRDefault="00490FD5" w:rsidP="00490FD5">
            <w:pPr>
              <w:jc w:val="center"/>
            </w:pPr>
            <w:r>
              <w:t>Q’</w:t>
            </w:r>
          </w:p>
        </w:tc>
      </w:tr>
      <w:tr w:rsidR="00490FD5" w14:paraId="46098D10" w14:textId="77777777" w:rsidTr="00490FD5">
        <w:trPr>
          <w:jc w:val="center"/>
        </w:trPr>
        <w:tc>
          <w:tcPr>
            <w:tcW w:w="2254" w:type="dxa"/>
          </w:tcPr>
          <w:p w14:paraId="6A6212F4" w14:textId="723D3A50" w:rsidR="00490FD5" w:rsidRDefault="00BE1DED">
            <w:r>
              <w:t>1</w:t>
            </w:r>
          </w:p>
        </w:tc>
        <w:tc>
          <w:tcPr>
            <w:tcW w:w="2254" w:type="dxa"/>
          </w:tcPr>
          <w:p w14:paraId="4F7DFB86" w14:textId="40798CCE" w:rsidR="00490FD5" w:rsidRDefault="00BE1DED">
            <w:r>
              <w:t>0</w:t>
            </w:r>
          </w:p>
        </w:tc>
        <w:tc>
          <w:tcPr>
            <w:tcW w:w="2254" w:type="dxa"/>
          </w:tcPr>
          <w:p w14:paraId="2F271833" w14:textId="1A5F1437" w:rsidR="00490FD5" w:rsidRDefault="00B60090">
            <w:r>
              <w:t>0</w:t>
            </w:r>
          </w:p>
        </w:tc>
        <w:tc>
          <w:tcPr>
            <w:tcW w:w="2254" w:type="dxa"/>
          </w:tcPr>
          <w:p w14:paraId="09D8322D" w14:textId="5F9A1ECC" w:rsidR="00490FD5" w:rsidRDefault="00B60090">
            <w:r>
              <w:t>1</w:t>
            </w:r>
          </w:p>
        </w:tc>
      </w:tr>
      <w:tr w:rsidR="00490FD5" w14:paraId="086B8EBA" w14:textId="77777777" w:rsidTr="00490FD5">
        <w:trPr>
          <w:jc w:val="center"/>
        </w:trPr>
        <w:tc>
          <w:tcPr>
            <w:tcW w:w="2254" w:type="dxa"/>
          </w:tcPr>
          <w:p w14:paraId="777578CC" w14:textId="31F2FE55" w:rsidR="00490FD5" w:rsidRDefault="00BE1DED">
            <w:r>
              <w:t>1</w:t>
            </w:r>
          </w:p>
        </w:tc>
        <w:tc>
          <w:tcPr>
            <w:tcW w:w="2254" w:type="dxa"/>
          </w:tcPr>
          <w:p w14:paraId="70A83014" w14:textId="5213D2AD" w:rsidR="00490FD5" w:rsidRDefault="00BE1DED">
            <w:r>
              <w:t>1</w:t>
            </w:r>
          </w:p>
        </w:tc>
        <w:tc>
          <w:tcPr>
            <w:tcW w:w="2254" w:type="dxa"/>
          </w:tcPr>
          <w:p w14:paraId="7F4966C6" w14:textId="33F8DFD8" w:rsidR="00490FD5" w:rsidRDefault="00B60090">
            <w:r>
              <w:t>0</w:t>
            </w:r>
          </w:p>
        </w:tc>
        <w:tc>
          <w:tcPr>
            <w:tcW w:w="2254" w:type="dxa"/>
          </w:tcPr>
          <w:p w14:paraId="3DF8AF58" w14:textId="401076F1" w:rsidR="00490FD5" w:rsidRDefault="00BE1DED">
            <w:r>
              <w:t>0</w:t>
            </w:r>
          </w:p>
        </w:tc>
      </w:tr>
      <w:tr w:rsidR="00490FD5" w14:paraId="28BD023B" w14:textId="77777777" w:rsidTr="00490FD5">
        <w:trPr>
          <w:jc w:val="center"/>
        </w:trPr>
        <w:tc>
          <w:tcPr>
            <w:tcW w:w="2254" w:type="dxa"/>
          </w:tcPr>
          <w:p w14:paraId="214F1B30" w14:textId="31D48185" w:rsidR="00490FD5" w:rsidRDefault="00BE1DED">
            <w:r>
              <w:t>0</w:t>
            </w:r>
          </w:p>
        </w:tc>
        <w:tc>
          <w:tcPr>
            <w:tcW w:w="2254" w:type="dxa"/>
          </w:tcPr>
          <w:p w14:paraId="72D2BAF4" w14:textId="5D8621D8" w:rsidR="00490FD5" w:rsidRDefault="00BE1DED">
            <w:r>
              <w:t>1</w:t>
            </w:r>
          </w:p>
        </w:tc>
        <w:tc>
          <w:tcPr>
            <w:tcW w:w="2254" w:type="dxa"/>
          </w:tcPr>
          <w:p w14:paraId="195B1D87" w14:textId="52AFBFE2" w:rsidR="00490FD5" w:rsidRDefault="00BE1DED">
            <w:r>
              <w:t>0</w:t>
            </w:r>
          </w:p>
        </w:tc>
        <w:tc>
          <w:tcPr>
            <w:tcW w:w="2254" w:type="dxa"/>
          </w:tcPr>
          <w:p w14:paraId="57887352" w14:textId="6665691D" w:rsidR="00490FD5" w:rsidRDefault="00BE1DED">
            <w:r>
              <w:t>1</w:t>
            </w:r>
          </w:p>
        </w:tc>
      </w:tr>
      <w:tr w:rsidR="00490FD5" w14:paraId="40D1BB96" w14:textId="77777777" w:rsidTr="00490FD5">
        <w:trPr>
          <w:jc w:val="center"/>
        </w:trPr>
        <w:tc>
          <w:tcPr>
            <w:tcW w:w="2254" w:type="dxa"/>
          </w:tcPr>
          <w:p w14:paraId="760B6B6B" w14:textId="25D177E3" w:rsidR="00490FD5" w:rsidRDefault="00B60090">
            <w:r>
              <w:t>0</w:t>
            </w:r>
          </w:p>
        </w:tc>
        <w:tc>
          <w:tcPr>
            <w:tcW w:w="2254" w:type="dxa"/>
          </w:tcPr>
          <w:p w14:paraId="2F24EDD8" w14:textId="6FF10CF0" w:rsidR="00490FD5" w:rsidRDefault="00B60090">
            <w:r>
              <w:t>0</w:t>
            </w:r>
          </w:p>
        </w:tc>
        <w:tc>
          <w:tcPr>
            <w:tcW w:w="2254" w:type="dxa"/>
          </w:tcPr>
          <w:p w14:paraId="36C5489E" w14:textId="61EAE75A" w:rsidR="00490FD5" w:rsidRDefault="000F45EB">
            <w:r>
              <w:t>INVALID</w:t>
            </w:r>
          </w:p>
        </w:tc>
        <w:tc>
          <w:tcPr>
            <w:tcW w:w="2254" w:type="dxa"/>
          </w:tcPr>
          <w:p w14:paraId="497FA45F" w14:textId="502CDC13" w:rsidR="00490FD5" w:rsidRDefault="000F45EB">
            <w:r>
              <w:t>INVALID</w:t>
            </w:r>
          </w:p>
        </w:tc>
      </w:tr>
    </w:tbl>
    <w:p w14:paraId="4F7D8B77" w14:textId="5B28CD78" w:rsidR="00490FD5" w:rsidRDefault="00490FD5"/>
    <w:p w14:paraId="13FD1E06" w14:textId="77777777" w:rsidR="00352436" w:rsidRDefault="00352436"/>
    <w:p w14:paraId="6A9494D3" w14:textId="77777777" w:rsidR="00352436" w:rsidRDefault="00352436"/>
    <w:p w14:paraId="641F901C" w14:textId="77777777" w:rsidR="00352436" w:rsidRDefault="00352436"/>
    <w:p w14:paraId="55FB8446" w14:textId="77777777" w:rsidR="00352436" w:rsidRDefault="00352436"/>
    <w:p w14:paraId="189E256A" w14:textId="77777777" w:rsidR="00352436" w:rsidRDefault="00352436"/>
    <w:p w14:paraId="637F3F99" w14:textId="77777777" w:rsidR="00352436" w:rsidRDefault="00352436"/>
    <w:p w14:paraId="57F50433" w14:textId="77777777" w:rsidR="00352436" w:rsidRDefault="00352436"/>
    <w:p w14:paraId="6BF0CDAE" w14:textId="77777777" w:rsidR="00352436" w:rsidRDefault="00352436"/>
    <w:p w14:paraId="3CF56E00" w14:textId="77777777" w:rsidR="00352436" w:rsidRDefault="00352436"/>
    <w:p w14:paraId="774224EC" w14:textId="77777777" w:rsidR="00352436" w:rsidRDefault="00352436"/>
    <w:p w14:paraId="7BAB8606" w14:textId="77777777" w:rsidR="00352436" w:rsidRDefault="00352436"/>
    <w:p w14:paraId="318ACBF1" w14:textId="77777777" w:rsidR="00352436" w:rsidRDefault="00352436"/>
    <w:p w14:paraId="1408E4C3" w14:textId="77777777" w:rsidR="00352436" w:rsidRDefault="00352436"/>
    <w:p w14:paraId="198276E9" w14:textId="77777777" w:rsidR="00352436" w:rsidRDefault="00352436"/>
    <w:p w14:paraId="7232E257" w14:textId="77777777" w:rsidR="00352436" w:rsidRDefault="00352436"/>
    <w:p w14:paraId="294BD361" w14:textId="77777777" w:rsidR="00352436" w:rsidRDefault="00352436"/>
    <w:p w14:paraId="572FE804" w14:textId="77777777" w:rsidR="00352436" w:rsidRDefault="00352436"/>
    <w:p w14:paraId="5BCEFCF0" w14:textId="77777777" w:rsidR="00352436" w:rsidRDefault="00352436"/>
    <w:p w14:paraId="3A062C12" w14:textId="77777777" w:rsidR="007173E5" w:rsidRDefault="007173E5"/>
    <w:p w14:paraId="2E0937FE" w14:textId="77777777" w:rsidR="007173E5" w:rsidRDefault="007173E5"/>
    <w:p w14:paraId="04409C73" w14:textId="77777777" w:rsidR="007173E5" w:rsidRDefault="007173E5"/>
    <w:p w14:paraId="5500B070" w14:textId="32B5D1DB" w:rsidR="00490FD5" w:rsidRDefault="00490FD5">
      <w:r>
        <w:rPr>
          <w:noProof/>
        </w:rPr>
        <w:lastRenderedPageBreak/>
        <w:drawing>
          <wp:inline distT="0" distB="0" distL="0" distR="0" wp14:anchorId="4AE521F3" wp14:editId="5C30F42E">
            <wp:extent cx="2218157" cy="977847"/>
            <wp:effectExtent l="0" t="0" r="4445" b="635"/>
            <wp:docPr id="8004140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14077" name="Picture 8004140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1276" cy="1018897"/>
                    </a:xfrm>
                    <a:prstGeom prst="rect">
                      <a:avLst/>
                    </a:prstGeom>
                  </pic:spPr>
                </pic:pic>
              </a:graphicData>
            </a:graphic>
          </wp:inline>
        </w:drawing>
      </w:r>
    </w:p>
    <w:p w14:paraId="1BB52E90" w14:textId="77777777" w:rsidR="00352436" w:rsidRPr="00352436" w:rsidRDefault="00352436" w:rsidP="00352436">
      <w:pPr>
        <w:spacing w:before="100" w:beforeAutospacing="1" w:after="100" w:afterAutospacing="1"/>
        <w:rPr>
          <w:rFonts w:ascii="Arial" w:eastAsia="Times New Roman" w:hAnsi="Arial" w:cs="Arial"/>
          <w:color w:val="000000"/>
          <w:kern w:val="0"/>
          <w:sz w:val="27"/>
          <w:szCs w:val="27"/>
          <w:lang w:eastAsia="en-GB"/>
          <w14:ligatures w14:val="none"/>
        </w:rPr>
      </w:pPr>
      <w:r w:rsidRPr="00352436">
        <w:rPr>
          <w:rFonts w:ascii="Arial" w:eastAsia="Times New Roman" w:hAnsi="Arial" w:cs="Arial"/>
          <w:color w:val="000000"/>
          <w:kern w:val="0"/>
          <w:sz w:val="27"/>
          <w:szCs w:val="27"/>
          <w:lang w:eastAsia="en-GB"/>
          <w14:ligatures w14:val="none"/>
        </w:rPr>
        <w:t xml:space="preserve">1. D flip – flops are also called as “Delay flip – flop” or “Data flip – flop”. They are used to store 1 – bit binary data. They are one of the widely used flip – flops in digital electronics. Apart from being the basic memory </w:t>
      </w:r>
      <w:proofErr w:type="gramStart"/>
      <w:r w:rsidRPr="00352436">
        <w:rPr>
          <w:rFonts w:ascii="Arial" w:eastAsia="Times New Roman" w:hAnsi="Arial" w:cs="Arial"/>
          <w:color w:val="000000"/>
          <w:kern w:val="0"/>
          <w:sz w:val="27"/>
          <w:szCs w:val="27"/>
          <w:lang w:eastAsia="en-GB"/>
          <w14:ligatures w14:val="none"/>
        </w:rPr>
        <w:t>element  in</w:t>
      </w:r>
      <w:proofErr w:type="gramEnd"/>
      <w:r w:rsidRPr="00352436">
        <w:rPr>
          <w:rFonts w:ascii="Arial" w:eastAsia="Times New Roman" w:hAnsi="Arial" w:cs="Arial"/>
          <w:color w:val="000000"/>
          <w:kern w:val="0"/>
          <w:sz w:val="27"/>
          <w:szCs w:val="27"/>
          <w:lang w:eastAsia="en-GB"/>
          <w14:ligatures w14:val="none"/>
        </w:rPr>
        <w:t xml:space="preserve">  digital systems, D flip – flops are also considered as Delay line elements  and  Zero – Order Hold elements. D flip – flop has two </w:t>
      </w:r>
      <w:proofErr w:type="gramStart"/>
      <w:r w:rsidRPr="00352436">
        <w:rPr>
          <w:rFonts w:ascii="Arial" w:eastAsia="Times New Roman" w:hAnsi="Arial" w:cs="Arial"/>
          <w:color w:val="000000"/>
          <w:kern w:val="0"/>
          <w:sz w:val="27"/>
          <w:szCs w:val="27"/>
          <w:lang w:eastAsia="en-GB"/>
          <w14:ligatures w14:val="none"/>
        </w:rPr>
        <w:t>inputs ,</w:t>
      </w:r>
      <w:proofErr w:type="gramEnd"/>
      <w:r w:rsidRPr="00352436">
        <w:rPr>
          <w:rFonts w:ascii="Arial" w:eastAsia="Times New Roman" w:hAnsi="Arial" w:cs="Arial"/>
          <w:color w:val="000000"/>
          <w:kern w:val="0"/>
          <w:sz w:val="27"/>
          <w:szCs w:val="27"/>
          <w:lang w:eastAsia="en-GB"/>
          <w14:ligatures w14:val="none"/>
        </w:rPr>
        <w:t xml:space="preserve"> a clock (CLK) input and a data (D) input and two outputs; one is main output represented by Q and the other is complement of Q represented by Q’.</w:t>
      </w:r>
    </w:p>
    <w:p w14:paraId="0A4A26B5" w14:textId="5ADEC63F" w:rsidR="00352436" w:rsidRPr="00352436" w:rsidRDefault="00352436" w:rsidP="00352436">
      <w:pPr>
        <w:spacing w:before="100" w:beforeAutospacing="1" w:after="100" w:afterAutospacing="1"/>
        <w:rPr>
          <w:rFonts w:ascii="Arial" w:eastAsia="Times New Roman" w:hAnsi="Arial" w:cs="Arial"/>
          <w:color w:val="000000"/>
          <w:kern w:val="0"/>
          <w:sz w:val="27"/>
          <w:szCs w:val="27"/>
          <w:lang w:eastAsia="en-GB"/>
          <w14:ligatures w14:val="none"/>
        </w:rPr>
      </w:pPr>
      <w:r w:rsidRPr="00352436">
        <w:rPr>
          <w:rFonts w:ascii="Arial" w:eastAsia="Times New Roman" w:hAnsi="Arial" w:cs="Arial"/>
          <w:color w:val="000000"/>
          <w:kern w:val="0"/>
          <w:sz w:val="27"/>
          <w:szCs w:val="27"/>
          <w:lang w:eastAsia="en-GB"/>
          <w14:ligatures w14:val="none"/>
        </w:rPr>
        <w:t xml:space="preserve">2. When we don’t apply any clock input to the D flip flop or during the falling edge of the clock signal, there will be no change in the output. It will retain its previous value at the output Q. If the clock signal is high (rising edge to be more precise) and if D input is high, then the output is also high and </w:t>
      </w:r>
      <w:proofErr w:type="gramStart"/>
      <w:r w:rsidRPr="00352436">
        <w:rPr>
          <w:rFonts w:ascii="Arial" w:eastAsia="Times New Roman" w:hAnsi="Arial" w:cs="Arial"/>
          <w:color w:val="000000"/>
          <w:kern w:val="0"/>
          <w:sz w:val="27"/>
          <w:szCs w:val="27"/>
          <w:lang w:eastAsia="en-GB"/>
          <w14:ligatures w14:val="none"/>
        </w:rPr>
        <w:t>if  D</w:t>
      </w:r>
      <w:proofErr w:type="gramEnd"/>
      <w:r w:rsidRPr="00352436">
        <w:rPr>
          <w:rFonts w:ascii="Arial" w:eastAsia="Times New Roman" w:hAnsi="Arial" w:cs="Arial"/>
          <w:color w:val="000000"/>
          <w:kern w:val="0"/>
          <w:sz w:val="27"/>
          <w:szCs w:val="27"/>
          <w:lang w:eastAsia="en-GB"/>
          <w14:ligatures w14:val="none"/>
        </w:rPr>
        <w:t xml:space="preserve"> input is low, then the output will become low. Hence the output Q follows the input D in the presence of clock signal.</w:t>
      </w:r>
    </w:p>
    <w:tbl>
      <w:tblPr>
        <w:tblStyle w:val="TableGrid"/>
        <w:tblW w:w="0" w:type="auto"/>
        <w:jc w:val="center"/>
        <w:tblLook w:val="04A0" w:firstRow="1" w:lastRow="0" w:firstColumn="1" w:lastColumn="0" w:noHBand="0" w:noVBand="1"/>
      </w:tblPr>
      <w:tblGrid>
        <w:gridCol w:w="2254"/>
        <w:gridCol w:w="2254"/>
        <w:gridCol w:w="2254"/>
        <w:gridCol w:w="2254"/>
      </w:tblGrid>
      <w:tr w:rsidR="00490FD5" w14:paraId="288820BD" w14:textId="77777777" w:rsidTr="002876E2">
        <w:trPr>
          <w:jc w:val="center"/>
        </w:trPr>
        <w:tc>
          <w:tcPr>
            <w:tcW w:w="2254" w:type="dxa"/>
            <w:shd w:val="clear" w:color="auto" w:fill="A6A6A6" w:themeFill="background1" w:themeFillShade="A6"/>
          </w:tcPr>
          <w:p w14:paraId="4781443F" w14:textId="25CA5CA5" w:rsidR="00490FD5" w:rsidRDefault="00EE0AC8" w:rsidP="002876E2">
            <w:pPr>
              <w:jc w:val="center"/>
            </w:pPr>
            <w:r>
              <w:t>Clock</w:t>
            </w:r>
          </w:p>
        </w:tc>
        <w:tc>
          <w:tcPr>
            <w:tcW w:w="2254" w:type="dxa"/>
            <w:shd w:val="clear" w:color="auto" w:fill="A6A6A6" w:themeFill="background1" w:themeFillShade="A6"/>
          </w:tcPr>
          <w:p w14:paraId="4523F13D" w14:textId="1E8B423E" w:rsidR="00490FD5" w:rsidRDefault="00EE0AC8" w:rsidP="002876E2">
            <w:pPr>
              <w:jc w:val="center"/>
            </w:pPr>
            <w:r>
              <w:t>Pin</w:t>
            </w:r>
          </w:p>
        </w:tc>
        <w:tc>
          <w:tcPr>
            <w:tcW w:w="2254" w:type="dxa"/>
            <w:shd w:val="clear" w:color="auto" w:fill="A6A6A6" w:themeFill="background1" w:themeFillShade="A6"/>
          </w:tcPr>
          <w:p w14:paraId="0EEA8E86" w14:textId="77777777" w:rsidR="00490FD5" w:rsidRDefault="00490FD5" w:rsidP="002876E2">
            <w:pPr>
              <w:jc w:val="center"/>
            </w:pPr>
            <w:r>
              <w:t>Q</w:t>
            </w:r>
          </w:p>
        </w:tc>
        <w:tc>
          <w:tcPr>
            <w:tcW w:w="2254" w:type="dxa"/>
            <w:shd w:val="clear" w:color="auto" w:fill="A6A6A6" w:themeFill="background1" w:themeFillShade="A6"/>
          </w:tcPr>
          <w:p w14:paraId="576A6A98" w14:textId="77777777" w:rsidR="00490FD5" w:rsidRDefault="00490FD5" w:rsidP="002876E2">
            <w:pPr>
              <w:jc w:val="center"/>
            </w:pPr>
            <w:r>
              <w:t>Q’</w:t>
            </w:r>
          </w:p>
        </w:tc>
      </w:tr>
      <w:tr w:rsidR="00490FD5" w14:paraId="3BF353CB" w14:textId="77777777" w:rsidTr="002876E2">
        <w:trPr>
          <w:jc w:val="center"/>
        </w:trPr>
        <w:tc>
          <w:tcPr>
            <w:tcW w:w="2254" w:type="dxa"/>
          </w:tcPr>
          <w:p w14:paraId="095CAC22" w14:textId="121B8B3D" w:rsidR="00490FD5" w:rsidRDefault="00BE1DED" w:rsidP="002876E2">
            <w:r>
              <w:t>0</w:t>
            </w:r>
          </w:p>
        </w:tc>
        <w:tc>
          <w:tcPr>
            <w:tcW w:w="2254" w:type="dxa"/>
          </w:tcPr>
          <w:p w14:paraId="4344540A" w14:textId="62A04A71" w:rsidR="00490FD5" w:rsidRDefault="00BE1DED" w:rsidP="002876E2">
            <w:r>
              <w:t>0</w:t>
            </w:r>
          </w:p>
        </w:tc>
        <w:tc>
          <w:tcPr>
            <w:tcW w:w="2254" w:type="dxa"/>
          </w:tcPr>
          <w:p w14:paraId="2F58EC9C" w14:textId="36F18D12" w:rsidR="00490FD5" w:rsidRDefault="00BE1DED" w:rsidP="002876E2">
            <w:r>
              <w:t>0</w:t>
            </w:r>
          </w:p>
        </w:tc>
        <w:tc>
          <w:tcPr>
            <w:tcW w:w="2254" w:type="dxa"/>
          </w:tcPr>
          <w:p w14:paraId="0179E282" w14:textId="6BBDB318" w:rsidR="00490FD5" w:rsidRDefault="00BE1DED" w:rsidP="002876E2">
            <w:r>
              <w:t>1</w:t>
            </w:r>
          </w:p>
        </w:tc>
      </w:tr>
      <w:tr w:rsidR="00490FD5" w14:paraId="7AC64D01" w14:textId="77777777" w:rsidTr="002876E2">
        <w:trPr>
          <w:jc w:val="center"/>
        </w:trPr>
        <w:tc>
          <w:tcPr>
            <w:tcW w:w="2254" w:type="dxa"/>
          </w:tcPr>
          <w:p w14:paraId="00E25FED" w14:textId="45B952D1" w:rsidR="00490FD5" w:rsidRDefault="00BE1DED" w:rsidP="002876E2">
            <w:r>
              <w:t>0</w:t>
            </w:r>
          </w:p>
        </w:tc>
        <w:tc>
          <w:tcPr>
            <w:tcW w:w="2254" w:type="dxa"/>
          </w:tcPr>
          <w:p w14:paraId="0786C97D" w14:textId="3A54B6F4" w:rsidR="00490FD5" w:rsidRDefault="00BE1DED" w:rsidP="002876E2">
            <w:r>
              <w:t>1</w:t>
            </w:r>
          </w:p>
        </w:tc>
        <w:tc>
          <w:tcPr>
            <w:tcW w:w="2254" w:type="dxa"/>
          </w:tcPr>
          <w:p w14:paraId="58EC7157" w14:textId="0D9FC13C" w:rsidR="00490FD5" w:rsidRDefault="00B60090" w:rsidP="002876E2">
            <w:r>
              <w:t>1</w:t>
            </w:r>
          </w:p>
        </w:tc>
        <w:tc>
          <w:tcPr>
            <w:tcW w:w="2254" w:type="dxa"/>
          </w:tcPr>
          <w:p w14:paraId="01C4ED0A" w14:textId="4EB3F362" w:rsidR="00490FD5" w:rsidRDefault="00B60090" w:rsidP="002876E2">
            <w:r>
              <w:t>0</w:t>
            </w:r>
          </w:p>
        </w:tc>
      </w:tr>
      <w:tr w:rsidR="00490FD5" w14:paraId="53DFFBD9" w14:textId="77777777" w:rsidTr="002876E2">
        <w:trPr>
          <w:jc w:val="center"/>
        </w:trPr>
        <w:tc>
          <w:tcPr>
            <w:tcW w:w="2254" w:type="dxa"/>
          </w:tcPr>
          <w:p w14:paraId="24851E4C" w14:textId="71AAE37B" w:rsidR="00490FD5" w:rsidRDefault="00BE1DED" w:rsidP="002876E2">
            <w:r>
              <w:t>1</w:t>
            </w:r>
          </w:p>
        </w:tc>
        <w:tc>
          <w:tcPr>
            <w:tcW w:w="2254" w:type="dxa"/>
          </w:tcPr>
          <w:p w14:paraId="21E8087A" w14:textId="5EFB89AD" w:rsidR="00490FD5" w:rsidRDefault="00BE1DED" w:rsidP="002876E2">
            <w:r>
              <w:t>1</w:t>
            </w:r>
          </w:p>
        </w:tc>
        <w:tc>
          <w:tcPr>
            <w:tcW w:w="2254" w:type="dxa"/>
          </w:tcPr>
          <w:p w14:paraId="5D99F301" w14:textId="407526A2" w:rsidR="00490FD5" w:rsidRDefault="00BE1DED" w:rsidP="002876E2">
            <w:r>
              <w:t>1</w:t>
            </w:r>
          </w:p>
        </w:tc>
        <w:tc>
          <w:tcPr>
            <w:tcW w:w="2254" w:type="dxa"/>
          </w:tcPr>
          <w:p w14:paraId="760C6086" w14:textId="6957F907" w:rsidR="00490FD5" w:rsidRDefault="00BE1DED" w:rsidP="002876E2">
            <w:r>
              <w:t>0</w:t>
            </w:r>
          </w:p>
        </w:tc>
      </w:tr>
      <w:tr w:rsidR="00490FD5" w14:paraId="1C49F088" w14:textId="77777777" w:rsidTr="002876E2">
        <w:trPr>
          <w:jc w:val="center"/>
        </w:trPr>
        <w:tc>
          <w:tcPr>
            <w:tcW w:w="2254" w:type="dxa"/>
          </w:tcPr>
          <w:p w14:paraId="52CDA7BF" w14:textId="43E5D16E" w:rsidR="00490FD5" w:rsidRDefault="00BE1DED" w:rsidP="002876E2">
            <w:r>
              <w:t>1</w:t>
            </w:r>
          </w:p>
        </w:tc>
        <w:tc>
          <w:tcPr>
            <w:tcW w:w="2254" w:type="dxa"/>
          </w:tcPr>
          <w:p w14:paraId="36A92427" w14:textId="72DDA649" w:rsidR="00490FD5" w:rsidRDefault="00BE1DED" w:rsidP="002876E2">
            <w:r>
              <w:t>0</w:t>
            </w:r>
          </w:p>
        </w:tc>
        <w:tc>
          <w:tcPr>
            <w:tcW w:w="2254" w:type="dxa"/>
          </w:tcPr>
          <w:p w14:paraId="11DCB6E0" w14:textId="678C8B77" w:rsidR="00490FD5" w:rsidRDefault="00BE1DED" w:rsidP="002876E2">
            <w:r>
              <w:t>0</w:t>
            </w:r>
          </w:p>
        </w:tc>
        <w:tc>
          <w:tcPr>
            <w:tcW w:w="2254" w:type="dxa"/>
          </w:tcPr>
          <w:p w14:paraId="5B606685" w14:textId="15CF35B7" w:rsidR="00490FD5" w:rsidRDefault="00BE1DED" w:rsidP="002876E2">
            <w:r>
              <w:t>1</w:t>
            </w:r>
          </w:p>
        </w:tc>
      </w:tr>
    </w:tbl>
    <w:p w14:paraId="080BCB41" w14:textId="77777777" w:rsidR="00490FD5" w:rsidRDefault="00490FD5"/>
    <w:p w14:paraId="372CEE57" w14:textId="77777777" w:rsidR="007E3343" w:rsidRDefault="007E3343"/>
    <w:p w14:paraId="59E9AAF5" w14:textId="77777777" w:rsidR="007E3343" w:rsidRDefault="007E3343"/>
    <w:p w14:paraId="4A7E0382" w14:textId="77777777" w:rsidR="007E3343" w:rsidRDefault="007E3343"/>
    <w:p w14:paraId="05AD4D2D" w14:textId="77777777" w:rsidR="007E3343" w:rsidRDefault="007E3343"/>
    <w:p w14:paraId="309353CE" w14:textId="77777777" w:rsidR="007E3343" w:rsidRDefault="007E3343"/>
    <w:p w14:paraId="4A351993" w14:textId="77777777" w:rsidR="007E3343" w:rsidRDefault="007E3343"/>
    <w:p w14:paraId="421F7C44" w14:textId="77777777" w:rsidR="007E3343" w:rsidRDefault="007E3343"/>
    <w:p w14:paraId="09917792" w14:textId="77777777" w:rsidR="007E3343" w:rsidRDefault="007E3343"/>
    <w:p w14:paraId="4A4F45E6" w14:textId="77777777" w:rsidR="007E3343" w:rsidRDefault="007E3343"/>
    <w:p w14:paraId="5CD0B3B8" w14:textId="77777777" w:rsidR="007E3343" w:rsidRDefault="007E3343"/>
    <w:p w14:paraId="7C3E92AB" w14:textId="77777777" w:rsidR="007173E5" w:rsidRDefault="007173E5"/>
    <w:p w14:paraId="602DEAEF" w14:textId="77777777" w:rsidR="007173E5" w:rsidRDefault="007173E5"/>
    <w:p w14:paraId="7ED29957" w14:textId="77777777" w:rsidR="007E3343" w:rsidRDefault="007E3343"/>
    <w:p w14:paraId="04AE0F50" w14:textId="77777777" w:rsidR="007E3343" w:rsidRDefault="007E3343"/>
    <w:p w14:paraId="750D6ED1" w14:textId="7051942A" w:rsidR="00490FD5" w:rsidRDefault="00490FD5">
      <w:r>
        <w:rPr>
          <w:noProof/>
        </w:rPr>
        <w:lastRenderedPageBreak/>
        <w:drawing>
          <wp:inline distT="0" distB="0" distL="0" distR="0" wp14:anchorId="08DD72DB" wp14:editId="55D4CC12">
            <wp:extent cx="2007506" cy="1339153"/>
            <wp:effectExtent l="0" t="0" r="0" b="0"/>
            <wp:docPr id="172529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310" name="Picture 1725293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9588" cy="1353883"/>
                    </a:xfrm>
                    <a:prstGeom prst="rect">
                      <a:avLst/>
                    </a:prstGeom>
                  </pic:spPr>
                </pic:pic>
              </a:graphicData>
            </a:graphic>
          </wp:inline>
        </w:drawing>
      </w:r>
    </w:p>
    <w:p w14:paraId="6619E280" w14:textId="3CC5CECF" w:rsidR="00352436" w:rsidRPr="00A2002A" w:rsidRDefault="00352436" w:rsidP="00A2002A">
      <w:pPr>
        <w:pStyle w:val="NormalWeb"/>
        <w:numPr>
          <w:ilvl w:val="0"/>
          <w:numId w:val="1"/>
        </w:numPr>
        <w:rPr>
          <w:rFonts w:ascii="Arial" w:hAnsi="Arial" w:cs="Arial"/>
          <w:color w:val="000000"/>
          <w:sz w:val="27"/>
          <w:szCs w:val="27"/>
        </w:rPr>
      </w:pPr>
      <w:r>
        <w:rPr>
          <w:rFonts w:ascii="Arial" w:hAnsi="Arial" w:cs="Arial"/>
          <w:color w:val="000000"/>
          <w:sz w:val="27"/>
          <w:szCs w:val="27"/>
        </w:rPr>
        <w:t xml:space="preserve">The given JK flip-flop can be converted into a D-type flip-flop by driving its J and K input pins with the D input and its negation, respectively. </w:t>
      </w:r>
      <w:r w:rsidRPr="00A2002A">
        <w:rPr>
          <w:rFonts w:ascii="Arial" w:hAnsi="Arial" w:cs="Arial"/>
          <w:color w:val="000000"/>
          <w:sz w:val="27"/>
          <w:szCs w:val="27"/>
        </w:rPr>
        <w:t>Thus the additional hardware component required would be a NOT gate, resulting in the digital system</w:t>
      </w:r>
    </w:p>
    <w:p w14:paraId="0A1336A6" w14:textId="77777777" w:rsidR="00352436" w:rsidRDefault="00352436" w:rsidP="00352436">
      <w:pPr>
        <w:pStyle w:val="NormalWeb"/>
        <w:rPr>
          <w:rFonts w:ascii="Arial" w:hAnsi="Arial" w:cs="Arial"/>
          <w:color w:val="000000"/>
          <w:sz w:val="27"/>
          <w:szCs w:val="27"/>
        </w:rPr>
      </w:pPr>
      <w:r>
        <w:rPr>
          <w:rFonts w:ascii="Arial" w:hAnsi="Arial" w:cs="Arial"/>
          <w:color w:val="000000"/>
          <w:sz w:val="27"/>
          <w:szCs w:val="27"/>
        </w:rPr>
        <w:t>2. If both the J and K inputs are HIGH at logic “1” (J = K = 1), when the clock input goes HIGH, the circuit will “toggle” as its outputs switch and change state complementing each other. This results in the JK flip-flop acting more like a T-type toggle flip-flop when both terminals are “HIGH”. </w:t>
      </w:r>
    </w:p>
    <w:p w14:paraId="439E5F60" w14:textId="77777777" w:rsidR="00352436" w:rsidRDefault="00352436"/>
    <w:tbl>
      <w:tblPr>
        <w:tblStyle w:val="TableGrid"/>
        <w:tblW w:w="0" w:type="auto"/>
        <w:jc w:val="center"/>
        <w:tblLook w:val="04A0" w:firstRow="1" w:lastRow="0" w:firstColumn="1" w:lastColumn="0" w:noHBand="0" w:noVBand="1"/>
      </w:tblPr>
      <w:tblGrid>
        <w:gridCol w:w="2254"/>
        <w:gridCol w:w="2254"/>
        <w:gridCol w:w="2254"/>
        <w:gridCol w:w="2254"/>
      </w:tblGrid>
      <w:tr w:rsidR="00EE0AC8" w14:paraId="6651B3B8" w14:textId="77777777" w:rsidTr="002876E2">
        <w:trPr>
          <w:jc w:val="center"/>
        </w:trPr>
        <w:tc>
          <w:tcPr>
            <w:tcW w:w="2254" w:type="dxa"/>
            <w:shd w:val="clear" w:color="auto" w:fill="A6A6A6" w:themeFill="background1" w:themeFillShade="A6"/>
          </w:tcPr>
          <w:p w14:paraId="541C7C9E" w14:textId="61696702" w:rsidR="00EE0AC8" w:rsidRDefault="00EE0AC8" w:rsidP="002876E2">
            <w:pPr>
              <w:jc w:val="center"/>
            </w:pPr>
            <w:r>
              <w:t>J</w:t>
            </w:r>
          </w:p>
        </w:tc>
        <w:tc>
          <w:tcPr>
            <w:tcW w:w="2254" w:type="dxa"/>
            <w:shd w:val="clear" w:color="auto" w:fill="A6A6A6" w:themeFill="background1" w:themeFillShade="A6"/>
          </w:tcPr>
          <w:p w14:paraId="63E5A4EB" w14:textId="0CF7A433" w:rsidR="00EE0AC8" w:rsidRDefault="00EE0AC8" w:rsidP="002876E2">
            <w:pPr>
              <w:jc w:val="center"/>
            </w:pPr>
            <w:r>
              <w:t>K</w:t>
            </w:r>
          </w:p>
        </w:tc>
        <w:tc>
          <w:tcPr>
            <w:tcW w:w="2254" w:type="dxa"/>
            <w:shd w:val="clear" w:color="auto" w:fill="A6A6A6" w:themeFill="background1" w:themeFillShade="A6"/>
          </w:tcPr>
          <w:p w14:paraId="7BF4BE4F" w14:textId="77777777" w:rsidR="00EE0AC8" w:rsidRDefault="00EE0AC8" w:rsidP="002876E2">
            <w:pPr>
              <w:jc w:val="center"/>
            </w:pPr>
            <w:r>
              <w:t>Q</w:t>
            </w:r>
          </w:p>
        </w:tc>
        <w:tc>
          <w:tcPr>
            <w:tcW w:w="2254" w:type="dxa"/>
            <w:shd w:val="clear" w:color="auto" w:fill="A6A6A6" w:themeFill="background1" w:themeFillShade="A6"/>
          </w:tcPr>
          <w:p w14:paraId="7735CEF6" w14:textId="77777777" w:rsidR="00EE0AC8" w:rsidRDefault="00EE0AC8" w:rsidP="002876E2">
            <w:pPr>
              <w:jc w:val="center"/>
            </w:pPr>
            <w:r>
              <w:t>Q’</w:t>
            </w:r>
          </w:p>
        </w:tc>
      </w:tr>
      <w:tr w:rsidR="00EE0AC8" w14:paraId="4D87C85A" w14:textId="77777777" w:rsidTr="002876E2">
        <w:trPr>
          <w:jc w:val="center"/>
        </w:trPr>
        <w:tc>
          <w:tcPr>
            <w:tcW w:w="2254" w:type="dxa"/>
          </w:tcPr>
          <w:p w14:paraId="67687986" w14:textId="3C4122B3" w:rsidR="00EE0AC8" w:rsidRDefault="00BE1DED" w:rsidP="002876E2">
            <w:r>
              <w:t>0</w:t>
            </w:r>
          </w:p>
        </w:tc>
        <w:tc>
          <w:tcPr>
            <w:tcW w:w="2254" w:type="dxa"/>
          </w:tcPr>
          <w:p w14:paraId="2E0B0829" w14:textId="29DD0153" w:rsidR="00EE0AC8" w:rsidRDefault="00BE1DED" w:rsidP="002876E2">
            <w:r>
              <w:t>0</w:t>
            </w:r>
          </w:p>
        </w:tc>
        <w:tc>
          <w:tcPr>
            <w:tcW w:w="2254" w:type="dxa"/>
          </w:tcPr>
          <w:p w14:paraId="7844D7BF" w14:textId="6BADD0DE" w:rsidR="00EE0AC8" w:rsidRDefault="009A7D8B" w:rsidP="002876E2">
            <w:r>
              <w:t>Q</w:t>
            </w:r>
          </w:p>
        </w:tc>
        <w:tc>
          <w:tcPr>
            <w:tcW w:w="2254" w:type="dxa"/>
          </w:tcPr>
          <w:p w14:paraId="0415A5D6" w14:textId="12016392" w:rsidR="00EE0AC8" w:rsidRDefault="009A7D8B" w:rsidP="002876E2">
            <w:r>
              <w:t>Q’</w:t>
            </w:r>
          </w:p>
        </w:tc>
      </w:tr>
      <w:tr w:rsidR="00EE0AC8" w14:paraId="3ED27019" w14:textId="77777777" w:rsidTr="002876E2">
        <w:trPr>
          <w:jc w:val="center"/>
        </w:trPr>
        <w:tc>
          <w:tcPr>
            <w:tcW w:w="2254" w:type="dxa"/>
          </w:tcPr>
          <w:p w14:paraId="6D1DF4B7" w14:textId="71C69EEE" w:rsidR="00EE0AC8" w:rsidRDefault="00BE1DED" w:rsidP="002876E2">
            <w:r>
              <w:t>1</w:t>
            </w:r>
          </w:p>
        </w:tc>
        <w:tc>
          <w:tcPr>
            <w:tcW w:w="2254" w:type="dxa"/>
          </w:tcPr>
          <w:p w14:paraId="31421062" w14:textId="1E888DE5" w:rsidR="00EE0AC8" w:rsidRDefault="00BE1DED" w:rsidP="002876E2">
            <w:r>
              <w:t>0</w:t>
            </w:r>
          </w:p>
        </w:tc>
        <w:tc>
          <w:tcPr>
            <w:tcW w:w="2254" w:type="dxa"/>
          </w:tcPr>
          <w:p w14:paraId="4E7B5BD6" w14:textId="05F558DC" w:rsidR="00EE0AC8" w:rsidRDefault="00B60090" w:rsidP="002876E2">
            <w:r>
              <w:t>1</w:t>
            </w:r>
          </w:p>
        </w:tc>
        <w:tc>
          <w:tcPr>
            <w:tcW w:w="2254" w:type="dxa"/>
          </w:tcPr>
          <w:p w14:paraId="6D7F1195" w14:textId="305EAECA" w:rsidR="00EE0AC8" w:rsidRDefault="00B60090" w:rsidP="002876E2">
            <w:r>
              <w:t>0</w:t>
            </w:r>
          </w:p>
        </w:tc>
      </w:tr>
      <w:tr w:rsidR="00EE0AC8" w14:paraId="14BED796" w14:textId="77777777" w:rsidTr="002876E2">
        <w:trPr>
          <w:jc w:val="center"/>
        </w:trPr>
        <w:tc>
          <w:tcPr>
            <w:tcW w:w="2254" w:type="dxa"/>
          </w:tcPr>
          <w:p w14:paraId="2A23495F" w14:textId="77B83B44" w:rsidR="00EE0AC8" w:rsidRDefault="00BE1DED" w:rsidP="002876E2">
            <w:r>
              <w:t>0</w:t>
            </w:r>
          </w:p>
        </w:tc>
        <w:tc>
          <w:tcPr>
            <w:tcW w:w="2254" w:type="dxa"/>
          </w:tcPr>
          <w:p w14:paraId="26C296A2" w14:textId="6BCBFAA2" w:rsidR="00EE0AC8" w:rsidRDefault="00BE1DED" w:rsidP="002876E2">
            <w:r>
              <w:t>1</w:t>
            </w:r>
          </w:p>
        </w:tc>
        <w:tc>
          <w:tcPr>
            <w:tcW w:w="2254" w:type="dxa"/>
          </w:tcPr>
          <w:p w14:paraId="12198585" w14:textId="3B643E12" w:rsidR="00EE0AC8" w:rsidRDefault="00B60090" w:rsidP="002876E2">
            <w:r>
              <w:t>0</w:t>
            </w:r>
          </w:p>
        </w:tc>
        <w:tc>
          <w:tcPr>
            <w:tcW w:w="2254" w:type="dxa"/>
          </w:tcPr>
          <w:p w14:paraId="7823E96C" w14:textId="0FAE0558" w:rsidR="00EE0AC8" w:rsidRDefault="00B60090" w:rsidP="002876E2">
            <w:r>
              <w:t>1</w:t>
            </w:r>
          </w:p>
        </w:tc>
      </w:tr>
      <w:tr w:rsidR="00EE0AC8" w14:paraId="7190B221" w14:textId="77777777" w:rsidTr="002876E2">
        <w:trPr>
          <w:jc w:val="center"/>
        </w:trPr>
        <w:tc>
          <w:tcPr>
            <w:tcW w:w="2254" w:type="dxa"/>
          </w:tcPr>
          <w:p w14:paraId="78615900" w14:textId="0B5B0188" w:rsidR="00EE0AC8" w:rsidRDefault="00BE1DED" w:rsidP="002876E2">
            <w:r>
              <w:t>1</w:t>
            </w:r>
          </w:p>
        </w:tc>
        <w:tc>
          <w:tcPr>
            <w:tcW w:w="2254" w:type="dxa"/>
          </w:tcPr>
          <w:p w14:paraId="49A04817" w14:textId="3D566871" w:rsidR="00EE0AC8" w:rsidRDefault="00BE1DED" w:rsidP="002876E2">
            <w:r>
              <w:t>1</w:t>
            </w:r>
          </w:p>
        </w:tc>
        <w:tc>
          <w:tcPr>
            <w:tcW w:w="2254" w:type="dxa"/>
          </w:tcPr>
          <w:p w14:paraId="24FA7432" w14:textId="4E24A720" w:rsidR="00EE0AC8" w:rsidRDefault="009A7D8B" w:rsidP="002876E2">
            <w:r>
              <w:t>toggle</w:t>
            </w:r>
          </w:p>
        </w:tc>
        <w:tc>
          <w:tcPr>
            <w:tcW w:w="2254" w:type="dxa"/>
          </w:tcPr>
          <w:p w14:paraId="374873D6" w14:textId="3D46F723" w:rsidR="00EE0AC8" w:rsidRDefault="009A7D8B" w:rsidP="002876E2">
            <w:r>
              <w:t>toggle</w:t>
            </w:r>
          </w:p>
        </w:tc>
      </w:tr>
    </w:tbl>
    <w:p w14:paraId="14E94583" w14:textId="77777777" w:rsidR="00EE0AC8" w:rsidRDefault="00EE0AC8"/>
    <w:p w14:paraId="7A74C0C6" w14:textId="77777777" w:rsidR="00352436" w:rsidRDefault="00352436"/>
    <w:p w14:paraId="094B4C97" w14:textId="330F827B" w:rsidR="00D37280" w:rsidRDefault="00490FD5">
      <w:r>
        <w:rPr>
          <w:noProof/>
        </w:rPr>
        <w:drawing>
          <wp:inline distT="0" distB="0" distL="0" distR="0" wp14:anchorId="5123FF0E" wp14:editId="6CFC9732">
            <wp:extent cx="2135566" cy="1133085"/>
            <wp:effectExtent l="0" t="0" r="0" b="0"/>
            <wp:docPr id="1569707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07916" name="Picture 15697079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1039" cy="1151906"/>
                    </a:xfrm>
                    <a:prstGeom prst="rect">
                      <a:avLst/>
                    </a:prstGeom>
                  </pic:spPr>
                </pic:pic>
              </a:graphicData>
            </a:graphic>
          </wp:inline>
        </w:drawing>
      </w:r>
    </w:p>
    <w:p w14:paraId="4C36CE36" w14:textId="77777777" w:rsidR="00352436" w:rsidRDefault="00352436"/>
    <w:tbl>
      <w:tblPr>
        <w:tblStyle w:val="TableGrid"/>
        <w:tblW w:w="0" w:type="auto"/>
        <w:tblLook w:val="04A0" w:firstRow="1" w:lastRow="0" w:firstColumn="1" w:lastColumn="0" w:noHBand="0" w:noVBand="1"/>
      </w:tblPr>
      <w:tblGrid>
        <w:gridCol w:w="3005"/>
        <w:gridCol w:w="3005"/>
        <w:gridCol w:w="3006"/>
      </w:tblGrid>
      <w:tr w:rsidR="00EE0AC8" w14:paraId="7DCE3493" w14:textId="77777777" w:rsidTr="00EE0AC8">
        <w:tc>
          <w:tcPr>
            <w:tcW w:w="3005" w:type="dxa"/>
            <w:shd w:val="clear" w:color="auto" w:fill="A6A6A6" w:themeFill="background1" w:themeFillShade="A6"/>
          </w:tcPr>
          <w:p w14:paraId="74FA07DE" w14:textId="7A0F5E50" w:rsidR="00EE0AC8" w:rsidRDefault="00EE0AC8" w:rsidP="00EE0AC8">
            <w:pPr>
              <w:jc w:val="center"/>
            </w:pPr>
            <w:r>
              <w:t>Ox</w:t>
            </w:r>
          </w:p>
        </w:tc>
        <w:tc>
          <w:tcPr>
            <w:tcW w:w="3005" w:type="dxa"/>
            <w:shd w:val="clear" w:color="auto" w:fill="A6A6A6" w:themeFill="background1" w:themeFillShade="A6"/>
          </w:tcPr>
          <w:p w14:paraId="370CC117" w14:textId="298E1B8D" w:rsidR="00EE0AC8" w:rsidRDefault="00EE0AC8" w:rsidP="00EE0AC8">
            <w:pPr>
              <w:jc w:val="center"/>
            </w:pPr>
            <w:r>
              <w:t>Input Binary</w:t>
            </w:r>
          </w:p>
        </w:tc>
        <w:tc>
          <w:tcPr>
            <w:tcW w:w="3006" w:type="dxa"/>
            <w:shd w:val="clear" w:color="auto" w:fill="A6A6A6" w:themeFill="background1" w:themeFillShade="A6"/>
          </w:tcPr>
          <w:p w14:paraId="7F586957" w14:textId="471676D3" w:rsidR="00EE0AC8" w:rsidRDefault="00EE0AC8" w:rsidP="00EE0AC8">
            <w:pPr>
              <w:jc w:val="center"/>
            </w:pPr>
            <w:r>
              <w:t>Output Binary</w:t>
            </w:r>
          </w:p>
        </w:tc>
      </w:tr>
      <w:tr w:rsidR="00EE0AC8" w14:paraId="6084FFFF" w14:textId="77777777" w:rsidTr="00EE0AC8">
        <w:tc>
          <w:tcPr>
            <w:tcW w:w="3005" w:type="dxa"/>
          </w:tcPr>
          <w:p w14:paraId="6AC3E2E9" w14:textId="2E3A1A1C" w:rsidR="00EE0AC8" w:rsidRDefault="00EE0AC8">
            <w:r>
              <w:t>0</w:t>
            </w:r>
          </w:p>
        </w:tc>
        <w:tc>
          <w:tcPr>
            <w:tcW w:w="3005" w:type="dxa"/>
          </w:tcPr>
          <w:p w14:paraId="77E4FA0E" w14:textId="5C3545DC" w:rsidR="00EE0AC8" w:rsidRDefault="002C2D10">
            <w:r>
              <w:t>0000</w:t>
            </w:r>
          </w:p>
        </w:tc>
        <w:tc>
          <w:tcPr>
            <w:tcW w:w="3006" w:type="dxa"/>
          </w:tcPr>
          <w:p w14:paraId="2659DD21" w14:textId="5950DBEC" w:rsidR="00EE0AC8" w:rsidRDefault="002C2D10">
            <w:r>
              <w:t>0000</w:t>
            </w:r>
          </w:p>
        </w:tc>
      </w:tr>
      <w:tr w:rsidR="00EE0AC8" w14:paraId="2A31BB32" w14:textId="77777777" w:rsidTr="00EE0AC8">
        <w:tc>
          <w:tcPr>
            <w:tcW w:w="3005" w:type="dxa"/>
          </w:tcPr>
          <w:p w14:paraId="695DBEA3" w14:textId="060872B4" w:rsidR="00EE0AC8" w:rsidRDefault="00EE0AC8">
            <w:r>
              <w:t>1</w:t>
            </w:r>
          </w:p>
        </w:tc>
        <w:tc>
          <w:tcPr>
            <w:tcW w:w="3005" w:type="dxa"/>
          </w:tcPr>
          <w:p w14:paraId="4C676DB9" w14:textId="43E9F3E5" w:rsidR="00EE0AC8" w:rsidRDefault="002C2D10">
            <w:r>
              <w:t>0001</w:t>
            </w:r>
          </w:p>
        </w:tc>
        <w:tc>
          <w:tcPr>
            <w:tcW w:w="3006" w:type="dxa"/>
          </w:tcPr>
          <w:p w14:paraId="36E92B5F" w14:textId="58761015" w:rsidR="00EE0AC8" w:rsidRDefault="002C2D10">
            <w:r>
              <w:t>0001</w:t>
            </w:r>
          </w:p>
        </w:tc>
      </w:tr>
      <w:tr w:rsidR="00EE0AC8" w14:paraId="602231F4" w14:textId="77777777" w:rsidTr="00EE0AC8">
        <w:tc>
          <w:tcPr>
            <w:tcW w:w="3005" w:type="dxa"/>
          </w:tcPr>
          <w:p w14:paraId="50E74547" w14:textId="4C006213" w:rsidR="00EE0AC8" w:rsidRDefault="00EE0AC8">
            <w:r>
              <w:t>2</w:t>
            </w:r>
          </w:p>
        </w:tc>
        <w:tc>
          <w:tcPr>
            <w:tcW w:w="3005" w:type="dxa"/>
          </w:tcPr>
          <w:p w14:paraId="5359A602" w14:textId="45D65586" w:rsidR="00EE0AC8" w:rsidRDefault="002C2D10">
            <w:r>
              <w:t>0010</w:t>
            </w:r>
          </w:p>
        </w:tc>
        <w:tc>
          <w:tcPr>
            <w:tcW w:w="3006" w:type="dxa"/>
          </w:tcPr>
          <w:p w14:paraId="3142862D" w14:textId="062D6BDC" w:rsidR="00EE0AC8" w:rsidRDefault="002C2D10">
            <w:r>
              <w:t>0010</w:t>
            </w:r>
          </w:p>
        </w:tc>
      </w:tr>
      <w:tr w:rsidR="00EE0AC8" w14:paraId="46E9C642" w14:textId="77777777" w:rsidTr="00EE0AC8">
        <w:tc>
          <w:tcPr>
            <w:tcW w:w="3005" w:type="dxa"/>
          </w:tcPr>
          <w:p w14:paraId="1AE35408" w14:textId="1983E121" w:rsidR="00EE0AC8" w:rsidRDefault="00EE0AC8">
            <w:r>
              <w:t>3</w:t>
            </w:r>
          </w:p>
        </w:tc>
        <w:tc>
          <w:tcPr>
            <w:tcW w:w="3005" w:type="dxa"/>
          </w:tcPr>
          <w:p w14:paraId="1E1B6A16" w14:textId="5E5569EF" w:rsidR="00EE0AC8" w:rsidRDefault="002C2D10">
            <w:r>
              <w:t>0011</w:t>
            </w:r>
          </w:p>
        </w:tc>
        <w:tc>
          <w:tcPr>
            <w:tcW w:w="3006" w:type="dxa"/>
          </w:tcPr>
          <w:p w14:paraId="1CC183CB" w14:textId="080B22F4" w:rsidR="00EE0AC8" w:rsidRDefault="002C2D10">
            <w:r>
              <w:t>0011</w:t>
            </w:r>
          </w:p>
        </w:tc>
      </w:tr>
      <w:tr w:rsidR="00EE0AC8" w14:paraId="53870B32" w14:textId="77777777" w:rsidTr="00EE0AC8">
        <w:tc>
          <w:tcPr>
            <w:tcW w:w="3005" w:type="dxa"/>
          </w:tcPr>
          <w:p w14:paraId="11679EB5" w14:textId="73607618" w:rsidR="00EE0AC8" w:rsidRDefault="00EE0AC8" w:rsidP="00EE0AC8">
            <w:r>
              <w:t>4</w:t>
            </w:r>
          </w:p>
        </w:tc>
        <w:tc>
          <w:tcPr>
            <w:tcW w:w="3005" w:type="dxa"/>
          </w:tcPr>
          <w:p w14:paraId="4F40393B" w14:textId="62BAA6EF" w:rsidR="00EE0AC8" w:rsidRDefault="002C2D10" w:rsidP="00EE0AC8">
            <w:r>
              <w:t>0100</w:t>
            </w:r>
          </w:p>
        </w:tc>
        <w:tc>
          <w:tcPr>
            <w:tcW w:w="3006" w:type="dxa"/>
          </w:tcPr>
          <w:p w14:paraId="6DE05E1A" w14:textId="595CECF1" w:rsidR="00EE0AC8" w:rsidRDefault="002C2D10" w:rsidP="00EE0AC8">
            <w:r>
              <w:t>0100</w:t>
            </w:r>
          </w:p>
        </w:tc>
      </w:tr>
      <w:tr w:rsidR="00EE0AC8" w14:paraId="5A8BDF49" w14:textId="77777777" w:rsidTr="00EE0AC8">
        <w:tc>
          <w:tcPr>
            <w:tcW w:w="3005" w:type="dxa"/>
          </w:tcPr>
          <w:p w14:paraId="7EC571D3" w14:textId="569F5F05" w:rsidR="00EE0AC8" w:rsidRDefault="00EE0AC8" w:rsidP="00EE0AC8">
            <w:r>
              <w:t>5</w:t>
            </w:r>
          </w:p>
        </w:tc>
        <w:tc>
          <w:tcPr>
            <w:tcW w:w="3005" w:type="dxa"/>
          </w:tcPr>
          <w:p w14:paraId="77ACA4BC" w14:textId="0D94EA8E" w:rsidR="00EE0AC8" w:rsidRDefault="002C2D10" w:rsidP="00EE0AC8">
            <w:r>
              <w:t>0101</w:t>
            </w:r>
          </w:p>
        </w:tc>
        <w:tc>
          <w:tcPr>
            <w:tcW w:w="3006" w:type="dxa"/>
          </w:tcPr>
          <w:p w14:paraId="3538AE84" w14:textId="5DA128C1" w:rsidR="00EE0AC8" w:rsidRDefault="002C2D10" w:rsidP="00EE0AC8">
            <w:r>
              <w:t>0101</w:t>
            </w:r>
          </w:p>
        </w:tc>
      </w:tr>
      <w:tr w:rsidR="00EE0AC8" w14:paraId="4E064954" w14:textId="77777777" w:rsidTr="00EE0AC8">
        <w:tc>
          <w:tcPr>
            <w:tcW w:w="3005" w:type="dxa"/>
          </w:tcPr>
          <w:p w14:paraId="4301CB7C" w14:textId="3B0D16A9" w:rsidR="00EE0AC8" w:rsidRDefault="00EE0AC8" w:rsidP="00EE0AC8">
            <w:r>
              <w:t>A</w:t>
            </w:r>
          </w:p>
        </w:tc>
        <w:tc>
          <w:tcPr>
            <w:tcW w:w="3005" w:type="dxa"/>
          </w:tcPr>
          <w:p w14:paraId="36E83754" w14:textId="1F67B0FD" w:rsidR="00EE0AC8" w:rsidRDefault="002C2D10" w:rsidP="00EE0AC8">
            <w:r>
              <w:t>1010</w:t>
            </w:r>
          </w:p>
        </w:tc>
        <w:tc>
          <w:tcPr>
            <w:tcW w:w="3006" w:type="dxa"/>
          </w:tcPr>
          <w:p w14:paraId="059F5ED8" w14:textId="793601D8" w:rsidR="00EE0AC8" w:rsidRDefault="002C2D10" w:rsidP="00EE0AC8">
            <w:r>
              <w:t>1010</w:t>
            </w:r>
          </w:p>
        </w:tc>
      </w:tr>
      <w:tr w:rsidR="00EE0AC8" w14:paraId="7CED86DF" w14:textId="77777777" w:rsidTr="00EE0AC8">
        <w:tc>
          <w:tcPr>
            <w:tcW w:w="3005" w:type="dxa"/>
          </w:tcPr>
          <w:p w14:paraId="6237F295" w14:textId="002B350E" w:rsidR="00EE0AC8" w:rsidRDefault="00EE0AC8" w:rsidP="00EE0AC8">
            <w:r>
              <w:t>B</w:t>
            </w:r>
          </w:p>
        </w:tc>
        <w:tc>
          <w:tcPr>
            <w:tcW w:w="3005" w:type="dxa"/>
          </w:tcPr>
          <w:p w14:paraId="17621A85" w14:textId="3CA70F4F" w:rsidR="00EE0AC8" w:rsidRDefault="002C2D10" w:rsidP="00EE0AC8">
            <w:r>
              <w:t>1011</w:t>
            </w:r>
          </w:p>
        </w:tc>
        <w:tc>
          <w:tcPr>
            <w:tcW w:w="3006" w:type="dxa"/>
          </w:tcPr>
          <w:p w14:paraId="29A0125F" w14:textId="764D15DB" w:rsidR="00EE0AC8" w:rsidRDefault="002C2D10" w:rsidP="00EE0AC8">
            <w:r>
              <w:t>1011</w:t>
            </w:r>
          </w:p>
        </w:tc>
      </w:tr>
      <w:tr w:rsidR="00EE0AC8" w14:paraId="147A64B8" w14:textId="77777777" w:rsidTr="00EE0AC8">
        <w:tc>
          <w:tcPr>
            <w:tcW w:w="3005" w:type="dxa"/>
          </w:tcPr>
          <w:p w14:paraId="3F5C1A57" w14:textId="149EFD88" w:rsidR="00EE0AC8" w:rsidRDefault="00EE0AC8" w:rsidP="00EE0AC8">
            <w:r>
              <w:t>C</w:t>
            </w:r>
          </w:p>
        </w:tc>
        <w:tc>
          <w:tcPr>
            <w:tcW w:w="3005" w:type="dxa"/>
          </w:tcPr>
          <w:p w14:paraId="4B6B42B6" w14:textId="460375FF" w:rsidR="00EE0AC8" w:rsidRDefault="002C2D10" w:rsidP="00EE0AC8">
            <w:r>
              <w:t>1100</w:t>
            </w:r>
          </w:p>
        </w:tc>
        <w:tc>
          <w:tcPr>
            <w:tcW w:w="3006" w:type="dxa"/>
          </w:tcPr>
          <w:p w14:paraId="6CEB286A" w14:textId="3B4036AA" w:rsidR="00EE0AC8" w:rsidRDefault="002C2D10" w:rsidP="00EE0AC8">
            <w:r>
              <w:t>1100</w:t>
            </w:r>
          </w:p>
        </w:tc>
      </w:tr>
      <w:tr w:rsidR="00EE0AC8" w14:paraId="4BFDA9F8" w14:textId="77777777" w:rsidTr="00EE0AC8">
        <w:tc>
          <w:tcPr>
            <w:tcW w:w="3005" w:type="dxa"/>
          </w:tcPr>
          <w:p w14:paraId="3676A436" w14:textId="7D6DD0CB" w:rsidR="00EE0AC8" w:rsidRDefault="00EE0AC8" w:rsidP="00EE0AC8">
            <w:r>
              <w:t>D</w:t>
            </w:r>
          </w:p>
        </w:tc>
        <w:tc>
          <w:tcPr>
            <w:tcW w:w="3005" w:type="dxa"/>
          </w:tcPr>
          <w:p w14:paraId="00867C65" w14:textId="52F55C7E" w:rsidR="00EE0AC8" w:rsidRDefault="002C2D10" w:rsidP="00EE0AC8">
            <w:r>
              <w:t>1101</w:t>
            </w:r>
          </w:p>
        </w:tc>
        <w:tc>
          <w:tcPr>
            <w:tcW w:w="3006" w:type="dxa"/>
          </w:tcPr>
          <w:p w14:paraId="425EDAD3" w14:textId="07E0F77B" w:rsidR="00EE0AC8" w:rsidRDefault="002C2D10" w:rsidP="00EE0AC8">
            <w:r>
              <w:t>1101</w:t>
            </w:r>
          </w:p>
        </w:tc>
      </w:tr>
      <w:tr w:rsidR="00EE0AC8" w14:paraId="62FB3D01" w14:textId="77777777" w:rsidTr="00EE0AC8">
        <w:tc>
          <w:tcPr>
            <w:tcW w:w="3005" w:type="dxa"/>
          </w:tcPr>
          <w:p w14:paraId="5D6E61D0" w14:textId="78F002B0" w:rsidR="00EE0AC8" w:rsidRDefault="00EE0AC8" w:rsidP="00EE0AC8">
            <w:r>
              <w:t>E</w:t>
            </w:r>
          </w:p>
        </w:tc>
        <w:tc>
          <w:tcPr>
            <w:tcW w:w="3005" w:type="dxa"/>
          </w:tcPr>
          <w:p w14:paraId="6EAB56C8" w14:textId="5C2524DF" w:rsidR="00EE0AC8" w:rsidRDefault="002C2D10" w:rsidP="00EE0AC8">
            <w:r>
              <w:t>1110</w:t>
            </w:r>
          </w:p>
        </w:tc>
        <w:tc>
          <w:tcPr>
            <w:tcW w:w="3006" w:type="dxa"/>
          </w:tcPr>
          <w:p w14:paraId="3E2D17EA" w14:textId="14E2ECED" w:rsidR="00EE0AC8" w:rsidRDefault="002C2D10" w:rsidP="00EE0AC8">
            <w:r>
              <w:t>1110</w:t>
            </w:r>
          </w:p>
        </w:tc>
      </w:tr>
      <w:tr w:rsidR="00EE0AC8" w14:paraId="1E015406" w14:textId="77777777" w:rsidTr="00EE0AC8">
        <w:tc>
          <w:tcPr>
            <w:tcW w:w="3005" w:type="dxa"/>
          </w:tcPr>
          <w:p w14:paraId="1589BB28" w14:textId="3401357C" w:rsidR="00EE0AC8" w:rsidRDefault="00EE0AC8" w:rsidP="00EE0AC8">
            <w:r>
              <w:t>F</w:t>
            </w:r>
          </w:p>
        </w:tc>
        <w:tc>
          <w:tcPr>
            <w:tcW w:w="3005" w:type="dxa"/>
          </w:tcPr>
          <w:p w14:paraId="5FDDA37B" w14:textId="1DC01DE9" w:rsidR="00EE0AC8" w:rsidRDefault="002C2D10" w:rsidP="00EE0AC8">
            <w:r>
              <w:t>1111</w:t>
            </w:r>
          </w:p>
        </w:tc>
        <w:tc>
          <w:tcPr>
            <w:tcW w:w="3006" w:type="dxa"/>
          </w:tcPr>
          <w:p w14:paraId="54D582A2" w14:textId="7B8653D9" w:rsidR="00EE0AC8" w:rsidRDefault="002C2D10" w:rsidP="00EE0AC8">
            <w:r>
              <w:t>1111</w:t>
            </w:r>
          </w:p>
        </w:tc>
      </w:tr>
    </w:tbl>
    <w:p w14:paraId="64CD4984" w14:textId="77777777" w:rsidR="00EE0AC8" w:rsidRDefault="00EE0AC8"/>
    <w:sectPr w:rsidR="00EE0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1016DF"/>
    <w:multiLevelType w:val="hybridMultilevel"/>
    <w:tmpl w:val="EB548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600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D5"/>
    <w:rsid w:val="000F45EB"/>
    <w:rsid w:val="002C2D10"/>
    <w:rsid w:val="002D16F5"/>
    <w:rsid w:val="00352436"/>
    <w:rsid w:val="00490FD5"/>
    <w:rsid w:val="007173E5"/>
    <w:rsid w:val="007E3343"/>
    <w:rsid w:val="009A7D8B"/>
    <w:rsid w:val="00A2002A"/>
    <w:rsid w:val="00B60090"/>
    <w:rsid w:val="00BE1DED"/>
    <w:rsid w:val="00D37280"/>
    <w:rsid w:val="00EE0A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132E"/>
  <w15:chartTrackingRefBased/>
  <w15:docId w15:val="{09157BA0-7BBC-B643-8602-1A9FCBEA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16F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6432">
      <w:bodyDiv w:val="1"/>
      <w:marLeft w:val="0"/>
      <w:marRight w:val="0"/>
      <w:marTop w:val="0"/>
      <w:marBottom w:val="0"/>
      <w:divBdr>
        <w:top w:val="none" w:sz="0" w:space="0" w:color="auto"/>
        <w:left w:val="none" w:sz="0" w:space="0" w:color="auto"/>
        <w:bottom w:val="none" w:sz="0" w:space="0" w:color="auto"/>
        <w:right w:val="none" w:sz="0" w:space="0" w:color="auto"/>
      </w:divBdr>
    </w:div>
    <w:div w:id="1532182919">
      <w:bodyDiv w:val="1"/>
      <w:marLeft w:val="0"/>
      <w:marRight w:val="0"/>
      <w:marTop w:val="0"/>
      <w:marBottom w:val="0"/>
      <w:divBdr>
        <w:top w:val="none" w:sz="0" w:space="0" w:color="auto"/>
        <w:left w:val="none" w:sz="0" w:space="0" w:color="auto"/>
        <w:bottom w:val="none" w:sz="0" w:space="0" w:color="auto"/>
        <w:right w:val="none" w:sz="0" w:space="0" w:color="auto"/>
      </w:divBdr>
    </w:div>
    <w:div w:id="207253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TRAN</dc:creator>
  <cp:keywords/>
  <dc:description/>
  <cp:lastModifiedBy>VU DUC TRAN</cp:lastModifiedBy>
  <cp:revision>10</cp:revision>
  <dcterms:created xsi:type="dcterms:W3CDTF">2023-08-20T15:38:00Z</dcterms:created>
  <dcterms:modified xsi:type="dcterms:W3CDTF">2023-08-21T08:02:00Z</dcterms:modified>
</cp:coreProperties>
</file>