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36"/>
      </w:tblGrid>
      <w:tr w:rsidR="00D33FBE" w:rsidRPr="007B5996" w:rsidTr="00DE6D96">
        <w:tc>
          <w:tcPr>
            <w:tcW w:w="9836" w:type="dxa"/>
          </w:tcPr>
          <w:p w:rsidR="00D33FBE" w:rsidRPr="007B5996" w:rsidRDefault="00D33FBE" w:rsidP="00DE6D9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7B5996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APIのSQLファイル自動作成・実行ツールの操作説明書</w:t>
            </w:r>
            <w:r w:rsidR="00F875EE" w:rsidRPr="007B5996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　（Ver. 1</w:t>
            </w:r>
            <w:r w:rsidR="00F875EE" w:rsidRPr="007B5996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）</w:t>
            </w:r>
          </w:p>
        </w:tc>
      </w:tr>
    </w:tbl>
    <w:p w:rsidR="00D33FBE" w:rsidRPr="00CB7273" w:rsidRDefault="00CB7273" w:rsidP="00CB7273">
      <w:pPr>
        <w:wordWrap w:val="0"/>
        <w:jc w:val="right"/>
      </w:pPr>
      <w:r>
        <w:rPr>
          <w:rFonts w:hint="eastAsia"/>
        </w:rPr>
        <w:t>作成者：</w:t>
      </w:r>
      <w:r>
        <w:rPr>
          <w:rFonts w:hint="eastAsia"/>
        </w:rPr>
        <w:t>Hoang</w:t>
      </w:r>
      <w:r>
        <w:rPr>
          <w:rFonts w:hint="eastAsia"/>
        </w:rPr>
        <w:t>（ホアン）</w:t>
      </w:r>
    </w:p>
    <w:p w:rsidR="00D33FBE" w:rsidRDefault="00CB7273" w:rsidP="00CB7273">
      <w:pPr>
        <w:jc w:val="right"/>
      </w:pPr>
      <w:r>
        <w:rPr>
          <w:rFonts w:hint="eastAsia"/>
        </w:rPr>
        <w:t>作成日：</w:t>
      </w:r>
      <w:r>
        <w:rPr>
          <w:rFonts w:hint="eastAsia"/>
        </w:rPr>
        <w:t>2017/06/16</w:t>
      </w:r>
    </w:p>
    <w:p w:rsidR="00D33FBE" w:rsidRPr="00AB4A71" w:rsidRDefault="00273F21">
      <w:pPr>
        <w:rPr>
          <w:rFonts w:asciiTheme="majorEastAsia" w:eastAsiaTheme="majorEastAsia" w:hAnsiTheme="majorEastAsia"/>
          <w:b/>
          <w:sz w:val="24"/>
          <w:szCs w:val="24"/>
        </w:rPr>
      </w:pPr>
      <w:r w:rsidRPr="00AB4A71">
        <w:rPr>
          <w:rFonts w:asciiTheme="majorEastAsia" w:eastAsiaTheme="majorEastAsia" w:hAnsiTheme="majorEastAsia" w:hint="eastAsia"/>
          <w:b/>
          <w:sz w:val="24"/>
          <w:szCs w:val="24"/>
        </w:rPr>
        <w:t>１．</w:t>
      </w:r>
      <w:r w:rsidR="009A3ED5" w:rsidRPr="00AB4A71">
        <w:rPr>
          <w:rFonts w:asciiTheme="majorEastAsia" w:eastAsiaTheme="majorEastAsia" w:hAnsiTheme="majorEastAsia" w:hint="eastAsia"/>
          <w:b/>
          <w:sz w:val="24"/>
          <w:szCs w:val="24"/>
        </w:rPr>
        <w:t>概要</w:t>
      </w:r>
    </w:p>
    <w:p w:rsidR="007B5996" w:rsidRDefault="00934667">
      <w:r>
        <w:rPr>
          <w:rFonts w:hint="eastAsia"/>
        </w:rPr>
        <w:t>ある</w:t>
      </w:r>
      <w:r w:rsidR="00AF7A74">
        <w:rPr>
          <w:rFonts w:hint="eastAsia"/>
        </w:rPr>
        <w:t>ウェブサイトの新しい</w:t>
      </w:r>
      <w:r w:rsidR="00AF7A74">
        <w:rPr>
          <w:rFonts w:hint="eastAsia"/>
        </w:rPr>
        <w:t>API</w:t>
      </w:r>
      <w:r w:rsidR="00AF7A74">
        <w:rPr>
          <w:rFonts w:hint="eastAsia"/>
        </w:rPr>
        <w:t>を追加・更新する時には、その</w:t>
      </w:r>
      <w:r w:rsidR="00AF7A74">
        <w:rPr>
          <w:rFonts w:hint="eastAsia"/>
        </w:rPr>
        <w:t>API</w:t>
      </w:r>
      <w:r w:rsidR="00AF7A74">
        <w:rPr>
          <w:rFonts w:hint="eastAsia"/>
        </w:rPr>
        <w:t>の</w:t>
      </w:r>
      <w:r w:rsidR="00AF7A74">
        <w:rPr>
          <w:rFonts w:hint="eastAsia"/>
        </w:rPr>
        <w:t>SQL</w:t>
      </w:r>
      <w:r w:rsidR="00AF7A74">
        <w:rPr>
          <w:rFonts w:hint="eastAsia"/>
        </w:rPr>
        <w:t>ファイルを作る</w:t>
      </w:r>
      <w:r w:rsidR="00086A9F">
        <w:rPr>
          <w:rFonts w:hint="eastAsia"/>
        </w:rPr>
        <w:t>必要</w:t>
      </w:r>
      <w:r w:rsidR="007B5996">
        <w:rPr>
          <w:rFonts w:hint="eastAsia"/>
        </w:rPr>
        <w:t>が</w:t>
      </w:r>
      <w:r w:rsidR="00086A9F">
        <w:rPr>
          <w:rFonts w:hint="eastAsia"/>
        </w:rPr>
        <w:t>あ</w:t>
      </w:r>
      <w:r w:rsidR="00AF7A74">
        <w:rPr>
          <w:rFonts w:hint="eastAsia"/>
        </w:rPr>
        <w:t>り</w:t>
      </w:r>
      <w:r w:rsidR="007B5996">
        <w:rPr>
          <w:rFonts w:hint="eastAsia"/>
        </w:rPr>
        <w:t>、作りだされた</w:t>
      </w:r>
      <w:r w:rsidR="007B5996">
        <w:rPr>
          <w:rFonts w:hint="eastAsia"/>
        </w:rPr>
        <w:t>SQL</w:t>
      </w:r>
      <w:r w:rsidR="007B5996">
        <w:rPr>
          <w:rFonts w:hint="eastAsia"/>
        </w:rPr>
        <w:t>ファイルを実行してデータベースの内容を更新することも頻繁になるでしょう。作業が詳し</w:t>
      </w:r>
      <w:r w:rsidR="000A039A">
        <w:rPr>
          <w:rFonts w:hint="eastAsia"/>
        </w:rPr>
        <w:t>い</w:t>
      </w:r>
      <w:r w:rsidR="007B5996">
        <w:rPr>
          <w:rFonts w:hint="eastAsia"/>
        </w:rPr>
        <w:t>一人で</w:t>
      </w:r>
      <w:r w:rsidR="000A039A">
        <w:rPr>
          <w:rFonts w:hint="eastAsia"/>
        </w:rPr>
        <w:t>手</w:t>
      </w:r>
      <w:r w:rsidR="007B5996">
        <w:rPr>
          <w:rFonts w:hint="eastAsia"/>
        </w:rPr>
        <w:t>で一つの</w:t>
      </w:r>
      <w:r w:rsidR="007B5996">
        <w:rPr>
          <w:rFonts w:hint="eastAsia"/>
        </w:rPr>
        <w:t>API</w:t>
      </w:r>
      <w:r w:rsidR="007B5996">
        <w:rPr>
          <w:rFonts w:hint="eastAsia"/>
        </w:rPr>
        <w:t>の</w:t>
      </w:r>
      <w:r w:rsidR="007B5996">
        <w:rPr>
          <w:rFonts w:hint="eastAsia"/>
        </w:rPr>
        <w:t>SQL</w:t>
      </w:r>
      <w:r w:rsidR="007B5996">
        <w:rPr>
          <w:rFonts w:hint="eastAsia"/>
        </w:rPr>
        <w:t>ファイルを作成するのに</w:t>
      </w:r>
      <w:r w:rsidR="000A039A">
        <w:rPr>
          <w:rFonts w:hint="eastAsia"/>
        </w:rPr>
        <w:t>3</w:t>
      </w:r>
      <w:r w:rsidR="007B5996">
        <w:rPr>
          <w:rFonts w:hint="eastAsia"/>
        </w:rPr>
        <w:t>0</w:t>
      </w:r>
      <w:r w:rsidR="007B5996">
        <w:rPr>
          <w:rFonts w:hint="eastAsia"/>
        </w:rPr>
        <w:t>分</w:t>
      </w:r>
      <w:r w:rsidR="00086A9F">
        <w:rPr>
          <w:rFonts w:hint="eastAsia"/>
        </w:rPr>
        <w:t>間</w:t>
      </w:r>
      <w:r w:rsidR="007B5996">
        <w:rPr>
          <w:rFonts w:hint="eastAsia"/>
        </w:rPr>
        <w:t>済め</w:t>
      </w:r>
      <w:r w:rsidR="00086A9F">
        <w:rPr>
          <w:rFonts w:hint="eastAsia"/>
        </w:rPr>
        <w:t>るとしたら</w:t>
      </w:r>
      <w:r w:rsidR="007B5996">
        <w:rPr>
          <w:rFonts w:hint="eastAsia"/>
        </w:rPr>
        <w:t>、</w:t>
      </w:r>
      <w:r w:rsidR="000A039A">
        <w:rPr>
          <w:rFonts w:hint="eastAsia"/>
        </w:rPr>
        <w:t>50</w:t>
      </w:r>
      <w:r w:rsidR="000A039A">
        <w:rPr>
          <w:rFonts w:hint="eastAsia"/>
        </w:rPr>
        <w:t>つの</w:t>
      </w:r>
      <w:r w:rsidR="000A039A">
        <w:rPr>
          <w:rFonts w:hint="eastAsia"/>
        </w:rPr>
        <w:t>API</w:t>
      </w:r>
      <w:r w:rsidR="00086A9F">
        <w:rPr>
          <w:rFonts w:hint="eastAsia"/>
        </w:rPr>
        <w:t>を追加すれば、</w:t>
      </w:r>
      <w:r w:rsidR="00086A9F">
        <w:rPr>
          <w:rFonts w:hint="eastAsia"/>
        </w:rPr>
        <w:t>1500</w:t>
      </w:r>
      <w:r w:rsidR="00086A9F">
        <w:rPr>
          <w:rFonts w:hint="eastAsia"/>
        </w:rPr>
        <w:t>分間＝</w:t>
      </w:r>
      <w:r w:rsidR="00086A9F">
        <w:rPr>
          <w:rFonts w:hint="eastAsia"/>
        </w:rPr>
        <w:t>25</w:t>
      </w:r>
      <w:r w:rsidR="00086A9F">
        <w:rPr>
          <w:rFonts w:hint="eastAsia"/>
        </w:rPr>
        <w:t>時間がかかります。</w:t>
      </w:r>
      <w:r w:rsidR="003B2222">
        <w:rPr>
          <w:rFonts w:hint="eastAsia"/>
        </w:rPr>
        <w:t>この業務をコンピュータに担当させれば、短い時間で正確に多くの</w:t>
      </w:r>
      <w:r w:rsidR="003B2222">
        <w:rPr>
          <w:rFonts w:hint="eastAsia"/>
        </w:rPr>
        <w:t>API</w:t>
      </w:r>
      <w:r w:rsidR="003B2222">
        <w:rPr>
          <w:rFonts w:hint="eastAsia"/>
        </w:rPr>
        <w:t>の</w:t>
      </w:r>
      <w:r w:rsidR="003B2222">
        <w:rPr>
          <w:rFonts w:hint="eastAsia"/>
        </w:rPr>
        <w:t>SQL</w:t>
      </w:r>
      <w:r w:rsidR="003B2222">
        <w:rPr>
          <w:rFonts w:hint="eastAsia"/>
        </w:rPr>
        <w:t>ファイルを生成できます。</w:t>
      </w:r>
      <w:r w:rsidR="00771EF3">
        <w:rPr>
          <w:rFonts w:hint="eastAsia"/>
        </w:rPr>
        <w:t>この業務を自動的に行ってくれるツールを開発しました。本書は、そのツールについて説明します。</w:t>
      </w:r>
    </w:p>
    <w:p w:rsidR="00273F21" w:rsidRDefault="00273F21"/>
    <w:p w:rsidR="00273F21" w:rsidRDefault="00F1674D">
      <w:r>
        <w:t xml:space="preserve">Overview: </w:t>
      </w:r>
      <w:r w:rsidR="00273F21">
        <w:t>During the step of developing as</w:t>
      </w:r>
      <w:r w:rsidR="00A04113">
        <w:t xml:space="preserve"> well as maintaining our</w:t>
      </w:r>
      <w:r w:rsidR="00273F21">
        <w:t xml:space="preserve"> website, generating SQL script for each newly added or modified API will be necessary, and executing the script will be critical, if we do not want to mention the task as </w:t>
      </w:r>
      <w:r>
        <w:t xml:space="preserve">compulsory. Suppose that, if </w:t>
      </w:r>
      <w:r w:rsidR="00273F21">
        <w:t>one person</w:t>
      </w:r>
      <w:r>
        <w:t>,</w:t>
      </w:r>
      <w:r w:rsidR="00273F21">
        <w:t xml:space="preserve"> who thoroughly understand</w:t>
      </w:r>
      <w:r>
        <w:t>s</w:t>
      </w:r>
      <w:r w:rsidR="00273F21">
        <w:t xml:space="preserve"> how to complete the task</w:t>
      </w:r>
      <w:r>
        <w:t xml:space="preserve">, wanted to add one new API to the site, he/she needs 30 minutes for creating just one SQL script, then in order to add 50 APIs the requirement time would be 1500 minutes, or 25 hours. A tool was developed to automatically support this task, to </w:t>
      </w:r>
      <w:r w:rsidRPr="00F1674D">
        <w:t>significantly</w:t>
      </w:r>
      <w:r>
        <w:t xml:space="preserve"> reduce the time while still keep the SQL script’s accuracy.</w:t>
      </w:r>
    </w:p>
    <w:p w:rsidR="007B5996" w:rsidRDefault="007B5996"/>
    <w:p w:rsidR="000A38D3" w:rsidRPr="00AB4A71" w:rsidRDefault="00273F21">
      <w:pPr>
        <w:rPr>
          <w:rFonts w:asciiTheme="majorEastAsia" w:eastAsiaTheme="majorEastAsia" w:hAnsiTheme="majorEastAsia"/>
          <w:b/>
          <w:sz w:val="24"/>
          <w:szCs w:val="24"/>
        </w:rPr>
      </w:pPr>
      <w:r w:rsidRPr="00AB4A71">
        <w:rPr>
          <w:rFonts w:asciiTheme="majorEastAsia" w:eastAsiaTheme="majorEastAsia" w:hAnsiTheme="majorEastAsia" w:hint="eastAsia"/>
          <w:b/>
          <w:sz w:val="24"/>
          <w:szCs w:val="24"/>
        </w:rPr>
        <w:t>２．</w:t>
      </w:r>
      <w:r w:rsidR="000A38D3" w:rsidRPr="00AB4A71">
        <w:rPr>
          <w:rFonts w:asciiTheme="majorEastAsia" w:eastAsiaTheme="majorEastAsia" w:hAnsiTheme="majorEastAsia" w:hint="eastAsia"/>
          <w:b/>
          <w:sz w:val="24"/>
          <w:szCs w:val="24"/>
        </w:rPr>
        <w:t>ツール</w:t>
      </w:r>
      <w:r w:rsidR="000A38D3" w:rsidRPr="00AB4A71">
        <w:rPr>
          <w:rFonts w:asciiTheme="majorEastAsia" w:eastAsiaTheme="majorEastAsia" w:hAnsiTheme="majorEastAsia"/>
          <w:b/>
          <w:sz w:val="24"/>
          <w:szCs w:val="24"/>
        </w:rPr>
        <w:t>のインストール</w:t>
      </w:r>
    </w:p>
    <w:p w:rsidR="00273F21" w:rsidRDefault="007664D0" w:rsidP="00AB4A71">
      <w:pPr>
        <w:ind w:leftChars="100" w:left="210"/>
        <w:rPr>
          <w:rFonts w:ascii="Arial" w:hAnsi="Arial"/>
          <w:lang w:val="vi-VN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次のリンクにアクセスし、</w:t>
      </w:r>
      <w:r>
        <w:t>Java SE Runtime Environment 8U111 (</w:t>
      </w:r>
      <w:r>
        <w:rPr>
          <w:rFonts w:ascii="Arial" w:hAnsi="Arial" w:hint="eastAsia"/>
          <w:lang w:val="vi-VN"/>
        </w:rPr>
        <w:t>最新のバージョン</w:t>
      </w:r>
      <w:r>
        <w:rPr>
          <w:rFonts w:ascii="Arial" w:hAnsi="Arial" w:hint="eastAsia"/>
          <w:lang w:val="vi-VN"/>
        </w:rPr>
        <w:t>)</w:t>
      </w:r>
      <w:r>
        <w:rPr>
          <w:rFonts w:ascii="Arial" w:hAnsi="Arial" w:hint="eastAsia"/>
          <w:lang w:val="vi-VN"/>
        </w:rPr>
        <w:t>をダウンロードし、設定を行う</w:t>
      </w:r>
    </w:p>
    <w:p w:rsidR="007664D0" w:rsidRDefault="00FE29ED" w:rsidP="007664D0">
      <w:pPr>
        <w:ind w:leftChars="200" w:left="420"/>
        <w:rPr>
          <w:rFonts w:ascii="Arial" w:hAnsi="Arial"/>
          <w:lang w:val="vi-VN"/>
        </w:rPr>
      </w:pPr>
      <w:hyperlink r:id="rId7" w:history="1">
        <w:r w:rsidR="007664D0" w:rsidRPr="00390A35">
          <w:rPr>
            <w:rStyle w:val="a8"/>
            <w:rFonts w:ascii="Arial" w:hAnsi="Arial"/>
            <w:lang w:val="vi-VN"/>
          </w:rPr>
          <w:t>http://www.oracle.com/technetwork/java/javase/downloads/jre8-downloads-2133155.html</w:t>
        </w:r>
      </w:hyperlink>
    </w:p>
    <w:p w:rsidR="007664D0" w:rsidRDefault="007664D0">
      <w:pPr>
        <w:rPr>
          <w:rFonts w:ascii="Arial" w:hAnsi="Arial"/>
          <w:lang w:val="vi-VN"/>
        </w:rPr>
      </w:pPr>
    </w:p>
    <w:p w:rsidR="00273F21" w:rsidRPr="00AB4A71" w:rsidRDefault="00FE29ED" w:rsidP="00AB4A71">
      <w:pPr>
        <w:jc w:val="center"/>
        <w:rPr>
          <w:rFonts w:ascii="Arial" w:hAnsi="Arial"/>
          <w:lang w:val="vi-VN"/>
        </w:rPr>
      </w:pPr>
      <w:r>
        <w:rPr>
          <w:rFonts w:ascii="Arial" w:hAnsi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358.35pt;margin-top:78.35pt;width:118.4pt;height:38.3pt;z-index:251665408" o:regroupid="1" filled="f" stroked="f" strokecolor="red">
            <v:textbox style="mso-next-textbox:#_x0000_s2059" inset="5.85pt,.7pt,5.85pt,.7pt">
              <w:txbxContent>
                <w:p w:rsidR="00D51E4D" w:rsidRPr="00D51E4D" w:rsidRDefault="00D51E4D" w:rsidP="00D51E4D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D51E4D">
                    <w:rPr>
                      <w:rFonts w:hint="eastAsia"/>
                      <w:color w:val="FF0000"/>
                      <w:sz w:val="16"/>
                      <w:szCs w:val="16"/>
                    </w:rPr>
                    <w:t>1.</w:t>
                  </w: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2 Windows</w:t>
                  </w: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６４ビット</w:t>
                  </w:r>
                  <w:r>
                    <w:rPr>
                      <w:color w:val="FF0000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バージョンを選択する</w:t>
                  </w:r>
                </w:p>
              </w:txbxContent>
            </v:textbox>
          </v:shape>
        </w:pict>
      </w:r>
      <w:r>
        <w:rPr>
          <w:rFonts w:ascii="Arial" w:hAnsi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329.55pt;margin-top:114.7pt;width:35.85pt;height:23.8pt;flip:y;z-index:251667456" o:connectortype="straight" o:regroupid="1" strokecolor="red"/>
        </w:pict>
      </w:r>
      <w:r>
        <w:rPr>
          <w:rFonts w:ascii="Arial" w:hAnsi="Arial"/>
          <w:noProof/>
        </w:rPr>
        <w:pict>
          <v:shape id="_x0000_s2060" type="#_x0000_t32" style="position:absolute;left:0;text-align:left;margin-left:365.4pt;margin-top:114.7pt;width:94.55pt;height:0;z-index:251666432" o:connectortype="straight" o:regroupid="1" strokecolor="red"/>
        </w:pict>
      </w:r>
      <w:r>
        <w:rPr>
          <w:rFonts w:ascii="Arial" w:hAnsi="Arial"/>
          <w:noProof/>
        </w:rPr>
        <w:pict>
          <v:group id="_x0000_s2057" style="position:absolute;left:0;text-align:left;margin-left:2.6pt;margin-top:5.8pt;width:158.6pt;height:38.75pt;z-index:251663360" coordorigin="1186,10620" coordsize="3172,775">
            <v:shape id="_x0000_s2054" type="#_x0000_t202" style="position:absolute;left:1186;top:10620;width:2317;height:338" filled="f" stroked="f" strokecolor="red">
              <v:textbox style="mso-next-textbox:#_x0000_s2054" inset="5.85pt,.7pt,5.85pt,.7pt">
                <w:txbxContent>
                  <w:p w:rsidR="00616B34" w:rsidRPr="00D51E4D" w:rsidRDefault="00616B34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 w:rsidRPr="00D51E4D">
                      <w:rPr>
                        <w:rFonts w:hint="eastAsia"/>
                        <w:color w:val="FF0000"/>
                        <w:sz w:val="16"/>
                        <w:szCs w:val="16"/>
                      </w:rPr>
                      <w:t>1.1</w:t>
                    </w:r>
                    <w:r w:rsidRPr="00D51E4D">
                      <w:rPr>
                        <w:rFonts w:hint="eastAsia"/>
                        <w:color w:val="FF0000"/>
                        <w:sz w:val="16"/>
                        <w:szCs w:val="16"/>
                      </w:rPr>
                      <w:t>ライセンスに同意する</w:t>
                    </w:r>
                  </w:p>
                </w:txbxContent>
              </v:textbox>
            </v:shape>
            <v:shape id="_x0000_s2055" type="#_x0000_t32" style="position:absolute;left:1327;top:10919;width:1891;height:0" o:connectortype="straight" strokecolor="red"/>
            <v:shape id="_x0000_s2056" type="#_x0000_t32" style="position:absolute;left:3218;top:10932;width:1140;height:463" o:connectortype="straight" strokecolor="red"/>
          </v:group>
        </w:pict>
      </w:r>
      <w:r>
        <w:rPr>
          <w:rFonts w:ascii="Arial" w:hAnsi="Arial"/>
          <w:noProof/>
        </w:rPr>
        <w:pict>
          <v:rect id="_x0000_s2053" style="position:absolute;left:0;text-align:left;margin-left:108.55pt;margin-top:134.7pt;width:221pt;height:8.2pt;z-index:251659264" filled="f" strokecolor="red">
            <v:textbox inset="5.85pt,.7pt,5.85pt,.7pt"/>
          </v:rect>
        </w:pict>
      </w:r>
      <w:r>
        <w:rPr>
          <w:rFonts w:ascii="Arial" w:hAnsi="Arial"/>
          <w:noProof/>
        </w:rPr>
        <w:pict>
          <v:shape id="_x0000_s2050" type="#_x0000_t32" style="position:absolute;left:0;text-align:left;margin-left:161.2pt;margin-top:44.55pt;width:88.25pt;height:0;z-index:251658240" o:connectortype="straight" strokecolor="red"/>
        </w:pict>
      </w:r>
      <w:r w:rsidR="007664D0">
        <w:rPr>
          <w:rFonts w:ascii="Arial" w:hAnsi="Arial" w:hint="eastAsia"/>
          <w:noProof/>
        </w:rPr>
        <w:drawing>
          <wp:inline distT="0" distB="0" distL="0" distR="0">
            <wp:extent cx="3359553" cy="186060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992" cy="18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21" w:rsidRPr="00AB4A71" w:rsidRDefault="00A44C18" w:rsidP="00AB4A71">
      <w:pPr>
        <w:ind w:leftChars="100" w:left="210"/>
        <w:rPr>
          <w:color w:val="FF0000"/>
          <w:sz w:val="16"/>
          <w:szCs w:val="16"/>
          <w:lang w:val="vi-VN"/>
        </w:rPr>
      </w:pPr>
      <w:r w:rsidRPr="00AB4A71">
        <w:rPr>
          <w:rFonts w:hint="eastAsia"/>
          <w:color w:val="FF0000"/>
          <w:sz w:val="16"/>
          <w:szCs w:val="16"/>
          <w:lang w:val="vi-VN"/>
        </w:rPr>
        <w:t xml:space="preserve">1.3 </w:t>
      </w:r>
      <w:r w:rsidRPr="00AB4A71">
        <w:rPr>
          <w:rFonts w:hint="eastAsia"/>
          <w:color w:val="FF0000"/>
          <w:sz w:val="16"/>
          <w:szCs w:val="16"/>
          <w:lang w:val="vi-VN"/>
        </w:rPr>
        <w:t>ダウンロードした</w:t>
      </w:r>
      <w:r w:rsidR="00AB4A71" w:rsidRPr="00AB4A71">
        <w:rPr>
          <w:rFonts w:hint="eastAsia"/>
          <w:color w:val="FF0000"/>
          <w:sz w:val="16"/>
          <w:szCs w:val="16"/>
          <w:lang w:val="vi-VN"/>
        </w:rPr>
        <w:t xml:space="preserve"> jre-8u111-windows-x64.exe</w:t>
      </w:r>
      <w:r w:rsidR="00AB4A71" w:rsidRPr="00AB4A71">
        <w:rPr>
          <w:rFonts w:hint="eastAsia"/>
          <w:color w:val="FF0000"/>
          <w:sz w:val="16"/>
          <w:szCs w:val="16"/>
          <w:lang w:val="vi-VN"/>
        </w:rPr>
        <w:t>ファイルをクリックし、</w:t>
      </w:r>
      <w:r w:rsidR="00AB4A71" w:rsidRPr="00AB4A71">
        <w:rPr>
          <w:rFonts w:hint="eastAsia"/>
          <w:color w:val="FF0000"/>
          <w:sz w:val="16"/>
          <w:szCs w:val="16"/>
          <w:lang w:val="vi-VN"/>
        </w:rPr>
        <w:t>Java</w:t>
      </w:r>
      <w:r w:rsidR="00AB4A71" w:rsidRPr="00AB4A71">
        <w:rPr>
          <w:rFonts w:hint="eastAsia"/>
          <w:color w:val="FF0000"/>
          <w:sz w:val="16"/>
          <w:szCs w:val="16"/>
          <w:lang w:val="vi-VN"/>
        </w:rPr>
        <w:t>環境を設定する</w:t>
      </w:r>
    </w:p>
    <w:p w:rsidR="00AB4A71" w:rsidRDefault="00AB4A71" w:rsidP="00AB4A71">
      <w:pPr>
        <w:ind w:leftChars="100" w:left="210"/>
        <w:rPr>
          <w:lang w:val="vi-VN"/>
        </w:rPr>
      </w:pPr>
      <w:r>
        <w:rPr>
          <w:rFonts w:hint="eastAsia"/>
          <w:lang w:val="vi-VN"/>
        </w:rPr>
        <w:t>②</w:t>
      </w:r>
      <w:r w:rsidR="00561055">
        <w:rPr>
          <w:rFonts w:hint="eastAsia"/>
          <w:lang w:val="vi-VN"/>
        </w:rPr>
        <w:t>この</w:t>
      </w:r>
      <w:r w:rsidR="00561055">
        <w:rPr>
          <w:rFonts w:hint="eastAsia"/>
          <w:lang w:val="vi-VN"/>
        </w:rPr>
        <w:t>Repository</w:t>
      </w:r>
      <w:r w:rsidR="00561055">
        <w:rPr>
          <w:rFonts w:hint="eastAsia"/>
          <w:lang w:val="vi-VN"/>
        </w:rPr>
        <w:t>の「</w:t>
      </w:r>
      <w:r w:rsidR="00561055">
        <w:rPr>
          <w:rFonts w:hint="eastAsia"/>
          <w:lang w:val="vi-VN"/>
        </w:rPr>
        <w:t>doc</w:t>
      </w:r>
      <w:r w:rsidR="00561055">
        <w:rPr>
          <w:rFonts w:hint="eastAsia"/>
          <w:lang w:val="vi-VN"/>
        </w:rPr>
        <w:t>」と「</w:t>
      </w:r>
      <w:r w:rsidR="00561055">
        <w:rPr>
          <w:rFonts w:hint="eastAsia"/>
          <w:lang w:val="vi-VN"/>
        </w:rPr>
        <w:t>app</w:t>
      </w:r>
      <w:r w:rsidR="00561055">
        <w:rPr>
          <w:rFonts w:hint="eastAsia"/>
          <w:lang w:val="vi-VN"/>
        </w:rPr>
        <w:t>」フォルダ</w:t>
      </w:r>
      <w:r>
        <w:rPr>
          <w:rFonts w:hint="eastAsia"/>
          <w:lang w:val="vi-VN"/>
        </w:rPr>
        <w:t>にアクセスし、三つのファイル</w:t>
      </w:r>
    </w:p>
    <w:p w:rsidR="00AB4A71" w:rsidRPr="00CF3071" w:rsidRDefault="00AB4A71" w:rsidP="00AB4A71">
      <w:pPr>
        <w:ind w:leftChars="400" w:left="840"/>
        <w:rPr>
          <w:sz w:val="20"/>
          <w:szCs w:val="20"/>
          <w:lang w:val="vi-VN"/>
        </w:rPr>
      </w:pPr>
      <w:r w:rsidRPr="00CF3071">
        <w:rPr>
          <w:sz w:val="20"/>
          <w:szCs w:val="20"/>
          <w:lang w:val="vi-VN"/>
        </w:rPr>
        <w:t>SQL Generator and Executor - Ver 1.jar</w:t>
      </w:r>
      <w:r w:rsidRPr="00CF3071">
        <w:rPr>
          <w:rFonts w:hint="eastAsia"/>
          <w:color w:val="FF0000"/>
          <w:sz w:val="20"/>
          <w:szCs w:val="20"/>
          <w:lang w:val="vi-VN"/>
        </w:rPr>
        <w:t>（ツール）</w:t>
      </w:r>
    </w:p>
    <w:p w:rsidR="00AB4A71" w:rsidRPr="00CF3071" w:rsidRDefault="00AB4A71" w:rsidP="00AB4A71">
      <w:pPr>
        <w:ind w:leftChars="400" w:left="840"/>
        <w:rPr>
          <w:sz w:val="20"/>
          <w:szCs w:val="20"/>
          <w:lang w:val="vi-VN"/>
        </w:rPr>
      </w:pPr>
      <w:r w:rsidRPr="00CF3071">
        <w:rPr>
          <w:sz w:val="20"/>
          <w:szCs w:val="20"/>
          <w:lang w:val="vi-VN"/>
        </w:rPr>
        <w:t>ContentBlockText.html</w:t>
      </w:r>
      <w:r w:rsidRPr="00CF3071">
        <w:rPr>
          <w:rFonts w:hint="eastAsia"/>
          <w:color w:val="FF0000"/>
          <w:sz w:val="20"/>
          <w:szCs w:val="20"/>
          <w:lang w:val="vi-VN"/>
        </w:rPr>
        <w:t>（</w:t>
      </w:r>
      <w:r w:rsidR="00A04113">
        <w:rPr>
          <w:rFonts w:hint="eastAsia"/>
          <w:color w:val="FF0000"/>
          <w:sz w:val="20"/>
          <w:szCs w:val="20"/>
          <w:lang w:val="vi-VN"/>
        </w:rPr>
        <w:t>SQL</w:t>
      </w:r>
      <w:r w:rsidR="0043696E">
        <w:rPr>
          <w:rFonts w:hint="eastAsia"/>
          <w:color w:val="FF0000"/>
          <w:sz w:val="20"/>
          <w:szCs w:val="20"/>
          <w:lang w:val="vi-VN"/>
        </w:rPr>
        <w:t>ページを作成するため</w:t>
      </w:r>
      <w:r w:rsidRPr="00CF3071">
        <w:rPr>
          <w:rFonts w:hint="eastAsia"/>
          <w:color w:val="FF0000"/>
          <w:sz w:val="20"/>
          <w:szCs w:val="20"/>
          <w:lang w:val="vi-VN"/>
        </w:rPr>
        <w:t>）</w:t>
      </w:r>
    </w:p>
    <w:p w:rsidR="00AB4A71" w:rsidRPr="00CF3071" w:rsidRDefault="00AB4A71" w:rsidP="00AB4A71">
      <w:pPr>
        <w:ind w:leftChars="400" w:left="840"/>
        <w:rPr>
          <w:sz w:val="20"/>
          <w:szCs w:val="20"/>
          <w:lang w:val="vi-VN"/>
        </w:rPr>
      </w:pPr>
      <w:r w:rsidRPr="00CF3071">
        <w:rPr>
          <w:rFonts w:hint="eastAsia"/>
          <w:sz w:val="20"/>
          <w:szCs w:val="20"/>
          <w:lang w:val="vi-VN"/>
        </w:rPr>
        <w:t>WebAPI</w:t>
      </w:r>
      <w:r w:rsidRPr="00CF3071">
        <w:rPr>
          <w:rFonts w:hint="eastAsia"/>
          <w:sz w:val="20"/>
          <w:szCs w:val="20"/>
          <w:lang w:val="vi-VN"/>
        </w:rPr>
        <w:t>カタログカスタマイズ</w:t>
      </w:r>
      <w:r w:rsidRPr="00CF3071">
        <w:rPr>
          <w:rFonts w:hint="eastAsia"/>
          <w:sz w:val="20"/>
          <w:szCs w:val="20"/>
          <w:lang w:val="vi-VN"/>
        </w:rPr>
        <w:t>.xlsx</w:t>
      </w:r>
      <w:r w:rsidRPr="00CF3071">
        <w:rPr>
          <w:rFonts w:hint="eastAsia"/>
          <w:color w:val="FF0000"/>
          <w:sz w:val="20"/>
          <w:szCs w:val="20"/>
          <w:lang w:val="vi-VN"/>
        </w:rPr>
        <w:t>（</w:t>
      </w:r>
      <w:r w:rsidRPr="00CF3071">
        <w:rPr>
          <w:rFonts w:hint="eastAsia"/>
          <w:color w:val="FF0000"/>
          <w:sz w:val="20"/>
          <w:szCs w:val="20"/>
          <w:lang w:val="vi-VN"/>
        </w:rPr>
        <w:t>API</w:t>
      </w:r>
      <w:r w:rsidRPr="00CF3071">
        <w:rPr>
          <w:rFonts w:hint="eastAsia"/>
          <w:color w:val="FF0000"/>
          <w:sz w:val="20"/>
          <w:szCs w:val="20"/>
          <w:lang w:val="vi-VN"/>
        </w:rPr>
        <w:t>の仕様</w:t>
      </w:r>
      <w:r w:rsidR="00CF3071" w:rsidRPr="00CF3071">
        <w:rPr>
          <w:rFonts w:hint="eastAsia"/>
          <w:color w:val="FF0000"/>
          <w:sz w:val="20"/>
          <w:szCs w:val="20"/>
          <w:lang w:val="vi-VN"/>
        </w:rPr>
        <w:t>、ツールの入力）</w:t>
      </w:r>
    </w:p>
    <w:p w:rsidR="00273F21" w:rsidRPr="007664D0" w:rsidRDefault="00AB4A71" w:rsidP="00AB4A71">
      <w:pPr>
        <w:ind w:leftChars="100" w:left="210"/>
        <w:rPr>
          <w:lang w:val="vi-VN"/>
        </w:rPr>
      </w:pPr>
      <w:r>
        <w:rPr>
          <w:rFonts w:hint="eastAsia"/>
          <w:lang w:val="vi-VN"/>
        </w:rPr>
        <w:t>をダウンロードする</w:t>
      </w:r>
    </w:p>
    <w:p w:rsidR="00273F21" w:rsidRPr="007664D0" w:rsidRDefault="00AD67B8" w:rsidP="00FF772C">
      <w:pPr>
        <w:ind w:leftChars="100" w:left="210"/>
        <w:rPr>
          <w:lang w:val="vi-VN"/>
        </w:rPr>
      </w:pPr>
      <w:r w:rsidRPr="00AD67B8">
        <w:rPr>
          <w:rFonts w:hint="eastAsia"/>
          <w:color w:val="FF0000"/>
          <w:sz w:val="20"/>
          <w:szCs w:val="20"/>
          <w:lang w:val="vi-VN"/>
        </w:rPr>
        <w:lastRenderedPageBreak/>
        <w:t>WebAPI</w:t>
      </w:r>
      <w:r w:rsidRPr="00AD67B8">
        <w:rPr>
          <w:rFonts w:hint="eastAsia"/>
          <w:color w:val="FF0000"/>
          <w:sz w:val="20"/>
          <w:szCs w:val="20"/>
          <w:lang w:val="vi-VN"/>
        </w:rPr>
        <w:t>カタログカスタマイズ</w:t>
      </w:r>
      <w:r w:rsidRPr="00AD67B8">
        <w:rPr>
          <w:rFonts w:hint="eastAsia"/>
          <w:color w:val="FF0000"/>
          <w:sz w:val="20"/>
          <w:szCs w:val="20"/>
          <w:lang w:val="vi-VN"/>
        </w:rPr>
        <w:t>.xlsx</w:t>
      </w:r>
      <w:r>
        <w:rPr>
          <w:rFonts w:hint="eastAsia"/>
          <w:sz w:val="20"/>
          <w:szCs w:val="20"/>
          <w:lang w:val="vi-VN"/>
        </w:rPr>
        <w:t>ファイルはパソコンの任意場所に格納可能ですが、</w:t>
      </w:r>
      <w:r w:rsidR="0043696E" w:rsidRPr="00AD67B8">
        <w:rPr>
          <w:color w:val="FF0000"/>
          <w:sz w:val="20"/>
          <w:szCs w:val="20"/>
          <w:lang w:val="vi-VN"/>
        </w:rPr>
        <w:t>SQL Generator and Executor - Ver 1.jar</w:t>
      </w:r>
      <w:r w:rsidR="0043696E">
        <w:rPr>
          <w:rFonts w:hint="eastAsia"/>
          <w:sz w:val="20"/>
          <w:szCs w:val="20"/>
          <w:lang w:val="vi-VN"/>
        </w:rPr>
        <w:t>ファイルと</w:t>
      </w:r>
      <w:r w:rsidR="0043696E" w:rsidRPr="00AD67B8">
        <w:rPr>
          <w:color w:val="FF0000"/>
          <w:sz w:val="20"/>
          <w:szCs w:val="20"/>
          <w:lang w:val="vi-VN"/>
        </w:rPr>
        <w:t>ContentBlockText.html</w:t>
      </w:r>
      <w:r w:rsidR="0043696E">
        <w:rPr>
          <w:rFonts w:hint="eastAsia"/>
          <w:sz w:val="20"/>
          <w:szCs w:val="20"/>
          <w:lang w:val="vi-VN"/>
        </w:rPr>
        <w:t>ファイル</w:t>
      </w:r>
      <w:r>
        <w:rPr>
          <w:rFonts w:hint="eastAsia"/>
          <w:sz w:val="20"/>
          <w:szCs w:val="20"/>
          <w:lang w:val="vi-VN"/>
        </w:rPr>
        <w:t>は</w:t>
      </w:r>
      <w:r w:rsidR="0043696E" w:rsidRPr="00AD67B8">
        <w:rPr>
          <w:rFonts w:hint="eastAsia"/>
          <w:b/>
          <w:sz w:val="20"/>
          <w:szCs w:val="20"/>
          <w:lang w:val="vi-VN"/>
        </w:rPr>
        <w:t>同じディレクトリ</w:t>
      </w:r>
      <w:r w:rsidR="0043696E">
        <w:rPr>
          <w:rFonts w:hint="eastAsia"/>
          <w:sz w:val="20"/>
          <w:szCs w:val="20"/>
          <w:lang w:val="vi-VN"/>
        </w:rPr>
        <w:t>に保存</w:t>
      </w:r>
      <w:r>
        <w:rPr>
          <w:rFonts w:hint="eastAsia"/>
          <w:sz w:val="20"/>
          <w:szCs w:val="20"/>
          <w:lang w:val="vi-VN"/>
        </w:rPr>
        <w:t>しなければなりません。</w:t>
      </w:r>
    </w:p>
    <w:p w:rsidR="00AD67B8" w:rsidRDefault="00AD67B8" w:rsidP="00FF772C">
      <w:pPr>
        <w:widowControl/>
        <w:ind w:leftChars="100" w:left="210"/>
        <w:jc w:val="left"/>
        <w:rPr>
          <w:lang w:val="vi-VN"/>
        </w:rPr>
      </w:pPr>
    </w:p>
    <w:p w:rsidR="00FF772C" w:rsidRDefault="00FF772C" w:rsidP="00FF772C">
      <w:pPr>
        <w:widowControl/>
        <w:ind w:leftChars="100" w:left="210"/>
        <w:jc w:val="left"/>
        <w:rPr>
          <w:sz w:val="20"/>
          <w:szCs w:val="20"/>
          <w:lang w:val="vi-VN"/>
        </w:rPr>
      </w:pPr>
      <w:r>
        <w:rPr>
          <w:rFonts w:hint="eastAsia"/>
          <w:lang w:val="vi-VN"/>
        </w:rPr>
        <w:t>③</w:t>
      </w:r>
      <w:r w:rsidRPr="00AD67B8">
        <w:rPr>
          <w:color w:val="FF0000"/>
          <w:sz w:val="20"/>
          <w:szCs w:val="20"/>
          <w:lang w:val="vi-VN"/>
        </w:rPr>
        <w:t>SQL Generator and Executor - Ver 1.jar</w:t>
      </w:r>
      <w:r>
        <w:rPr>
          <w:rFonts w:hint="eastAsia"/>
          <w:sz w:val="20"/>
          <w:szCs w:val="20"/>
          <w:lang w:val="vi-VN"/>
        </w:rPr>
        <w:t>ファイルをダブルクリックし、次の図のようにツールが起動されれば、インストールが成功しました。</w:t>
      </w:r>
    </w:p>
    <w:p w:rsidR="00FF772C" w:rsidRDefault="00FF772C" w:rsidP="00FF772C">
      <w:pPr>
        <w:widowControl/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2602464" cy="1900362"/>
            <wp:effectExtent l="19050" t="0" r="7386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07" cy="190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2C" w:rsidRDefault="00FF772C">
      <w:pPr>
        <w:widowControl/>
        <w:jc w:val="left"/>
        <w:rPr>
          <w:lang w:val="vi-VN"/>
        </w:rPr>
      </w:pPr>
    </w:p>
    <w:p w:rsidR="003F20D6" w:rsidRDefault="003F20D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F20D6" w:rsidRDefault="003F20D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D33FBE" w:rsidRPr="00A6768D" w:rsidRDefault="00FE29ED">
      <w:pPr>
        <w:rPr>
          <w:rFonts w:asciiTheme="majorEastAsia" w:eastAsiaTheme="majorEastAsia" w:hAnsiTheme="majorEastAsia"/>
          <w:b/>
          <w:sz w:val="24"/>
          <w:szCs w:val="24"/>
        </w:rPr>
      </w:pPr>
      <w:r w:rsidRPr="00FE29ED">
        <w:rPr>
          <w:noProof/>
        </w:rPr>
        <w:pict>
          <v:shape id="_x0000_s2064" type="#_x0000_t202" style="position:absolute;left:0;text-align:left;margin-left:302.55pt;margin-top:16.5pt;width:193.45pt;height:140.25pt;z-index:251670528" stroked="f">
            <v:textbox inset="5.85pt,.7pt,5.85pt,.7pt">
              <w:txbxContent>
                <w:p w:rsidR="00785349" w:rsidRDefault="00785349">
                  <w:r w:rsidRPr="00785349">
                    <w:rPr>
                      <w:noProof/>
                    </w:rPr>
                    <w:drawing>
                      <wp:inline distT="0" distB="0" distL="0" distR="0">
                        <wp:extent cx="2297573" cy="1677725"/>
                        <wp:effectExtent l="19050" t="0" r="7477" b="0"/>
                        <wp:docPr id="6" name="図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4540" cy="1682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73F21" w:rsidRPr="00A6768D">
        <w:rPr>
          <w:rFonts w:asciiTheme="majorEastAsia" w:eastAsiaTheme="majorEastAsia" w:hAnsiTheme="majorEastAsia" w:hint="eastAsia"/>
          <w:b/>
          <w:sz w:val="24"/>
          <w:szCs w:val="24"/>
        </w:rPr>
        <w:t>３．</w:t>
      </w:r>
      <w:r w:rsidR="000A38D3" w:rsidRPr="00A6768D">
        <w:rPr>
          <w:rFonts w:asciiTheme="majorEastAsia" w:eastAsiaTheme="majorEastAsia" w:hAnsiTheme="majorEastAsia"/>
          <w:b/>
          <w:sz w:val="24"/>
          <w:szCs w:val="24"/>
        </w:rPr>
        <w:t>基本の操作</w:t>
      </w:r>
    </w:p>
    <w:p w:rsidR="000A38D3" w:rsidRPr="00493CA2" w:rsidRDefault="00493CA2" w:rsidP="00ED4B14">
      <w:pPr>
        <w:tabs>
          <w:tab w:val="right" w:pos="9638"/>
        </w:tabs>
        <w:rPr>
          <w:rFonts w:asciiTheme="majorEastAsia" w:eastAsiaTheme="majorEastAsia" w:hAnsiTheme="majorEastAsia"/>
        </w:rPr>
      </w:pPr>
      <w:r w:rsidRPr="00493CA2">
        <w:rPr>
          <w:rFonts w:asciiTheme="majorEastAsia" w:eastAsiaTheme="majorEastAsia" w:hAnsiTheme="majorEastAsia" w:hint="eastAsia"/>
        </w:rPr>
        <w:t>3.1．</w:t>
      </w:r>
      <w:r w:rsidR="00785349" w:rsidRPr="00493CA2">
        <w:rPr>
          <w:rFonts w:asciiTheme="majorEastAsia" w:eastAsiaTheme="majorEastAsia" w:hAnsiTheme="majorEastAsia" w:hint="eastAsia"/>
        </w:rPr>
        <w:t>SQLファイルを作成する</w:t>
      </w:r>
      <w:r w:rsidR="00ED4B14" w:rsidRPr="00493CA2">
        <w:rPr>
          <w:rFonts w:asciiTheme="majorEastAsia" w:eastAsiaTheme="majorEastAsia" w:hAnsiTheme="majorEastAsia"/>
        </w:rPr>
        <w:tab/>
      </w:r>
    </w:p>
    <w:p w:rsidR="00A6768D" w:rsidRPr="00785349" w:rsidRDefault="00FE29ED" w:rsidP="00785349">
      <w:pPr>
        <w:ind w:firstLineChars="100" w:firstLine="210"/>
      </w:pPr>
      <w:r>
        <w:rPr>
          <w:noProof/>
        </w:rPr>
        <w:pict>
          <v:shape id="_x0000_s2073" type="#_x0000_t32" style="position:absolute;left:0;text-align:left;margin-left:393.5pt;margin-top:16pt;width:0;height:46.15pt;flip:y;z-index:251679744" o:connectortype="straight" strokecolor="red">
            <v:stroke endarrow="oval" endarrowwidth="narrow" endarrowlength="short"/>
          </v:shape>
        </w:pict>
      </w:r>
      <w:r>
        <w:rPr>
          <w:noProof/>
        </w:rPr>
        <w:pict>
          <v:shape id="_x0000_s2066" type="#_x0000_t32" style="position:absolute;left:0;text-align:left;margin-left:368.9pt;margin-top:16pt;width:.05pt;height:11.2pt;flip:y;z-index:251672576" o:connectortype="straight" strokecolor="red">
            <v:stroke endarrow="oval" endarrowwidth="narrow" endarrowlength="short"/>
          </v:shape>
        </w:pict>
      </w:r>
      <w:r w:rsidRPr="00FE29ED">
        <w:rPr>
          <w:noProof/>
          <w:color w:val="FF0000"/>
        </w:rPr>
        <w:pict>
          <v:shape id="_x0000_s2067" type="#_x0000_t32" style="position:absolute;left:0;text-align:left;margin-left:185.6pt;margin-top:27.2pt;width:183.3pt;height:0;flip:x;z-index:251673600" o:connectortype="straight" strokecolor="red"/>
        </w:pict>
      </w:r>
      <w:r w:rsidR="00493CA2">
        <w:rPr>
          <w:rFonts w:hint="eastAsia"/>
        </w:rPr>
        <w:t>①</w:t>
      </w:r>
      <w:r w:rsidR="00785349">
        <w:rPr>
          <w:rFonts w:hint="eastAsia"/>
        </w:rPr>
        <w:t>「</w:t>
      </w:r>
      <w:r w:rsidR="00785349">
        <w:rPr>
          <w:rFonts w:hint="eastAsia"/>
        </w:rPr>
        <w:t>File</w:t>
      </w:r>
      <w:r w:rsidR="00785349">
        <w:rPr>
          <w:rFonts w:hint="eastAsia"/>
        </w:rPr>
        <w:t>」</w:t>
      </w:r>
      <w:r w:rsidR="00785349">
        <w:rPr>
          <w:rFonts w:hint="eastAsia"/>
        </w:rPr>
        <w:t>&gt;</w:t>
      </w:r>
      <w:r w:rsidR="00785349">
        <w:rPr>
          <w:rFonts w:hint="eastAsia"/>
        </w:rPr>
        <w:t>「</w:t>
      </w:r>
      <w:r w:rsidR="00785349">
        <w:rPr>
          <w:rFonts w:hint="eastAsia"/>
        </w:rPr>
        <w:t>Excel</w:t>
      </w:r>
      <w:r w:rsidR="00785349">
        <w:rPr>
          <w:rFonts w:hint="eastAsia"/>
        </w:rPr>
        <w:t>ファイルを開く」をクリックする</w:t>
      </w:r>
      <w:r w:rsidR="00FD14BC">
        <w:rPr>
          <w:rFonts w:hint="eastAsia"/>
        </w:rPr>
        <w:t>。</w:t>
      </w:r>
      <w:r w:rsidR="00785349">
        <w:br/>
      </w:r>
      <w:r w:rsidR="00785349">
        <w:rPr>
          <w:rFonts w:hint="eastAsia"/>
        </w:rPr>
        <w:t xml:space="preserve">　　</w:t>
      </w:r>
      <w:r w:rsidR="00785349" w:rsidRPr="00785349">
        <w:rPr>
          <w:rFonts w:hint="eastAsia"/>
          <w:color w:val="FF0000"/>
        </w:rPr>
        <w:t>またはこのボタンをクリックする</w:t>
      </w:r>
      <w:r w:rsidR="00ED4B14">
        <w:rPr>
          <w:rFonts w:hint="eastAsia"/>
          <w:color w:val="FF0000"/>
        </w:rPr>
        <w:t>。</w:t>
      </w:r>
    </w:p>
    <w:p w:rsidR="00A6768D" w:rsidRDefault="00FE29ED">
      <w:r>
        <w:rPr>
          <w:noProof/>
        </w:rPr>
        <w:pict>
          <v:shape id="_x0000_s2069" type="#_x0000_t32" style="position:absolute;left:0;text-align:left;margin-left:161.2pt;margin-top:15.6pt;width:0;height:40.1pt;z-index:251675648" o:connectortype="straight" strokecolor="red">
            <v:stroke endarrow="oval" endarrowwidth="narrow" endarrowlength="short"/>
          </v:shape>
        </w:pict>
      </w:r>
      <w:r>
        <w:rPr>
          <w:noProof/>
        </w:rPr>
        <w:pict>
          <v:shape id="_x0000_s2070" type="#_x0000_t32" style="position:absolute;left:0;text-align:left;margin-left:121.4pt;margin-top:15pt;width:68.1pt;height:0;flip:x;z-index:251676672" o:connectortype="straight" strokecolor="red"/>
        </w:pict>
      </w:r>
      <w:r w:rsidR="00785349">
        <w:rPr>
          <w:rFonts w:hint="eastAsia"/>
        </w:rPr>
        <w:t xml:space="preserve">　・</w:t>
      </w:r>
      <w:r w:rsidR="001E10E8">
        <w:rPr>
          <w:rFonts w:hint="eastAsia"/>
        </w:rPr>
        <w:t>API</w:t>
      </w:r>
      <w:r w:rsidR="001E10E8">
        <w:rPr>
          <w:rFonts w:hint="eastAsia"/>
        </w:rPr>
        <w:t>仕様の値を含む</w:t>
      </w:r>
      <w:r w:rsidR="001E10E8">
        <w:rPr>
          <w:rFonts w:hint="eastAsia"/>
        </w:rPr>
        <w:t>Excel</w:t>
      </w:r>
      <w:r w:rsidR="001E10E8">
        <w:rPr>
          <w:rFonts w:hint="eastAsia"/>
        </w:rPr>
        <w:t>ファイルを選択する</w:t>
      </w:r>
    </w:p>
    <w:p w:rsidR="00A6768D" w:rsidRDefault="00FE29ED">
      <w:r>
        <w:rPr>
          <w:noProof/>
        </w:rPr>
        <w:pict>
          <v:shape id="_x0000_s2075" type="#_x0000_t32" style="position:absolute;left:0;text-align:left;margin-left:292.65pt;margin-top:8.15pt;width:0;height:161pt;z-index:251681792" o:connectortype="straight" strokecolor="red"/>
        </w:pict>
      </w:r>
      <w:r>
        <w:rPr>
          <w:noProof/>
        </w:rPr>
        <w:pict>
          <v:shape id="_x0000_s2074" type="#_x0000_t32" style="position:absolute;left:0;text-align:left;margin-left:292.65pt;margin-top:8.15pt;width:100.85pt;height:0;flip:x;z-index:251680768" o:connectortype="straight" strokecolor="red"/>
        </w:pict>
      </w:r>
      <w:r>
        <w:rPr>
          <w:noProof/>
        </w:rPr>
        <w:pict>
          <v:shape id="_x0000_s2068" type="#_x0000_t202" style="position:absolute;left:0;text-align:left;margin-left:71.65pt;margin-top:8.15pt;width:172.75pt;height:124.6pt;z-index:251674624" stroked="f">
            <v:textbox inset="5.85pt,.7pt,5.85pt,.7pt">
              <w:txbxContent>
                <w:p w:rsidR="00785349" w:rsidRDefault="00785349">
                  <w:r>
                    <w:rPr>
                      <w:noProof/>
                    </w:rPr>
                    <w:drawing>
                      <wp:inline distT="0" distB="0" distL="0" distR="0">
                        <wp:extent cx="1991711" cy="1455089"/>
                        <wp:effectExtent l="19050" t="0" r="8539" b="0"/>
                        <wp:docPr id="13" name="図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2686" cy="14631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A6CEE" w:rsidRDefault="00AA6CEE"/>
    <w:p w:rsidR="00AA6CEE" w:rsidRDefault="00AA6CEE"/>
    <w:p w:rsidR="00AA6CEE" w:rsidRDefault="00AA6CEE"/>
    <w:p w:rsidR="001E10E8" w:rsidRDefault="00FE29ED">
      <w:r>
        <w:rPr>
          <w:noProof/>
        </w:rPr>
        <w:pict>
          <v:shape id="_x0000_s2065" type="#_x0000_t202" style="position:absolute;left:0;text-align:left;margin-left:305.65pt;margin-top:17.45pt;width:192.2pt;height:140.9pt;z-index:251671552" stroked="f">
            <v:textbox inset="5.85pt,.7pt,5.85pt,.7pt">
              <w:txbxContent>
                <w:p w:rsidR="00785349" w:rsidRDefault="00785349">
                  <w:r w:rsidRPr="00785349">
                    <w:rPr>
                      <w:noProof/>
                    </w:rPr>
                    <w:drawing>
                      <wp:inline distT="0" distB="0" distL="0" distR="0">
                        <wp:extent cx="2261070" cy="1646062"/>
                        <wp:effectExtent l="19050" t="0" r="5880" b="0"/>
                        <wp:docPr id="8" name="図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0314" cy="1645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10E8" w:rsidRDefault="001E10E8"/>
    <w:p w:rsidR="001E10E8" w:rsidRDefault="00FE29ED">
      <w:r>
        <w:rPr>
          <w:noProof/>
        </w:rPr>
        <w:pict>
          <v:shape id="_x0000_s2081" type="#_x0000_t32" style="position:absolute;left:0;text-align:left;margin-left:497.85pt;margin-top:15pt;width:0;height:144.45pt;z-index:251686912" o:connectortype="straight" strokecolor="red"/>
        </w:pict>
      </w:r>
      <w:r>
        <w:rPr>
          <w:noProof/>
        </w:rPr>
        <w:pict>
          <v:shape id="_x0000_s2079" type="#_x0000_t32" style="position:absolute;left:0;text-align:left;margin-left:435.45pt;margin-top:15pt;width:62.4pt;height:0;flip:x;z-index:251684864" o:connectortype="straight" strokecolor="red">
            <v:stroke endarrow="oval" endarrowwidth="narrow" endarrowlength="short"/>
          </v:shape>
        </w:pict>
      </w:r>
    </w:p>
    <w:p w:rsidR="00AA6CEE" w:rsidRDefault="00AA6CEE"/>
    <w:p w:rsidR="001E10E8" w:rsidRDefault="00FE29ED">
      <w:r>
        <w:rPr>
          <w:noProof/>
        </w:rPr>
        <w:pict>
          <v:shape id="_x0000_s2076" type="#_x0000_t32" style="position:absolute;left:0;text-align:left;margin-left:185.6pt;margin-top:25.15pt;width:107.05pt;height:0;z-index:251682816" o:connectortype="straight" strokecolor="red"/>
        </w:pict>
      </w:r>
      <w:r>
        <w:rPr>
          <w:noProof/>
        </w:rPr>
        <w:pict>
          <v:shape id="_x0000_s2072" type="#_x0000_t32" style="position:absolute;left:0;text-align:left;margin-left:128pt;margin-top:13.95pt;width:0;height:105.1pt;z-index:251678720" o:connectortype="straight" strokecolor="red">
            <v:stroke endarrow="oval" endarrowwidth="narrow" endarrowlength="short"/>
          </v:shape>
        </w:pict>
      </w:r>
      <w:r w:rsidR="00493CA2">
        <w:rPr>
          <w:rFonts w:hint="eastAsia"/>
        </w:rPr>
        <w:t xml:space="preserve">　②</w:t>
      </w:r>
      <w:r w:rsidR="001E10E8">
        <w:rPr>
          <w:rFonts w:hint="eastAsia"/>
        </w:rPr>
        <w:t>「</w:t>
      </w:r>
      <w:r w:rsidR="001E10E8">
        <w:rPr>
          <w:rFonts w:hint="eastAsia"/>
        </w:rPr>
        <w:t>File</w:t>
      </w:r>
      <w:r w:rsidR="001E10E8">
        <w:rPr>
          <w:rFonts w:hint="eastAsia"/>
        </w:rPr>
        <w:t>」</w:t>
      </w:r>
      <w:r w:rsidR="001E10E8">
        <w:rPr>
          <w:rFonts w:hint="eastAsia"/>
        </w:rPr>
        <w:t>&gt;</w:t>
      </w:r>
      <w:r w:rsidR="001E10E8">
        <w:rPr>
          <w:rFonts w:hint="eastAsia"/>
        </w:rPr>
        <w:t>「</w:t>
      </w:r>
      <w:r w:rsidR="001E10E8">
        <w:rPr>
          <w:rFonts w:hint="eastAsia"/>
        </w:rPr>
        <w:t>SQL</w:t>
      </w:r>
      <w:r w:rsidR="001E10E8">
        <w:rPr>
          <w:rFonts w:hint="eastAsia"/>
        </w:rPr>
        <w:t>ファイル保存場所」をクリックする</w:t>
      </w:r>
      <w:r w:rsidR="00A918E0">
        <w:rPr>
          <w:rFonts w:hint="eastAsia"/>
        </w:rPr>
        <w:t>。</w:t>
      </w:r>
      <w:r w:rsidR="001E10E8">
        <w:br/>
      </w:r>
      <w:r w:rsidR="001E10E8">
        <w:rPr>
          <w:rFonts w:hint="eastAsia"/>
        </w:rPr>
        <w:t xml:space="preserve">　　</w:t>
      </w:r>
      <w:r w:rsidR="001E10E8" w:rsidRPr="00F13712">
        <w:rPr>
          <w:rFonts w:hint="eastAsia"/>
          <w:color w:val="FF0000"/>
        </w:rPr>
        <w:t>またはこのボタンをクリックする</w:t>
      </w:r>
      <w:r w:rsidR="00ED4B14">
        <w:rPr>
          <w:rFonts w:hint="eastAsia"/>
          <w:color w:val="FF0000"/>
        </w:rPr>
        <w:t>。</w:t>
      </w:r>
    </w:p>
    <w:p w:rsidR="001E10E8" w:rsidRDefault="00FE29ED">
      <w:r>
        <w:rPr>
          <w:noProof/>
        </w:rPr>
        <w:pict>
          <v:shape id="_x0000_s2071" type="#_x0000_t202" style="position:absolute;left:0;text-align:left;margin-left:65.1pt;margin-top:11.7pt;width:172.75pt;height:124.6pt;z-index:251677696" stroked="f">
            <v:textbox inset="5.85pt,.7pt,5.85pt,.7pt">
              <w:txbxContent>
                <w:p w:rsidR="001E10E8" w:rsidRDefault="001E10E8" w:rsidP="001E10E8">
                  <w:r>
                    <w:rPr>
                      <w:noProof/>
                    </w:rPr>
                    <w:drawing>
                      <wp:inline distT="0" distB="0" distL="0" distR="0">
                        <wp:extent cx="2035810" cy="1456643"/>
                        <wp:effectExtent l="19050" t="0" r="2540" b="0"/>
                        <wp:docPr id="16" name="図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5810" cy="1456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10E8" w:rsidRDefault="001E10E8"/>
    <w:p w:rsidR="001E10E8" w:rsidRDefault="00FE29ED">
      <w:r>
        <w:rPr>
          <w:noProof/>
        </w:rPr>
        <w:pict>
          <v:shape id="_x0000_s2083" type="#_x0000_t32" style="position:absolute;left:0;text-align:left;margin-left:292.7pt;margin-top:3.1pt;width:0;height:105.35pt;z-index:251688960" o:connectortype="straight" strokecolor="red"/>
        </w:pict>
      </w:r>
      <w:r>
        <w:rPr>
          <w:noProof/>
        </w:rPr>
        <w:pict>
          <v:shape id="_x0000_s2082" type="#_x0000_t32" style="position:absolute;left:0;text-align:left;margin-left:293.3pt;margin-top:3.1pt;width:22.7pt;height:0;z-index:251687936" o:connectortype="straight" strokecolor="red">
            <v:stroke endarrow="oval" endarrowwidth="narrow" endarrowlength="short"/>
          </v:shape>
        </w:pict>
      </w:r>
    </w:p>
    <w:p w:rsidR="001E10E8" w:rsidRDefault="00FE29ED" w:rsidP="00ED4B14">
      <w:pPr>
        <w:tabs>
          <w:tab w:val="left" w:pos="7012"/>
        </w:tabs>
      </w:pPr>
      <w:r>
        <w:rPr>
          <w:noProof/>
        </w:rPr>
        <w:pict>
          <v:shape id="_x0000_s2077" type="#_x0000_t202" style="position:absolute;left:0;text-align:left;margin-left:292.65pt;margin-top:9.05pt;width:211pt;height:118.3pt;z-index:251683840" stroked="f">
            <v:textbox inset="5.85pt,.7pt,5.85pt,.7pt">
              <w:txbxContent>
                <w:p w:rsidR="00FD14BC" w:rsidRPr="00A918E0" w:rsidRDefault="00493CA2" w:rsidP="00FD14BC">
                  <w:pPr>
                    <w:ind w:left="210" w:hangingChars="100" w:hanging="210"/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③</w:t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「</w:t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Run</w:t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」</w:t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&gt;</w:t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「</w:t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SQL</w:t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ファイルを作成」を</w:t>
                  </w:r>
                  <w:r w:rsidR="00FD14BC" w:rsidRPr="00ED4B14">
                    <w:rPr>
                      <w:color w:val="000000" w:themeColor="text1"/>
                    </w:rPr>
                    <w:br/>
                  </w:r>
                  <w:r w:rsidR="00FD14BC" w:rsidRPr="00ED4B14">
                    <w:rPr>
                      <w:rFonts w:hint="eastAsia"/>
                      <w:color w:val="000000" w:themeColor="text1"/>
                    </w:rPr>
                    <w:t>クリックする。</w:t>
                  </w:r>
                  <w:r w:rsidR="00A918E0" w:rsidRPr="00A918E0">
                    <w:rPr>
                      <w:rFonts w:hint="eastAsia"/>
                      <w:color w:val="FF0000"/>
                    </w:rPr>
                    <w:t>またはこのボタンを</w:t>
                  </w:r>
                  <w:r w:rsidR="00A918E0" w:rsidRPr="00A918E0">
                    <w:rPr>
                      <w:color w:val="FF0000"/>
                    </w:rPr>
                    <w:br/>
                  </w:r>
                  <w:r w:rsidR="00A918E0" w:rsidRPr="00A918E0">
                    <w:rPr>
                      <w:rFonts w:hint="eastAsia"/>
                      <w:color w:val="FF0000"/>
                    </w:rPr>
                    <w:t>クリックする</w:t>
                  </w:r>
                  <w:r w:rsidR="00ED4B14">
                    <w:rPr>
                      <w:rFonts w:hint="eastAsia"/>
                      <w:color w:val="FF0000"/>
                    </w:rPr>
                    <w:t>。</w:t>
                  </w:r>
                  <w:r w:rsidR="00ED4B14">
                    <w:rPr>
                      <w:color w:val="FF0000"/>
                    </w:rPr>
                    <w:br/>
                  </w:r>
                  <w:r w:rsidR="00ED4B14" w:rsidRPr="00ED4B14">
                    <w:rPr>
                      <w:rFonts w:hint="eastAsia"/>
                      <w:color w:val="000000" w:themeColor="text1"/>
                    </w:rPr>
                    <w:t>SQL</w:t>
                  </w:r>
                  <w:r w:rsidR="00ED4B14" w:rsidRPr="00ED4B14">
                    <w:rPr>
                      <w:rFonts w:hint="eastAsia"/>
                      <w:color w:val="000000" w:themeColor="text1"/>
                    </w:rPr>
                    <w:t>ファイルが成功に作成されたら、この</w:t>
                  </w:r>
                  <w:r w:rsidR="00ED4B14" w:rsidRPr="00C77955">
                    <w:rPr>
                      <w:rFonts w:hint="eastAsia"/>
                      <w:color w:val="FF0000"/>
                    </w:rPr>
                    <w:t>メッセージ</w:t>
                  </w:r>
                  <w:r w:rsidR="00ED4B14" w:rsidRPr="00ED4B14">
                    <w:rPr>
                      <w:rFonts w:hint="eastAsia"/>
                      <w:color w:val="000000" w:themeColor="text1"/>
                    </w:rPr>
                    <w:t>が表示される。</w:t>
                  </w:r>
                </w:p>
              </w:txbxContent>
            </v:textbox>
          </v:shape>
        </w:pict>
      </w:r>
      <w:r w:rsidR="00ED4B14">
        <w:tab/>
      </w:r>
    </w:p>
    <w:p w:rsidR="00860334" w:rsidRDefault="00FE29ED">
      <w:r>
        <w:rPr>
          <w:noProof/>
        </w:rPr>
        <w:pict>
          <v:shape id="_x0000_s2080" type="#_x0000_t32" style="position:absolute;left:0;text-align:left;margin-left:484.95pt;margin-top:15.45pt;width:12.35pt;height:0;flip:x;z-index:251685888" o:connectortype="straight" strokecolor="red"/>
        </w:pict>
      </w:r>
    </w:p>
    <w:p w:rsidR="00860334" w:rsidRDefault="00860334"/>
    <w:p w:rsidR="00860334" w:rsidRDefault="00FE29ED">
      <w:pPr>
        <w:widowControl/>
        <w:jc w:val="left"/>
      </w:pPr>
      <w:r>
        <w:rPr>
          <w:noProof/>
        </w:rPr>
        <w:pict>
          <v:shape id="_x0000_s2084" type="#_x0000_t32" style="position:absolute;margin-left:293.3pt;margin-top:36.45pt;width:13pt;height:0;flip:x;z-index:251689984" o:connectortype="straight" strokecolor="red"/>
        </w:pict>
      </w:r>
      <w:r w:rsidR="00860334">
        <w:br w:type="page"/>
      </w:r>
    </w:p>
    <w:p w:rsidR="001E10E8" w:rsidRPr="00907DF2" w:rsidRDefault="00493CA2">
      <w:pPr>
        <w:rPr>
          <w:rFonts w:asciiTheme="majorEastAsia" w:eastAsiaTheme="majorEastAsia" w:hAnsiTheme="majorEastAsia"/>
        </w:rPr>
      </w:pPr>
      <w:r w:rsidRPr="00907DF2">
        <w:rPr>
          <w:rFonts w:asciiTheme="majorEastAsia" w:eastAsiaTheme="majorEastAsia" w:hAnsiTheme="majorEastAsia" w:hint="eastAsia"/>
        </w:rPr>
        <w:lastRenderedPageBreak/>
        <w:t>3.2．SQLファイルを実行する</w:t>
      </w:r>
    </w:p>
    <w:p w:rsidR="00493CA2" w:rsidRDefault="00493CA2" w:rsidP="00907DF2">
      <w:pPr>
        <w:ind w:left="420" w:hangingChars="200" w:hanging="420"/>
        <w:rPr>
          <w:rFonts w:hint="eastAsia"/>
        </w:rPr>
      </w:pPr>
      <w:r>
        <w:rPr>
          <w:rFonts w:hint="eastAsia"/>
        </w:rPr>
        <w:t>①「</w:t>
      </w:r>
      <w:r>
        <w:rPr>
          <w:rFonts w:hint="eastAsia"/>
        </w:rPr>
        <w:t>File</w:t>
      </w:r>
      <w:r>
        <w:rPr>
          <w:rFonts w:hint="eastAsia"/>
        </w:rPr>
        <w:t>」</w:t>
      </w:r>
      <w:r>
        <w:rPr>
          <w:rFonts w:hint="eastAsia"/>
        </w:rPr>
        <w:t>&gt;</w:t>
      </w:r>
      <w:r>
        <w:rPr>
          <w:rFonts w:hint="eastAsia"/>
        </w:rPr>
        <w:t>「</w:t>
      </w:r>
      <w:r>
        <w:rPr>
          <w:rFonts w:hint="eastAsia"/>
        </w:rPr>
        <w:t>SQL</w:t>
      </w:r>
      <w:r>
        <w:rPr>
          <w:rFonts w:hint="eastAsia"/>
        </w:rPr>
        <w:t>ファイルを選択」をクリックする。</w:t>
      </w:r>
      <w:r w:rsidR="00907DF2">
        <w:br/>
      </w:r>
      <w:r w:rsidR="005B38F1">
        <w:rPr>
          <w:rFonts w:hint="eastAsia"/>
        </w:rPr>
        <w:t>現れる「</w:t>
      </w:r>
      <w:r w:rsidR="005B38F1">
        <w:rPr>
          <w:rFonts w:hint="eastAsia"/>
        </w:rPr>
        <w:t>SQL</w:t>
      </w:r>
      <w:r w:rsidR="005B38F1">
        <w:rPr>
          <w:rFonts w:hint="eastAsia"/>
        </w:rPr>
        <w:t>ファイルを選択」ダイアログを通じて、実行する</w:t>
      </w:r>
      <w:r w:rsidR="005B38F1">
        <w:rPr>
          <w:rFonts w:hint="eastAsia"/>
        </w:rPr>
        <w:t>SQL</w:t>
      </w:r>
      <w:r w:rsidR="005B38F1">
        <w:rPr>
          <w:rFonts w:hint="eastAsia"/>
        </w:rPr>
        <w:t>ファイルを指定する。多くのファイルを選択するために、「</w:t>
      </w:r>
      <w:r w:rsidR="005B38F1">
        <w:rPr>
          <w:rFonts w:hint="eastAsia"/>
        </w:rPr>
        <w:t>Ctrl</w:t>
      </w:r>
      <w:r w:rsidR="005B38F1">
        <w:rPr>
          <w:rFonts w:hint="eastAsia"/>
        </w:rPr>
        <w:t>」キーを押しながら、マウスでファイルをクリックする。「</w:t>
      </w:r>
      <w:r w:rsidR="005B38F1">
        <w:rPr>
          <w:rFonts w:hint="eastAsia"/>
        </w:rPr>
        <w:t>Ctrl + A</w:t>
      </w:r>
      <w:r w:rsidR="005B38F1">
        <w:rPr>
          <w:rFonts w:hint="eastAsia"/>
        </w:rPr>
        <w:t>」を</w:t>
      </w:r>
      <w:r w:rsidR="00EB1649">
        <w:rPr>
          <w:rFonts w:hint="eastAsia"/>
        </w:rPr>
        <w:t>押したら、指定したディレクトリにある全部のファイルが選択される。</w:t>
      </w:r>
    </w:p>
    <w:p w:rsidR="005B38F1" w:rsidRDefault="00AF5381" w:rsidP="00AF5381">
      <w:pPr>
        <w:ind w:left="420" w:hangingChars="20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34536" cy="1577637"/>
            <wp:effectExtent l="19050" t="0" r="8614" b="0"/>
            <wp:docPr id="2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44" cy="15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81" w:rsidRDefault="00AF5381" w:rsidP="00AF5381">
      <w:pPr>
        <w:ind w:left="420" w:hangingChars="200" w:hanging="420"/>
        <w:jc w:val="center"/>
      </w:pPr>
    </w:p>
    <w:p w:rsidR="00493CA2" w:rsidRDefault="00493CA2">
      <w:r>
        <w:rPr>
          <w:rFonts w:hint="eastAsia"/>
        </w:rPr>
        <w:t>②「</w:t>
      </w:r>
      <w:r>
        <w:rPr>
          <w:rFonts w:hint="eastAsia"/>
        </w:rPr>
        <w:t>Setting</w:t>
      </w:r>
      <w:r>
        <w:rPr>
          <w:rFonts w:hint="eastAsia"/>
        </w:rPr>
        <w:t>」</w:t>
      </w:r>
      <w:r>
        <w:rPr>
          <w:rFonts w:hint="eastAsia"/>
        </w:rPr>
        <w:t>&gt;</w:t>
      </w:r>
      <w:r>
        <w:rPr>
          <w:rFonts w:hint="eastAsia"/>
        </w:rPr>
        <w:t>「データベースへの接続を設定」を選択し、現れるダイアログの各フィールドに値を入力する</w:t>
      </w:r>
      <w:r w:rsidR="00907DF2">
        <w:rPr>
          <w:rFonts w:hint="eastAsia"/>
        </w:rPr>
        <w:t xml:space="preserve">　（サーバー名とデータベース名）</w:t>
      </w:r>
      <w:r>
        <w:rPr>
          <w:rFonts w:hint="eastAsia"/>
        </w:rPr>
        <w:t>。</w:t>
      </w:r>
    </w:p>
    <w:p w:rsidR="00493CA2" w:rsidRDefault="00B51178" w:rsidP="00B51178">
      <w:pPr>
        <w:jc w:val="center"/>
      </w:pPr>
      <w:r>
        <w:rPr>
          <w:noProof/>
        </w:rPr>
        <w:drawing>
          <wp:inline distT="0" distB="0" distL="0" distR="0">
            <wp:extent cx="2509464" cy="988290"/>
            <wp:effectExtent l="19050" t="0" r="5136" b="0"/>
            <wp:docPr id="2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58" cy="9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A2" w:rsidRDefault="00907DF2" w:rsidP="00907DF2">
      <w:pPr>
        <w:ind w:firstLineChars="100" w:firstLine="210"/>
      </w:pP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」ボタンをクリックする</w:t>
      </w:r>
    </w:p>
    <w:p w:rsidR="00907DF2" w:rsidRDefault="00907DF2" w:rsidP="00907DF2">
      <w:pPr>
        <w:ind w:firstLineChars="100" w:firstLine="210"/>
      </w:pPr>
    </w:p>
    <w:p w:rsidR="00493CA2" w:rsidRDefault="00FE29ED">
      <w:r>
        <w:rPr>
          <w:noProof/>
        </w:rPr>
        <w:pict>
          <v:shape id="_x0000_s2091" type="#_x0000_t32" style="position:absolute;left:0;text-align:left;margin-left:248.2pt;margin-top:33.15pt;width:0;height:144.6pt;z-index:251696128" o:connectortype="straight" strokecolor="red">
            <v:stroke endarrow="oval" endarrowwidth="narrow" endarrowlength="short"/>
          </v:shape>
        </w:pict>
      </w:r>
      <w:r>
        <w:rPr>
          <w:noProof/>
        </w:rPr>
        <w:pict>
          <v:shape id="_x0000_s2090" type="#_x0000_t32" style="position:absolute;left:0;text-align:left;margin-left:216.25pt;margin-top:33.15pt;width:64.5pt;height:0;z-index:251695104" o:connectortype="straight" strokecolor="red"/>
        </w:pict>
      </w:r>
      <w:r w:rsidR="00EB1649">
        <w:rPr>
          <w:rFonts w:hint="eastAsia"/>
        </w:rPr>
        <w:t>③「</w:t>
      </w:r>
      <w:r w:rsidR="00EB1649">
        <w:rPr>
          <w:rFonts w:hint="eastAsia"/>
        </w:rPr>
        <w:t>Run</w:t>
      </w:r>
      <w:r w:rsidR="00EB1649">
        <w:rPr>
          <w:rFonts w:hint="eastAsia"/>
        </w:rPr>
        <w:t>」</w:t>
      </w:r>
      <w:r w:rsidR="00EB1649">
        <w:rPr>
          <w:rFonts w:hint="eastAsia"/>
        </w:rPr>
        <w:t>&gt;</w:t>
      </w:r>
      <w:r w:rsidR="00EB1649">
        <w:rPr>
          <w:rFonts w:hint="eastAsia"/>
        </w:rPr>
        <w:t>「</w:t>
      </w:r>
      <w:r w:rsidR="00EB1649">
        <w:rPr>
          <w:rFonts w:hint="eastAsia"/>
        </w:rPr>
        <w:t>SQL</w:t>
      </w:r>
      <w:r w:rsidR="00EB1649">
        <w:rPr>
          <w:rFonts w:hint="eastAsia"/>
        </w:rPr>
        <w:t>ファイルを実行」をクリックし、指定した</w:t>
      </w:r>
      <w:r w:rsidR="00EB1649">
        <w:rPr>
          <w:rFonts w:hint="eastAsia"/>
        </w:rPr>
        <w:t>SQL</w:t>
      </w:r>
      <w:r w:rsidR="00EB1649">
        <w:rPr>
          <w:rFonts w:hint="eastAsia"/>
        </w:rPr>
        <w:t>ファイルが実行される。</w:t>
      </w:r>
      <w:r w:rsidR="00A24784">
        <w:rPr>
          <w:rFonts w:hint="eastAsia"/>
        </w:rPr>
        <w:t>どのファイルが成功に又は失敗に実行されたか、このテキストエリアに表示される。</w:t>
      </w:r>
    </w:p>
    <w:p w:rsidR="00A24784" w:rsidRDefault="00FE29ED">
      <w:r>
        <w:rPr>
          <w:noProof/>
        </w:rPr>
        <w:pict>
          <v:shape id="_x0000_s2088" type="#_x0000_t202" style="position:absolute;left:0;text-align:left;margin-left:91.7pt;margin-top:10.3pt;width:333.7pt;height:237.3pt;z-index:251693056" stroked="f">
            <v:textbox inset="5.85pt,.7pt,5.85pt,.7pt">
              <w:txbxContent>
                <w:p w:rsidR="00A24784" w:rsidRDefault="00A24784">
                  <w:r>
                    <w:rPr>
                      <w:noProof/>
                    </w:rPr>
                    <w:drawing>
                      <wp:inline distT="0" distB="0" distL="0" distR="0">
                        <wp:extent cx="3825240" cy="2773171"/>
                        <wp:effectExtent l="19050" t="0" r="3810" b="0"/>
                        <wp:docPr id="17" name="図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25240" cy="27731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24784" w:rsidRDefault="00A24784"/>
    <w:p w:rsidR="00A24784" w:rsidRDefault="00A24784"/>
    <w:p w:rsidR="00A24784" w:rsidRDefault="00A24784"/>
    <w:p w:rsidR="00A24784" w:rsidRDefault="00A24784"/>
    <w:p w:rsidR="00A24784" w:rsidRDefault="00A24784"/>
    <w:p w:rsidR="00A24784" w:rsidRDefault="00A24784"/>
    <w:p w:rsidR="00A24784" w:rsidRDefault="00FE29ED">
      <w:r>
        <w:rPr>
          <w:noProof/>
        </w:rPr>
        <w:pict>
          <v:rect id="_x0000_s2089" style="position:absolute;left:0;text-align:left;margin-left:104.2pt;margin-top:15.75pt;width:291.15pt;height:76.4pt;z-index:251694080" filled="f" strokecolor="red">
            <v:textbox inset="5.85pt,.7pt,5.85pt,.7pt"/>
          </v:rect>
        </w:pict>
      </w:r>
    </w:p>
    <w:p w:rsidR="00A24784" w:rsidRDefault="00A24784"/>
    <w:p w:rsidR="00A24784" w:rsidRDefault="00A24784"/>
    <w:p w:rsidR="00A24784" w:rsidRDefault="00A24784"/>
    <w:p w:rsidR="00A24784" w:rsidRDefault="00A24784"/>
    <w:p w:rsidR="00A24784" w:rsidRDefault="00A24784"/>
    <w:p w:rsidR="006E7FB1" w:rsidRDefault="006E7FB1">
      <w:pPr>
        <w:widowControl/>
        <w:jc w:val="left"/>
      </w:pPr>
    </w:p>
    <w:p w:rsidR="00C27EDB" w:rsidRDefault="006E7FB1">
      <w:r>
        <w:rPr>
          <w:rFonts w:hint="eastAsia"/>
        </w:rPr>
        <w:t>④「</w:t>
      </w:r>
      <w:r w:rsidR="00C27EDB" w:rsidRPr="00493CA2">
        <w:rPr>
          <w:rFonts w:asciiTheme="majorEastAsia" w:eastAsiaTheme="majorEastAsia" w:hAnsiTheme="majorEastAsia" w:hint="eastAsia"/>
        </w:rPr>
        <w:t>3.1．SQLファイルを作成する</w:t>
      </w:r>
      <w:r>
        <w:rPr>
          <w:rFonts w:hint="eastAsia"/>
        </w:rPr>
        <w:t>」と「</w:t>
      </w:r>
      <w:r w:rsidR="00C27EDB" w:rsidRPr="00907DF2">
        <w:rPr>
          <w:rFonts w:asciiTheme="majorEastAsia" w:eastAsiaTheme="majorEastAsia" w:hAnsiTheme="majorEastAsia" w:hint="eastAsia"/>
        </w:rPr>
        <w:t>3.2．SQLファイルを実行する</w:t>
      </w:r>
      <w:r>
        <w:rPr>
          <w:rFonts w:hint="eastAsia"/>
        </w:rPr>
        <w:t>」のステップを行った後、ウェブサイト</w:t>
      </w:r>
      <w:r w:rsidR="00B7798A">
        <w:rPr>
          <w:rFonts w:hint="eastAsia"/>
        </w:rPr>
        <w:t>のデータベースのテーブルが更新される。</w:t>
      </w:r>
    </w:p>
    <w:sectPr w:rsidR="00C27EDB" w:rsidSect="00D33FBE">
      <w:pgSz w:w="11906" w:h="16838" w:code="9"/>
      <w:pgMar w:top="1134" w:right="1134" w:bottom="1134" w:left="1134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869" w:rsidRDefault="00162869" w:rsidP="00D33FBE">
      <w:r>
        <w:separator/>
      </w:r>
    </w:p>
  </w:endnote>
  <w:endnote w:type="continuationSeparator" w:id="0">
    <w:p w:rsidR="00162869" w:rsidRDefault="00162869" w:rsidP="00D33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869" w:rsidRDefault="00162869" w:rsidP="00D33FBE">
      <w:r>
        <w:separator/>
      </w:r>
    </w:p>
  </w:footnote>
  <w:footnote w:type="continuationSeparator" w:id="0">
    <w:p w:rsidR="00162869" w:rsidRDefault="00162869" w:rsidP="00D33F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FBE"/>
    <w:rsid w:val="00062D6B"/>
    <w:rsid w:val="00086A9F"/>
    <w:rsid w:val="000A039A"/>
    <w:rsid w:val="000A38D3"/>
    <w:rsid w:val="00162869"/>
    <w:rsid w:val="001E10E8"/>
    <w:rsid w:val="002646A0"/>
    <w:rsid w:val="00273F21"/>
    <w:rsid w:val="003B2222"/>
    <w:rsid w:val="003F20D6"/>
    <w:rsid w:val="0043696E"/>
    <w:rsid w:val="0048291D"/>
    <w:rsid w:val="00493CA2"/>
    <w:rsid w:val="00561055"/>
    <w:rsid w:val="005B38F1"/>
    <w:rsid w:val="00616B34"/>
    <w:rsid w:val="006E7FB1"/>
    <w:rsid w:val="007664D0"/>
    <w:rsid w:val="00771EF3"/>
    <w:rsid w:val="00785349"/>
    <w:rsid w:val="007B5996"/>
    <w:rsid w:val="0084141C"/>
    <w:rsid w:val="00860334"/>
    <w:rsid w:val="008B6FDD"/>
    <w:rsid w:val="00907DF2"/>
    <w:rsid w:val="00934667"/>
    <w:rsid w:val="00997C22"/>
    <w:rsid w:val="009A3ED5"/>
    <w:rsid w:val="009C2B9A"/>
    <w:rsid w:val="00A04113"/>
    <w:rsid w:val="00A24784"/>
    <w:rsid w:val="00A44C18"/>
    <w:rsid w:val="00A6768D"/>
    <w:rsid w:val="00A918E0"/>
    <w:rsid w:val="00AA6CEE"/>
    <w:rsid w:val="00AB4A71"/>
    <w:rsid w:val="00AD67B8"/>
    <w:rsid w:val="00AF5381"/>
    <w:rsid w:val="00AF7A74"/>
    <w:rsid w:val="00B51178"/>
    <w:rsid w:val="00B56771"/>
    <w:rsid w:val="00B7798A"/>
    <w:rsid w:val="00BB754D"/>
    <w:rsid w:val="00C27EDB"/>
    <w:rsid w:val="00C77955"/>
    <w:rsid w:val="00CB7273"/>
    <w:rsid w:val="00CF3071"/>
    <w:rsid w:val="00D33FBE"/>
    <w:rsid w:val="00D51E4D"/>
    <w:rsid w:val="00DE6D96"/>
    <w:rsid w:val="00E83A42"/>
    <w:rsid w:val="00EB1649"/>
    <w:rsid w:val="00ED4B14"/>
    <w:rsid w:val="00F13712"/>
    <w:rsid w:val="00F1674D"/>
    <w:rsid w:val="00F875EE"/>
    <w:rsid w:val="00FD14BC"/>
    <w:rsid w:val="00FE29ED"/>
    <w:rsid w:val="00FF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  <o:colormenu v:ext="edit" fillcolor="none" strokecolor="none"/>
    </o:shapedefaults>
    <o:shapelayout v:ext="edit">
      <o:idmap v:ext="edit" data="2"/>
      <o:rules v:ext="edit">
        <o:r id="V:Rule24" type="connector" idref="#_x0000_s2081"/>
        <o:r id="V:Rule25" type="connector" idref="#_x0000_s2080"/>
        <o:r id="V:Rule26" type="connector" idref="#_x0000_s2069"/>
        <o:r id="V:Rule27" type="connector" idref="#_x0000_s2079"/>
        <o:r id="V:Rule28" type="connector" idref="#_x0000_s2067"/>
        <o:r id="V:Rule29" type="connector" idref="#_x0000_s2082"/>
        <o:r id="V:Rule30" type="connector" idref="#_x0000_s2073"/>
        <o:r id="V:Rule31" type="connector" idref="#_x0000_s2083"/>
        <o:r id="V:Rule32" type="connector" idref="#_x0000_s2074"/>
        <o:r id="V:Rule33" type="connector" idref="#_x0000_s2061"/>
        <o:r id="V:Rule34" type="connector" idref="#_x0000_s2084"/>
        <o:r id="V:Rule36" type="connector" idref="#_x0000_s2055"/>
        <o:r id="V:Rule37" type="connector" idref="#_x0000_s2076"/>
        <o:r id="V:Rule38" type="connector" idref="#_x0000_s2075"/>
        <o:r id="V:Rule39" type="connector" idref="#_x0000_s2060"/>
        <o:r id="V:Rule40" type="connector" idref="#_x0000_s2056"/>
        <o:r id="V:Rule41" type="connector" idref="#_x0000_s2050"/>
        <o:r id="V:Rule42" type="connector" idref="#_x0000_s2070"/>
        <o:r id="V:Rule43" type="connector" idref="#_x0000_s2090"/>
        <o:r id="V:Rule44" type="connector" idref="#_x0000_s2072"/>
        <o:r id="V:Rule45" type="connector" idref="#_x0000_s2066"/>
        <o:r id="V:Rule46" type="connector" idref="#_x0000_s209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3FBE"/>
    <w:pPr>
      <w:tabs>
        <w:tab w:val="center" w:pos="4513"/>
        <w:tab w:val="right" w:pos="9026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33FBE"/>
  </w:style>
  <w:style w:type="paragraph" w:styleId="a5">
    <w:name w:val="footer"/>
    <w:basedOn w:val="a"/>
    <w:link w:val="a6"/>
    <w:uiPriority w:val="99"/>
    <w:semiHidden/>
    <w:unhideWhenUsed/>
    <w:rsid w:val="00D33FBE"/>
    <w:pPr>
      <w:tabs>
        <w:tab w:val="center" w:pos="4513"/>
        <w:tab w:val="right" w:pos="9026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33FBE"/>
  </w:style>
  <w:style w:type="table" w:styleId="a7">
    <w:name w:val="Table Grid"/>
    <w:basedOn w:val="a1"/>
    <w:uiPriority w:val="59"/>
    <w:rsid w:val="00D3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7664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64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664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re8-downloads-2133155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9CA18-7183-4F50-BB80-E604B87B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QUICK Corp.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Letung</dc:creator>
  <cp:lastModifiedBy>Hoang Letung</cp:lastModifiedBy>
  <cp:revision>173</cp:revision>
  <cp:lastPrinted>2016-11-27T23:45:00Z</cp:lastPrinted>
  <dcterms:created xsi:type="dcterms:W3CDTF">2016-11-25T07:53:00Z</dcterms:created>
  <dcterms:modified xsi:type="dcterms:W3CDTF">2017-06-16T06:11:00Z</dcterms:modified>
</cp:coreProperties>
</file>