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1002" w14:textId="6F368D83" w:rsidR="00032C17" w:rsidRDefault="00032C17">
      <w:pPr>
        <w:rPr>
          <w:rFonts w:hint="eastAsia"/>
        </w:rPr>
      </w:pPr>
      <w:r>
        <w:rPr>
          <w:rFonts w:hint="eastAsia"/>
        </w:rPr>
        <w:t>SVM:</w:t>
      </w:r>
      <w:r>
        <w:br/>
      </w:r>
      <w:r w:rsidRPr="00032C17">
        <w:drawing>
          <wp:inline distT="0" distB="0" distL="0" distR="0" wp14:anchorId="1ADFDAB8" wp14:editId="291EE2B8">
            <wp:extent cx="5274310" cy="3956050"/>
            <wp:effectExtent l="0" t="0" r="0" b="0"/>
            <wp:docPr id="1966678836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78836" name="Picture 1" descr="A graph with blue dots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8FF" w14:textId="1E17F880" w:rsidR="00083CBE" w:rsidRDefault="0010058C">
      <w:pPr>
        <w:rPr>
          <w:rFonts w:hint="eastAsia"/>
        </w:rPr>
      </w:pPr>
      <w:r>
        <w:rPr>
          <w:rFonts w:hint="eastAsia"/>
        </w:rPr>
        <w:t>ANN:</w:t>
      </w:r>
      <w:r>
        <w:br/>
      </w:r>
      <w:r w:rsidRPr="0010058C">
        <w:drawing>
          <wp:inline distT="0" distB="0" distL="0" distR="0" wp14:anchorId="56B5E6F6" wp14:editId="4AFA01CF">
            <wp:extent cx="5274310" cy="3956050"/>
            <wp:effectExtent l="0" t="0" r="0" b="0"/>
            <wp:docPr id="1028449117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49117" name="Picture 1" descr="A graph of blu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F41"/>
    <w:rsid w:val="00032C17"/>
    <w:rsid w:val="00083CBE"/>
    <w:rsid w:val="0010058C"/>
    <w:rsid w:val="0079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B900"/>
  <w15:chartTrackingRefBased/>
  <w15:docId w15:val="{D51241E7-F5D2-41F4-9A04-3ADC0FF7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Dijkstra</dc:creator>
  <cp:keywords/>
  <dc:description/>
  <cp:lastModifiedBy>Liu, Dijkstra</cp:lastModifiedBy>
  <cp:revision>3</cp:revision>
  <dcterms:created xsi:type="dcterms:W3CDTF">2024-04-23T12:23:00Z</dcterms:created>
  <dcterms:modified xsi:type="dcterms:W3CDTF">2024-04-23T12:26:00Z</dcterms:modified>
</cp:coreProperties>
</file>