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4525A0">
      <w:pPr>
        <w:pStyle w:val="3"/>
        <w:bidi w:val="0"/>
        <w:jc w:val="center"/>
        <w:rPr>
          <w:rFonts w:hint="default"/>
          <w:lang w:val="en-US" w:eastAsia="zh-CN"/>
        </w:rPr>
      </w:pPr>
      <w:r>
        <w:rPr>
          <w:rFonts w:hint="eastAsia"/>
          <w:lang w:val="en-US" w:eastAsia="zh-CN"/>
        </w:rPr>
        <w:t>Amazon广告机制调研</w:t>
      </w:r>
    </w:p>
    <w:p w14:paraId="6323A3E3">
      <w:pPr>
        <w:pStyle w:val="6"/>
        <w:numPr>
          <w:ilvl w:val="0"/>
          <w:numId w:val="1"/>
        </w:numPr>
        <w:bidi w:val="0"/>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调研概述</w:t>
      </w:r>
    </w:p>
    <w:p w14:paraId="008ABB06">
      <w:pPr>
        <w:numPr>
          <w:ilvl w:val="0"/>
          <w:numId w:val="0"/>
        </w:numPr>
        <w:bidi w:val="0"/>
        <w:rPr>
          <w:rFonts w:hint="default" w:ascii="Arial" w:hAnsi="Arial" w:cs="Arial" w:eastAsiaTheme="minorEastAsia"/>
          <w:b w:val="0"/>
          <w:bCs w:val="0"/>
          <w:sz w:val="18"/>
          <w:szCs w:val="18"/>
          <w:lang w:val="en-US" w:eastAsia="zh-CN"/>
        </w:rPr>
      </w:pPr>
    </w:p>
    <w:p w14:paraId="5D336634">
      <w:pPr>
        <w:numPr>
          <w:ilvl w:val="1"/>
          <w:numId w:val="1"/>
        </w:numPr>
        <w:bidi w:val="0"/>
        <w:ind w:left="567" w:leftChars="0" w:hanging="567" w:firstLineChars="0"/>
        <w:rPr>
          <w:rFonts w:hint="default" w:ascii="Arial" w:hAnsi="Arial" w:cs="Arial" w:eastAsiaTheme="minorEastAsia"/>
          <w:b/>
          <w:bCs/>
          <w:sz w:val="18"/>
          <w:szCs w:val="18"/>
          <w:lang w:val="en-US" w:eastAsia="zh-CN"/>
        </w:rPr>
      </w:pPr>
      <w:r>
        <w:rPr>
          <w:rFonts w:hint="default" w:ascii="Arial" w:hAnsi="Arial" w:cs="Arial" w:eastAsiaTheme="minorEastAsia"/>
          <w:b/>
          <w:bCs/>
          <w:sz w:val="18"/>
          <w:szCs w:val="18"/>
          <w:lang w:val="en-US" w:eastAsia="zh-CN"/>
        </w:rPr>
        <w:t>项目背景</w:t>
      </w:r>
    </w:p>
    <w:p w14:paraId="1BD8305D">
      <w:pPr>
        <w:numPr>
          <w:ilvl w:val="0"/>
          <w:numId w:val="0"/>
        </w:numPr>
        <w:bidi w:val="0"/>
        <w:ind w:leftChars="0"/>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随着亚马逊广告在电商运营中的重要性不断提升，广告主需要更清晰地理解不同广告产品的功能、投放机制和归因逻辑。本次调研聚焦 Amazon Sponsored Products（SP）， Sponsored Brands（SB），Sponsored Display（S</w:t>
      </w:r>
      <w:r>
        <w:rPr>
          <w:rFonts w:hint="eastAsia" w:ascii="Arial" w:hAnsi="Arial" w:cs="Arial"/>
          <w:b w:val="0"/>
          <w:bCs w:val="0"/>
          <w:sz w:val="18"/>
          <w:szCs w:val="18"/>
          <w:lang w:val="en-US" w:eastAsia="zh-CN"/>
        </w:rPr>
        <w:t>D</w:t>
      </w:r>
      <w:bookmarkStart w:id="0" w:name="_GoBack"/>
      <w:bookmarkEnd w:id="0"/>
      <w:r>
        <w:rPr>
          <w:rFonts w:hint="default" w:ascii="Arial" w:hAnsi="Arial" w:cs="Arial" w:eastAsiaTheme="minorEastAsia"/>
          <w:b w:val="0"/>
          <w:bCs w:val="0"/>
          <w:sz w:val="18"/>
          <w:szCs w:val="18"/>
          <w:lang w:val="en-US" w:eastAsia="zh-CN"/>
        </w:rPr>
        <w:t>）和Amazon DSP四类核心广告形式，分析广告运营机制和竞价系统。</w:t>
      </w:r>
    </w:p>
    <w:p w14:paraId="0E509D42">
      <w:pPr>
        <w:numPr>
          <w:ilvl w:val="0"/>
          <w:numId w:val="0"/>
        </w:numPr>
        <w:bidi w:val="0"/>
        <w:ind w:leftChars="0"/>
        <w:rPr>
          <w:rFonts w:hint="default" w:ascii="Arial" w:hAnsi="Arial" w:cs="Arial" w:eastAsiaTheme="minorEastAsia"/>
          <w:b w:val="0"/>
          <w:bCs w:val="0"/>
          <w:sz w:val="18"/>
          <w:szCs w:val="18"/>
          <w:lang w:val="en-US" w:eastAsia="zh-CN"/>
        </w:rPr>
      </w:pPr>
    </w:p>
    <w:p w14:paraId="4B9965D4">
      <w:pPr>
        <w:numPr>
          <w:ilvl w:val="1"/>
          <w:numId w:val="1"/>
        </w:numPr>
        <w:bidi w:val="0"/>
        <w:ind w:left="567" w:leftChars="0" w:hanging="567" w:firstLineChars="0"/>
        <w:rPr>
          <w:rFonts w:hint="default" w:ascii="Arial" w:hAnsi="Arial" w:cs="Arial" w:eastAsiaTheme="minorEastAsia"/>
          <w:b w:val="0"/>
          <w:bCs w:val="0"/>
          <w:sz w:val="18"/>
          <w:szCs w:val="18"/>
          <w:lang w:val="en-US" w:eastAsia="zh-CN"/>
        </w:rPr>
      </w:pPr>
      <w:r>
        <w:rPr>
          <w:rFonts w:hint="default" w:ascii="Arial" w:hAnsi="Arial" w:cs="Arial" w:eastAsiaTheme="minorEastAsia"/>
          <w:b/>
          <w:bCs/>
          <w:sz w:val="18"/>
          <w:szCs w:val="18"/>
          <w:lang w:val="en-US" w:eastAsia="zh-CN"/>
        </w:rPr>
        <w:t>调研目标</w:t>
      </w:r>
    </w:p>
    <w:p w14:paraId="54BA3F33">
      <w:pPr>
        <w:numPr>
          <w:ilvl w:val="0"/>
          <w:numId w:val="0"/>
        </w:numPr>
        <w:bidi w:val="0"/>
        <w:ind w:leftChars="0"/>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本次调研的目标是系统了解 SP</w:t>
      </w:r>
      <w:r>
        <w:rPr>
          <w:rFonts w:hint="eastAsia" w:ascii="Arial" w:hAnsi="Arial" w:cs="Arial"/>
          <w:b w:val="0"/>
          <w:bCs w:val="0"/>
          <w:sz w:val="18"/>
          <w:szCs w:val="18"/>
          <w:lang w:val="en-US" w:eastAsia="zh-CN"/>
        </w:rPr>
        <w:t>，</w:t>
      </w:r>
      <w:r>
        <w:rPr>
          <w:rFonts w:hint="default" w:ascii="Arial" w:hAnsi="Arial" w:cs="Arial" w:eastAsiaTheme="minorEastAsia"/>
          <w:b w:val="0"/>
          <w:bCs w:val="0"/>
          <w:sz w:val="18"/>
          <w:szCs w:val="18"/>
          <w:lang w:val="en-US" w:eastAsia="zh-CN"/>
        </w:rPr>
        <w:t>SB</w:t>
      </w:r>
      <w:r>
        <w:rPr>
          <w:rFonts w:hint="eastAsia" w:ascii="Arial" w:hAnsi="Arial" w:cs="Arial"/>
          <w:b w:val="0"/>
          <w:bCs w:val="0"/>
          <w:sz w:val="18"/>
          <w:szCs w:val="18"/>
          <w:lang w:val="en-US" w:eastAsia="zh-CN"/>
        </w:rPr>
        <w:t>，SD 和DSP</w:t>
      </w:r>
      <w:r>
        <w:rPr>
          <w:rFonts w:hint="default" w:ascii="Arial" w:hAnsi="Arial" w:cs="Arial" w:eastAsiaTheme="minorEastAsia"/>
          <w:b w:val="0"/>
          <w:bCs w:val="0"/>
          <w:sz w:val="18"/>
          <w:szCs w:val="18"/>
          <w:lang w:val="en-US" w:eastAsia="zh-CN"/>
        </w:rPr>
        <w:t xml:space="preserve"> 广告的基本定义、核心功能、投放机制、展示形式、展示位置、计费方式和适用场景。</w:t>
      </w:r>
    </w:p>
    <w:p w14:paraId="1AC630AD">
      <w:pPr>
        <w:pStyle w:val="6"/>
        <w:numPr>
          <w:ilvl w:val="0"/>
          <w:numId w:val="1"/>
        </w:numPr>
        <w:bidi w:val="0"/>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亚马逊广告生态概览</w:t>
      </w:r>
    </w:p>
    <w:p w14:paraId="7C57396C">
      <w:pPr>
        <w:rPr>
          <w:rFonts w:hint="default" w:ascii="Arial" w:hAnsi="Arial" w:cs="Arial" w:eastAsiaTheme="minorEastAsia"/>
          <w:sz w:val="18"/>
          <w:szCs w:val="18"/>
          <w:lang w:val="en-US" w:eastAsia="zh-CN"/>
        </w:rPr>
      </w:pPr>
    </w:p>
    <w:p w14:paraId="2FA03FF5">
      <w:pPr>
        <w:numPr>
          <w:ilvl w:val="1"/>
          <w:numId w:val="1"/>
        </w:numPr>
        <w:ind w:left="567" w:leftChars="0" w:hanging="567" w:firstLineChars="0"/>
        <w:rPr>
          <w:rFonts w:hint="default" w:ascii="Arial" w:hAnsi="Arial" w:cs="Arial" w:eastAsiaTheme="minorEastAsia"/>
          <w:b/>
          <w:bCs/>
          <w:sz w:val="18"/>
          <w:szCs w:val="18"/>
          <w:lang w:val="en-US" w:eastAsia="zh-CN"/>
        </w:rPr>
      </w:pPr>
      <w:r>
        <w:rPr>
          <w:rFonts w:hint="default" w:ascii="Arial" w:hAnsi="Arial" w:cs="Arial" w:eastAsiaTheme="minorEastAsia"/>
          <w:b/>
          <w:bCs/>
          <w:sz w:val="18"/>
          <w:szCs w:val="18"/>
          <w:lang w:val="en-US" w:eastAsia="zh-CN"/>
        </w:rPr>
        <w:t>Sponsored Ads产品体系与基础投放链路</w:t>
      </w:r>
    </w:p>
    <w:p w14:paraId="4B0F211A">
      <w:pPr>
        <w:widowControl w:val="0"/>
        <w:numPr>
          <w:ilvl w:val="0"/>
          <w:numId w:val="0"/>
        </w:numPr>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Amazon Sponsored Ads 是亚马逊的自助式广告产品，主要帮助广告主提升商品或品牌在购物场景中的可见度。</w:t>
      </w:r>
    </w:p>
    <w:p w14:paraId="1639C1DF">
      <w:pPr>
        <w:widowControl w:val="0"/>
        <w:numPr>
          <w:ilvl w:val="0"/>
          <w:numId w:val="0"/>
        </w:numPr>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SP 主要推广单个商品，点击后通常进入商品详情页，用于提升曝光和推动转化。</w:t>
      </w:r>
    </w:p>
    <w:p w14:paraId="7E3C4625">
      <w:pPr>
        <w:widowControl w:val="0"/>
        <w:numPr>
          <w:ilvl w:val="0"/>
          <w:numId w:val="0"/>
        </w:numPr>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SB 强调品牌展示，可通过 Logo、标题、视频或多商品组合引导用户进入商品页、品牌旗舰店或落地页。</w:t>
      </w:r>
    </w:p>
    <w:p w14:paraId="6C1D3DCA">
      <w:pPr>
        <w:widowControl w:val="0"/>
        <w:numPr>
          <w:ilvl w:val="0"/>
          <w:numId w:val="0"/>
        </w:numPr>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SD 侧重于再营销和受众定向，可在站内外触达浏览过商品或具有相关兴趣的用户，帮助提升复购和转化。</w:t>
      </w:r>
    </w:p>
    <w:p w14:paraId="772EBED8">
      <w:pPr>
        <w:widowControl w:val="0"/>
        <w:numPr>
          <w:ilvl w:val="0"/>
          <w:numId w:val="0"/>
        </w:numPr>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基础投放链路通常为：选择广告类型与推广对象--》设置定向方式--》配置出价和预算--》获得展示--》产生点击并引导用户进一步浏览或购买。</w:t>
      </w:r>
    </w:p>
    <w:p w14:paraId="2D48F292">
      <w:pPr>
        <w:widowControl w:val="0"/>
        <w:numPr>
          <w:ilvl w:val="0"/>
          <w:numId w:val="0"/>
        </w:numPr>
        <w:jc w:val="both"/>
        <w:rPr>
          <w:rFonts w:hint="default" w:ascii="Arial" w:hAnsi="Arial" w:cs="Arial" w:eastAsiaTheme="minorEastAsia"/>
          <w:b w:val="0"/>
          <w:bCs w:val="0"/>
          <w:sz w:val="18"/>
          <w:szCs w:val="18"/>
          <w:lang w:val="en-US" w:eastAsia="zh-CN"/>
        </w:rPr>
      </w:pPr>
    </w:p>
    <w:p w14:paraId="49811E05">
      <w:pPr>
        <w:widowControl w:val="0"/>
        <w:numPr>
          <w:ilvl w:val="1"/>
          <w:numId w:val="1"/>
        </w:numPr>
        <w:ind w:left="567" w:leftChars="0" w:hanging="567" w:firstLineChars="0"/>
        <w:jc w:val="both"/>
        <w:rPr>
          <w:rFonts w:hint="default" w:ascii="Arial" w:hAnsi="Arial" w:cs="Arial" w:eastAsiaTheme="minorEastAsia"/>
          <w:b/>
          <w:bCs/>
          <w:sz w:val="18"/>
          <w:szCs w:val="18"/>
          <w:lang w:val="en-US" w:eastAsia="zh-CN"/>
        </w:rPr>
      </w:pPr>
      <w:r>
        <w:rPr>
          <w:rFonts w:hint="default" w:ascii="Arial" w:hAnsi="Arial" w:cs="Arial" w:eastAsiaTheme="minorEastAsia"/>
          <w:b/>
          <w:bCs/>
          <w:sz w:val="18"/>
          <w:szCs w:val="18"/>
          <w:lang w:val="en-US" w:eastAsia="zh-CN"/>
        </w:rPr>
        <w:t>Amazon DSP产品体系</w:t>
      </w:r>
    </w:p>
    <w:p w14:paraId="6EC76490">
      <w:pP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Amazon DSP（Demand-Side Platform）是亚马逊提供的程序化广告购买平台，允许广告主通过自动竞价方式购买展示广告、视频广告和音频广告资源。与 Sponsored Ads 主要面向站内搜索流量不同，DSP 可以同时覆盖亚马逊站内和站外流量，实现更广泛的用户触达。</w:t>
      </w:r>
    </w:p>
    <w:p w14:paraId="4952D8F5">
      <w:pP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Amazon DSP 的核心优势在于依托亚马逊丰富的消费者行为数据，包括浏览行为、搜索行为和购买行为，对目标用户进行精准定向。广告主可以根据兴趣标签、购物意向、历史购买记录等维度构建受众群体，实现精细化营销。</w:t>
      </w:r>
    </w:p>
    <w:p w14:paraId="070531C8">
      <w:pP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DSP 广告不仅能够提升品牌曝光，还能够承担用户召回、再营销以及品牌认知建设等任务，因此通常应用于品牌营销和中上层漏斗推广场景。</w:t>
      </w:r>
    </w:p>
    <w:p w14:paraId="01A4A283">
      <w:pPr>
        <w:rPr>
          <w:rFonts w:hint="default" w:ascii="Arial" w:hAnsi="Arial" w:cs="Arial" w:eastAsiaTheme="minorEastAsia"/>
          <w:sz w:val="18"/>
          <w:szCs w:val="18"/>
          <w:lang w:val="en-US" w:eastAsia="zh-CN"/>
        </w:rPr>
      </w:pPr>
    </w:p>
    <w:p w14:paraId="05099882">
      <w:pPr>
        <w:numPr>
          <w:ilvl w:val="1"/>
          <w:numId w:val="1"/>
        </w:numPr>
        <w:ind w:left="567" w:leftChars="0" w:hanging="567" w:firstLineChars="0"/>
        <w:rPr>
          <w:rFonts w:hint="default" w:ascii="Arial" w:hAnsi="Arial" w:cs="Arial" w:eastAsiaTheme="minorEastAsia"/>
          <w:b/>
          <w:bCs/>
          <w:sz w:val="18"/>
          <w:szCs w:val="18"/>
          <w:lang w:val="en-US" w:eastAsia="zh-CN"/>
        </w:rPr>
      </w:pPr>
      <w:r>
        <w:rPr>
          <w:rFonts w:hint="default" w:ascii="Arial" w:hAnsi="Arial" w:cs="Arial" w:eastAsiaTheme="minorEastAsia"/>
          <w:b/>
          <w:bCs/>
          <w:sz w:val="18"/>
          <w:szCs w:val="18"/>
          <w:lang w:val="en-US" w:eastAsia="zh-CN"/>
        </w:rPr>
        <w:t>Amazon Attribution与AMC测量工具</w:t>
      </w:r>
    </w:p>
    <w:p w14:paraId="157B6936">
      <w:pPr>
        <w:widowControl w:val="0"/>
        <w:numPr>
          <w:ilvl w:val="0"/>
          <w:numId w:val="0"/>
        </w:numPr>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Amazon Attribution 是亚马逊提供的广告效果测量工具，用于追踪站外营销活动对亚马逊店铺和商品销售的影响。广告主可以通过专属追踪链接监测来自搜索引擎、社交媒体和其他渠道的流量表现。</w:t>
      </w:r>
    </w:p>
    <w:p w14:paraId="3BED648F">
      <w:pPr>
        <w:widowControl w:val="0"/>
        <w:numPr>
          <w:ilvl w:val="0"/>
          <w:numId w:val="0"/>
        </w:numPr>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Amazon Marketing Cloud（AMC）则是亚马逊推出的数据分析环境。AMC 允许广告主在隐私保护前提下分析用户跨广告产品的行为路径，识别不同广告触点对转化的贡献。</w:t>
      </w:r>
    </w:p>
    <w:p w14:paraId="47D46F35">
      <w:pPr>
        <w:widowControl w:val="0"/>
        <w:numPr>
          <w:ilvl w:val="0"/>
          <w:numId w:val="0"/>
        </w:numPr>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两种工具共同构成亚马逊广告测量体系，Attribution 关注站外流量效果评估，AMC 关注用户全路径行为分析，二者共同提升广告效果评估能力。</w:t>
      </w:r>
    </w:p>
    <w:p w14:paraId="63B53D0C">
      <w:pPr>
        <w:pStyle w:val="6"/>
        <w:numPr>
          <w:ilvl w:val="0"/>
          <w:numId w:val="1"/>
        </w:numPr>
        <w:bidi w:val="0"/>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Amazon广告机制</w:t>
      </w:r>
    </w:p>
    <w:p w14:paraId="37286FB6">
      <w:pPr>
        <w:rPr>
          <w:rFonts w:hint="default" w:ascii="Arial" w:hAnsi="Arial" w:cs="Arial" w:eastAsiaTheme="minorEastAsia"/>
          <w:sz w:val="18"/>
          <w:szCs w:val="18"/>
          <w:lang w:val="en-US" w:eastAsia="zh-CN"/>
        </w:rPr>
      </w:pPr>
    </w:p>
    <w:p w14:paraId="5EEBD381">
      <w:pPr>
        <w:numPr>
          <w:ilvl w:val="1"/>
          <w:numId w:val="1"/>
        </w:numPr>
        <w:bidi w:val="0"/>
        <w:ind w:left="567" w:leftChars="0" w:hanging="567" w:firstLineChars="0"/>
        <w:rPr>
          <w:rFonts w:hint="default" w:ascii="Arial" w:hAnsi="Arial" w:cs="Arial" w:eastAsiaTheme="minorEastAsia"/>
          <w:b/>
          <w:bCs/>
          <w:sz w:val="18"/>
          <w:szCs w:val="18"/>
          <w:lang w:val="en-US" w:eastAsia="zh-CN"/>
        </w:rPr>
      </w:pPr>
      <w:r>
        <w:rPr>
          <w:rFonts w:hint="default" w:ascii="Arial" w:hAnsi="Arial" w:cs="Arial" w:eastAsiaTheme="minorEastAsia"/>
          <w:b/>
          <w:bCs/>
          <w:sz w:val="18"/>
          <w:szCs w:val="18"/>
          <w:lang w:val="en-US" w:eastAsia="zh-CN"/>
        </w:rPr>
        <w:t>Sponsored Products（SP）广告机制分析</w:t>
      </w:r>
    </w:p>
    <w:p w14:paraId="50753993">
      <w:pPr>
        <w:numPr>
          <w:ilvl w:val="0"/>
          <w:numId w:val="0"/>
        </w:numPr>
        <w:bidi w:val="0"/>
        <w:rPr>
          <w:rFonts w:hint="default" w:ascii="Arial" w:hAnsi="Arial" w:cs="Arial" w:eastAsiaTheme="minorEastAsia"/>
          <w:b/>
          <w:bCs/>
          <w:sz w:val="18"/>
          <w:szCs w:val="18"/>
          <w:lang w:val="en-US" w:eastAsia="zh-CN"/>
        </w:rPr>
      </w:pPr>
    </w:p>
    <w:p w14:paraId="5A0E706D">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广告定义</w:t>
      </w:r>
    </w:p>
    <w:p w14:paraId="65DF4036">
      <w:pPr>
        <w:widowControl w:val="0"/>
        <w:numPr>
          <w:ilvl w:val="0"/>
          <w:numId w:val="0"/>
        </w:numPr>
        <w:bidi w:val="0"/>
        <w:ind w:left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Sponsored Products（SP，亚马逊赞助产品广告）是 Amazon Ads 中用于推广单个商品 Listing 的基础广告类型，采用按点击付费（PPC）的计费模式。广告主可以选择需要推广的商品，并通过关键词定向、商品定向或系统自动匹配的方式触达潜在消费者。</w:t>
      </w:r>
    </w:p>
    <w:p w14:paraId="11EB1AFC">
      <w:pPr>
        <w:widowControl w:val="0"/>
        <w:numPr>
          <w:ilvl w:val="0"/>
          <w:numId w:val="0"/>
        </w:numPr>
        <w:bidi w:val="0"/>
        <w:ind w:leftChars="0"/>
        <w:jc w:val="both"/>
        <w:rPr>
          <w:rFonts w:hint="default" w:ascii="Arial" w:hAnsi="Arial" w:cs="Arial" w:eastAsiaTheme="minorEastAsia"/>
          <w:b w:val="0"/>
          <w:bCs w:val="0"/>
          <w:sz w:val="18"/>
          <w:szCs w:val="18"/>
          <w:lang w:val="en-US" w:eastAsia="zh-CN"/>
        </w:rPr>
      </w:pPr>
    </w:p>
    <w:p w14:paraId="635909CA">
      <w:pPr>
        <w:widowControl w:val="0"/>
        <w:numPr>
          <w:ilvl w:val="0"/>
          <w:numId w:val="0"/>
        </w:numPr>
        <w:bidi w:val="0"/>
        <w:ind w:left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SP 广告通常出现在亚马逊搜索结果页和商品详情页等高购买意向位置。用户点击广告后会直接进入被推广商品的详情页，因此 SP 的核心作用是提升单品曝光、获取精准流量，并推动商品点击与订单转化。</w:t>
      </w:r>
    </w:p>
    <w:p w14:paraId="4243C093">
      <w:pPr>
        <w:widowControl w:val="0"/>
        <w:numPr>
          <w:ilvl w:val="0"/>
          <w:numId w:val="0"/>
        </w:numPr>
        <w:bidi w:val="0"/>
        <w:ind w:leftChars="0"/>
        <w:jc w:val="both"/>
        <w:rPr>
          <w:rFonts w:hint="default" w:ascii="Arial" w:hAnsi="Arial" w:cs="Arial" w:eastAsiaTheme="minorEastAsia"/>
          <w:b w:val="0"/>
          <w:bCs w:val="0"/>
          <w:sz w:val="18"/>
          <w:szCs w:val="18"/>
          <w:lang w:val="en-US" w:eastAsia="zh-CN"/>
        </w:rPr>
      </w:pPr>
    </w:p>
    <w:p w14:paraId="07DFC611">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核心功能</w:t>
      </w:r>
    </w:p>
    <w:p w14:paraId="1C4DDD3F">
      <w:pPr>
        <w:widowControl w:val="0"/>
        <w:numPr>
          <w:ilvl w:val="0"/>
          <w:numId w:val="0"/>
        </w:numPr>
        <w:bidi w:val="0"/>
        <w:ind w:left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Sponsored Products适合绝大部分卖家，核心功能主要体现在提升曝光、获取精准流量和推动销售转化三个方面。对于新品或自然排名较低的商品，SP 广告可以帮助其快速出现在搜索结果页或商品详情页中，突破自然流量有限的问题。</w:t>
      </w:r>
    </w:p>
    <w:p w14:paraId="626171FB">
      <w:pPr>
        <w:widowControl w:val="0"/>
        <w:numPr>
          <w:ilvl w:val="0"/>
          <w:numId w:val="0"/>
        </w:numPr>
        <w:bidi w:val="0"/>
        <w:ind w:leftChars="0"/>
        <w:jc w:val="both"/>
        <w:rPr>
          <w:rFonts w:hint="default" w:ascii="Arial" w:hAnsi="Arial" w:cs="Arial" w:eastAsiaTheme="minorEastAsia"/>
          <w:b w:val="0"/>
          <w:bCs w:val="0"/>
          <w:sz w:val="18"/>
          <w:szCs w:val="18"/>
          <w:lang w:val="en-US" w:eastAsia="zh-CN"/>
        </w:rPr>
      </w:pPr>
    </w:p>
    <w:p w14:paraId="6AAA55B5">
      <w:pPr>
        <w:widowControl w:val="0"/>
        <w:numPr>
          <w:ilvl w:val="0"/>
          <w:numId w:val="0"/>
        </w:numPr>
        <w:bidi w:val="0"/>
        <w:ind w:left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同时，SP 支持关键词定向、商品定向和自动投放，能够触达具有明确购买意向的消费者。由于广告点击后会直接跳转至商品详情页，SP 能够缩短用户从搜索到购买的路径，提升点击和订单转化效率。</w:t>
      </w:r>
    </w:p>
    <w:p w14:paraId="053207AD">
      <w:pPr>
        <w:widowControl w:val="0"/>
        <w:numPr>
          <w:ilvl w:val="0"/>
          <w:numId w:val="0"/>
        </w:numPr>
        <w:bidi w:val="0"/>
        <w:ind w:leftChars="0"/>
        <w:jc w:val="both"/>
        <w:rPr>
          <w:rFonts w:hint="default" w:ascii="Arial" w:hAnsi="Arial" w:cs="Arial" w:eastAsiaTheme="minorEastAsia"/>
          <w:b w:val="0"/>
          <w:bCs w:val="0"/>
          <w:sz w:val="18"/>
          <w:szCs w:val="18"/>
          <w:lang w:val="en-US" w:eastAsia="zh-CN"/>
        </w:rPr>
      </w:pPr>
    </w:p>
    <w:p w14:paraId="458A09FE">
      <w:pPr>
        <w:widowControl w:val="0"/>
        <w:numPr>
          <w:ilvl w:val="0"/>
          <w:numId w:val="0"/>
        </w:numPr>
        <w:bidi w:val="0"/>
        <w:ind w:left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此外，SP 广告也有助于卖家在控制预算和广告成本的基础上持续优化投放效果。广告带来的点击、销量和转化表现，可能进一步改善商品的整体销售表现，并对自然排名形成间接推动。</w:t>
      </w:r>
    </w:p>
    <w:p w14:paraId="5FF1AA3A">
      <w:pPr>
        <w:widowControl w:val="0"/>
        <w:numPr>
          <w:ilvl w:val="0"/>
          <w:numId w:val="0"/>
        </w:numPr>
        <w:bidi w:val="0"/>
        <w:ind w:leftChars="0"/>
        <w:jc w:val="both"/>
        <w:rPr>
          <w:rFonts w:hint="default" w:ascii="Arial" w:hAnsi="Arial" w:cs="Arial" w:eastAsiaTheme="minorEastAsia"/>
          <w:b w:val="0"/>
          <w:bCs w:val="0"/>
          <w:sz w:val="18"/>
          <w:szCs w:val="18"/>
          <w:lang w:val="en-US" w:eastAsia="zh-CN"/>
        </w:rPr>
      </w:pPr>
    </w:p>
    <w:p w14:paraId="549C4D17">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投放机制</w:t>
      </w:r>
    </w:p>
    <w:p w14:paraId="63A5DF16">
      <w:pPr>
        <w:widowControl w:val="0"/>
        <w:numPr>
          <w:ilvl w:val="0"/>
          <w:numId w:val="0"/>
        </w:numPr>
        <w:bidi w:val="0"/>
        <w:ind w:left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Sponsored Products 的投放流程主要包括选择推广商品、设置定向方式、设定出价与预算，并根据广告表现持续优化。卖家可以选择自动投放，由 Amazon 系统根据商品信息自动匹配相关搜索词和购物场景；也可以选择手动投放，自行设置关键词或商品定向，以更精准地控制广告触达范围。</w:t>
      </w:r>
    </w:p>
    <w:p w14:paraId="27B36A31">
      <w:pPr>
        <w:widowControl w:val="0"/>
        <w:numPr>
          <w:ilvl w:val="0"/>
          <w:numId w:val="0"/>
        </w:numPr>
        <w:bidi w:val="0"/>
        <w:ind w:leftChars="0"/>
        <w:jc w:val="both"/>
        <w:rPr>
          <w:rFonts w:hint="default" w:ascii="Arial" w:hAnsi="Arial" w:cs="Arial" w:eastAsiaTheme="minorEastAsia"/>
          <w:b w:val="0"/>
          <w:bCs w:val="0"/>
          <w:sz w:val="18"/>
          <w:szCs w:val="18"/>
          <w:lang w:val="en-US" w:eastAsia="zh-CN"/>
        </w:rPr>
      </w:pPr>
    </w:p>
    <w:p w14:paraId="0273C42C">
      <w:pPr>
        <w:widowControl w:val="0"/>
        <w:numPr>
          <w:ilvl w:val="0"/>
          <w:numId w:val="0"/>
        </w:numPr>
        <w:bidi w:val="0"/>
        <w:ind w:left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在手动关键词投放中，SP 通常支持精准匹配、词组匹配和广泛匹配。精准匹配更适合控制投放效率和转化效果，词组匹配适合拓展相关搜索流量，广泛匹配则更适合扩大覆盖范围和收集关键词数据。</w:t>
      </w:r>
    </w:p>
    <w:p w14:paraId="5ADBFADE">
      <w:pPr>
        <w:widowControl w:val="0"/>
        <w:numPr>
          <w:ilvl w:val="0"/>
          <w:numId w:val="0"/>
        </w:numPr>
        <w:bidi w:val="0"/>
        <w:ind w:leftChars="0"/>
        <w:jc w:val="both"/>
        <w:rPr>
          <w:rFonts w:hint="default" w:ascii="Arial" w:hAnsi="Arial" w:cs="Arial" w:eastAsiaTheme="minorEastAsia"/>
          <w:b w:val="0"/>
          <w:bCs w:val="0"/>
          <w:sz w:val="18"/>
          <w:szCs w:val="18"/>
          <w:lang w:val="en-US" w:eastAsia="zh-CN"/>
        </w:rPr>
      </w:pPr>
    </w:p>
    <w:p w14:paraId="5D7A58C9">
      <w:pPr>
        <w:widowControl w:val="0"/>
        <w:numPr>
          <w:ilvl w:val="0"/>
          <w:numId w:val="0"/>
        </w:numPr>
        <w:bidi w:val="0"/>
        <w:ind w:left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SP 采用 CPC 点击付费机制。卖家需要为关键词或商品目标设置出价，并控制广告活动预算。当消费者搜索相关关键词或浏览相关商品时，广告会结合出价、相关性和商品表现等因素获得展示机会。用户点击广告后，会直接进入被推广商品的详情页。</w:t>
      </w:r>
    </w:p>
    <w:p w14:paraId="1EB9986E">
      <w:pPr>
        <w:widowControl w:val="0"/>
        <w:numPr>
          <w:ilvl w:val="0"/>
          <w:numId w:val="0"/>
        </w:numPr>
        <w:bidi w:val="0"/>
        <w:ind w:leftChars="0"/>
        <w:jc w:val="both"/>
        <w:rPr>
          <w:rFonts w:hint="default" w:ascii="Arial" w:hAnsi="Arial" w:cs="Arial" w:eastAsiaTheme="minorEastAsia"/>
          <w:b w:val="0"/>
          <w:bCs w:val="0"/>
          <w:sz w:val="18"/>
          <w:szCs w:val="18"/>
          <w:lang w:val="en-US" w:eastAsia="zh-CN"/>
        </w:rPr>
      </w:pPr>
    </w:p>
    <w:p w14:paraId="7B56EB1E">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展示形式与展示位置</w:t>
      </w:r>
    </w:p>
    <w:p w14:paraId="69E0C2F4">
      <w:pPr>
        <w:widowControl w:val="0"/>
        <w:numPr>
          <w:ilvl w:val="0"/>
          <w:numId w:val="0"/>
        </w:numPr>
        <w:bidi w:val="0"/>
        <w:jc w:val="both"/>
        <w:rPr>
          <w:rFonts w:hint="default" w:ascii="Arial" w:hAnsi="Arial" w:cs="Arial" w:eastAsiaTheme="minorEastAsia"/>
          <w:b w:val="0"/>
          <w:bCs w:val="0"/>
          <w:sz w:val="18"/>
          <w:szCs w:val="18"/>
          <w:lang w:val="en-US" w:eastAsia="zh-CN"/>
        </w:rPr>
      </w:pPr>
      <w:r>
        <w:drawing>
          <wp:inline distT="0" distB="0" distL="114300" distR="114300">
            <wp:extent cx="5267960" cy="2739390"/>
            <wp:effectExtent l="0" t="0" r="508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5267960" cy="2739390"/>
                    </a:xfrm>
                    <a:prstGeom prst="rect">
                      <a:avLst/>
                    </a:prstGeom>
                    <a:noFill/>
                    <a:ln>
                      <a:noFill/>
                    </a:ln>
                  </pic:spPr>
                </pic:pic>
              </a:graphicData>
            </a:graphic>
          </wp:inline>
        </w:drawing>
      </w:r>
    </w:p>
    <w:p w14:paraId="2E5826F0">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Sponsored Products 广告主要以商品广告卡片的形式展示，通常包含商品图片、标题、价格、评分和“Sponsored”标识，整体形式接近自然搜索结果中的商品 Listing。除传统图片广告外，SP 也支持视频形式展示，用于更直观地呈现商品卖点。</w:t>
      </w:r>
    </w:p>
    <w:p w14:paraId="22DEC661">
      <w:pPr>
        <w:widowControl w:val="0"/>
        <w:numPr>
          <w:ilvl w:val="0"/>
          <w:numId w:val="0"/>
        </w:numPr>
        <w:bidi w:val="0"/>
        <w:jc w:val="both"/>
        <w:rPr>
          <w:rFonts w:hint="default" w:ascii="Arial" w:hAnsi="Arial" w:cs="Arial" w:eastAsiaTheme="minorEastAsia"/>
          <w:b w:val="0"/>
          <w:bCs w:val="0"/>
          <w:sz w:val="18"/>
          <w:szCs w:val="18"/>
          <w:lang w:val="en-US" w:eastAsia="zh-CN"/>
        </w:rPr>
      </w:pPr>
    </w:p>
    <w:p w14:paraId="2F20E61C">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在展示位置上，SP 广告可以出现在 Amazon 搜索结果页的顶部、底部或搜索结果区内，也可以展示在商品详情页中的相关商品推荐位置。根据 Amazon 官方说明，SP 广告还可覆盖 Amazon 自有及运营渠道，以及部分第三方优质网站和应用，支持桌面端、移动端浏览器和 Amazon App 等多设备场景。</w:t>
      </w:r>
    </w:p>
    <w:p w14:paraId="20C2C4F0">
      <w:pPr>
        <w:widowControl w:val="0"/>
        <w:numPr>
          <w:ilvl w:val="0"/>
          <w:numId w:val="0"/>
        </w:numPr>
        <w:bidi w:val="0"/>
        <w:jc w:val="both"/>
        <w:rPr>
          <w:rFonts w:hint="default" w:ascii="Arial" w:hAnsi="Arial" w:cs="Arial" w:eastAsiaTheme="minorEastAsia"/>
          <w:b w:val="0"/>
          <w:bCs w:val="0"/>
          <w:sz w:val="18"/>
          <w:szCs w:val="18"/>
          <w:lang w:val="en-US" w:eastAsia="zh-CN"/>
        </w:rPr>
      </w:pPr>
    </w:p>
    <w:p w14:paraId="6089EB5A">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计费与出价机制</w:t>
      </w:r>
    </w:p>
    <w:p w14:paraId="2E897E06">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Sponsored Products 采用 CPC（Cost-per-click）点击付费模式，广告主不需要支付月费或预付费用，只有当消费者点击广告时才会产生广告费用。</w:t>
      </w:r>
    </w:p>
    <w:p w14:paraId="17109000">
      <w:pPr>
        <w:widowControl w:val="0"/>
        <w:numPr>
          <w:ilvl w:val="0"/>
          <w:numId w:val="0"/>
        </w:numPr>
        <w:bidi w:val="0"/>
        <w:jc w:val="both"/>
        <w:rPr>
          <w:rFonts w:hint="default" w:ascii="Arial" w:hAnsi="Arial" w:cs="Arial" w:eastAsiaTheme="minorEastAsia"/>
          <w:b w:val="0"/>
          <w:bCs w:val="0"/>
          <w:sz w:val="18"/>
          <w:szCs w:val="18"/>
          <w:lang w:val="en-US" w:eastAsia="zh-CN"/>
        </w:rPr>
      </w:pPr>
    </w:p>
    <w:p w14:paraId="14A2DC73">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在出价机制上，卖家需要为广告活动设置愿意为单次点击支付的最高出价，并通过预算控制整体广告花费。一般来说，出价越具竞争力，广告在匹配消费者搜索或浏览场景时获得展示机会的可能性越高。</w:t>
      </w:r>
    </w:p>
    <w:p w14:paraId="63169196">
      <w:pPr>
        <w:widowControl w:val="0"/>
        <w:numPr>
          <w:ilvl w:val="0"/>
          <w:numId w:val="0"/>
        </w:numPr>
        <w:bidi w:val="0"/>
        <w:jc w:val="both"/>
        <w:rPr>
          <w:rFonts w:hint="default" w:ascii="Arial" w:hAnsi="Arial" w:cs="Arial" w:eastAsiaTheme="minorEastAsia"/>
          <w:b w:val="0"/>
          <w:bCs w:val="0"/>
          <w:sz w:val="18"/>
          <w:szCs w:val="18"/>
          <w:lang w:val="en-US" w:eastAsia="zh-CN"/>
        </w:rPr>
      </w:pPr>
    </w:p>
    <w:p w14:paraId="4BA8907E">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同时，SP 广告的实际展示并不只取决于出价，也会受到关键词相关性、商品匹配度和广告表现等因素影响。因此，卖家需要在控制 CPC 和广告预算的基础上，持续优化关键词、出价和商品 Listing 表现。</w:t>
      </w:r>
    </w:p>
    <w:p w14:paraId="3ED38AA9">
      <w:pPr>
        <w:widowControl w:val="0"/>
        <w:numPr>
          <w:ilvl w:val="0"/>
          <w:numId w:val="0"/>
        </w:numPr>
        <w:bidi w:val="0"/>
        <w:jc w:val="both"/>
        <w:rPr>
          <w:rFonts w:hint="default" w:ascii="Arial" w:hAnsi="Arial" w:cs="Arial" w:eastAsiaTheme="minorEastAsia"/>
          <w:b w:val="0"/>
          <w:bCs w:val="0"/>
          <w:sz w:val="18"/>
          <w:szCs w:val="18"/>
          <w:lang w:val="en-US" w:eastAsia="zh-CN"/>
        </w:rPr>
      </w:pPr>
    </w:p>
    <w:p w14:paraId="1090700C">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适用场景</w:t>
      </w:r>
    </w:p>
    <w:p w14:paraId="0525EEFF">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Sponsored Products 适用于专业卖家、供应商、图书供应商、KDP作者及代理机构等广告主，但被推广商品需要属于符合要求的品类，并具备获得 Featured Offer 的资格。</w:t>
      </w:r>
    </w:p>
    <w:p w14:paraId="047B25A4">
      <w:pPr>
        <w:widowControl w:val="0"/>
        <w:numPr>
          <w:ilvl w:val="0"/>
          <w:numId w:val="0"/>
        </w:numPr>
        <w:bidi w:val="0"/>
        <w:jc w:val="both"/>
        <w:rPr>
          <w:rFonts w:hint="default" w:ascii="Arial" w:hAnsi="Arial" w:cs="Arial" w:eastAsiaTheme="minorEastAsia"/>
          <w:b w:val="0"/>
          <w:bCs w:val="0"/>
          <w:sz w:val="18"/>
          <w:szCs w:val="18"/>
          <w:lang w:val="en-US" w:eastAsia="zh-CN"/>
        </w:rPr>
      </w:pPr>
    </w:p>
    <w:p w14:paraId="62D6BDEB">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从运营场景看，SP 适用范围较广。对于新品或自然排名较低的商品，SP 可以帮助其快速获取曝光和初始流量；对于已有稳定销量的核心商品，SP 可以用于持续承接高意向搜索流量，巩固商品排名和销售表现；在促销期或旺季活动中，SP 也可以帮助卖家集中提升商品曝光和订单转化。</w:t>
      </w:r>
    </w:p>
    <w:p w14:paraId="50B3DFDC">
      <w:pPr>
        <w:widowControl w:val="0"/>
        <w:numPr>
          <w:ilvl w:val="0"/>
          <w:numId w:val="0"/>
        </w:numPr>
        <w:bidi w:val="0"/>
        <w:ind w:leftChars="0"/>
        <w:jc w:val="both"/>
        <w:rPr>
          <w:rFonts w:hint="default" w:ascii="Arial" w:hAnsi="Arial" w:cs="Arial" w:eastAsiaTheme="minorEastAsia"/>
          <w:b w:val="0"/>
          <w:bCs w:val="0"/>
          <w:sz w:val="18"/>
          <w:szCs w:val="18"/>
          <w:lang w:val="en-US" w:eastAsia="zh-CN"/>
        </w:rPr>
      </w:pPr>
    </w:p>
    <w:p w14:paraId="30DC6865">
      <w:pPr>
        <w:numPr>
          <w:ilvl w:val="1"/>
          <w:numId w:val="1"/>
        </w:numPr>
        <w:bidi w:val="0"/>
        <w:ind w:left="567" w:leftChars="0" w:hanging="567" w:firstLineChars="0"/>
        <w:rPr>
          <w:rFonts w:hint="default" w:ascii="Arial" w:hAnsi="Arial" w:cs="Arial" w:eastAsiaTheme="minorEastAsia"/>
          <w:b/>
          <w:bCs/>
          <w:sz w:val="18"/>
          <w:szCs w:val="18"/>
          <w:lang w:val="en-US" w:eastAsia="zh-CN"/>
        </w:rPr>
      </w:pPr>
      <w:r>
        <w:rPr>
          <w:rFonts w:hint="default" w:ascii="Arial" w:hAnsi="Arial" w:cs="Arial" w:eastAsiaTheme="minorEastAsia"/>
          <w:b/>
          <w:bCs/>
          <w:sz w:val="18"/>
          <w:szCs w:val="18"/>
          <w:lang w:val="en-US" w:eastAsia="zh-CN"/>
        </w:rPr>
        <w:t xml:space="preserve">Sponsored </w:t>
      </w:r>
      <w:r>
        <w:rPr>
          <w:rFonts w:hint="eastAsia" w:ascii="Arial" w:hAnsi="Arial" w:cs="Arial"/>
          <w:b/>
          <w:bCs/>
          <w:sz w:val="18"/>
          <w:szCs w:val="18"/>
          <w:lang w:val="en-US" w:eastAsia="zh-CN"/>
        </w:rPr>
        <w:t>Brands</w:t>
      </w:r>
      <w:r>
        <w:rPr>
          <w:rFonts w:hint="default" w:ascii="Arial" w:hAnsi="Arial" w:cs="Arial" w:eastAsiaTheme="minorEastAsia"/>
          <w:b/>
          <w:bCs/>
          <w:sz w:val="18"/>
          <w:szCs w:val="18"/>
          <w:lang w:val="en-US" w:eastAsia="zh-CN"/>
        </w:rPr>
        <w:t>（S</w:t>
      </w:r>
      <w:r>
        <w:rPr>
          <w:rFonts w:hint="eastAsia" w:ascii="Arial" w:hAnsi="Arial" w:cs="Arial"/>
          <w:b/>
          <w:bCs/>
          <w:sz w:val="18"/>
          <w:szCs w:val="18"/>
          <w:lang w:val="en-US" w:eastAsia="zh-CN"/>
        </w:rPr>
        <w:t>B</w:t>
      </w:r>
      <w:r>
        <w:rPr>
          <w:rFonts w:hint="default" w:ascii="Arial" w:hAnsi="Arial" w:cs="Arial" w:eastAsiaTheme="minorEastAsia"/>
          <w:b/>
          <w:bCs/>
          <w:sz w:val="18"/>
          <w:szCs w:val="18"/>
          <w:lang w:val="en-US" w:eastAsia="zh-CN"/>
        </w:rPr>
        <w:t>）广告机制分析</w:t>
      </w:r>
    </w:p>
    <w:p w14:paraId="018AF9BF">
      <w:pPr>
        <w:widowControl w:val="0"/>
        <w:numPr>
          <w:ilvl w:val="0"/>
          <w:numId w:val="0"/>
        </w:numPr>
        <w:bidi w:val="0"/>
        <w:jc w:val="both"/>
        <w:rPr>
          <w:rFonts w:hint="default" w:ascii="Arial" w:hAnsi="Arial" w:cs="Arial" w:eastAsiaTheme="minorEastAsia"/>
          <w:b/>
          <w:bCs/>
          <w:sz w:val="18"/>
          <w:szCs w:val="18"/>
          <w:lang w:val="en-US" w:eastAsia="zh-CN"/>
        </w:rPr>
      </w:pPr>
    </w:p>
    <w:p w14:paraId="2B1BEB5D">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广告定义</w:t>
      </w:r>
    </w:p>
    <w:p w14:paraId="00147E47">
      <w:pPr>
        <w:widowControl w:val="0"/>
        <w:numPr>
          <w:ilvl w:val="0"/>
          <w:numId w:val="0"/>
        </w:numPr>
        <w:bidi w:val="0"/>
        <w:ind w:left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Sponsored Brands（SB，亚马逊赞助品牌广告）是 Amazon Ads 中用于帮助消费者发现品牌的广告形式，主要服务于品牌曝光、品牌认知和品牌引流。</w:t>
      </w:r>
    </w:p>
    <w:p w14:paraId="00367F02">
      <w:pPr>
        <w:widowControl w:val="0"/>
        <w:numPr>
          <w:ilvl w:val="0"/>
          <w:numId w:val="0"/>
        </w:numPr>
        <w:bidi w:val="0"/>
        <w:ind w:leftChars="0"/>
        <w:jc w:val="both"/>
        <w:rPr>
          <w:rFonts w:hint="default" w:ascii="Arial" w:hAnsi="Arial" w:cs="Arial" w:eastAsiaTheme="minorEastAsia"/>
          <w:b w:val="0"/>
          <w:bCs w:val="0"/>
          <w:sz w:val="18"/>
          <w:szCs w:val="18"/>
          <w:lang w:val="en-US" w:eastAsia="zh-CN"/>
        </w:rPr>
      </w:pPr>
    </w:p>
    <w:p w14:paraId="21A34BE7">
      <w:pPr>
        <w:widowControl w:val="0"/>
        <w:numPr>
          <w:ilvl w:val="0"/>
          <w:numId w:val="0"/>
        </w:numPr>
        <w:bidi w:val="0"/>
        <w:ind w:left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SB 广告具有较强的可定制性，通常可以展示品牌 Logo、自定义标题、视频或生活方式图片，并结合多个商品进行推广。通过更丰富的视觉创意，SB 能够将品牌信息放在更突出的位置，吸引消费者关注并引导其进一步了解品牌或相关商品。</w:t>
      </w:r>
    </w:p>
    <w:p w14:paraId="01218B6B">
      <w:pPr>
        <w:widowControl w:val="0"/>
        <w:numPr>
          <w:ilvl w:val="0"/>
          <w:numId w:val="0"/>
        </w:numPr>
        <w:bidi w:val="0"/>
        <w:ind w:leftChars="0"/>
        <w:jc w:val="both"/>
        <w:rPr>
          <w:rFonts w:hint="default" w:ascii="Arial" w:hAnsi="Arial" w:cs="Arial" w:eastAsiaTheme="minorEastAsia"/>
          <w:b w:val="0"/>
          <w:bCs w:val="0"/>
          <w:sz w:val="18"/>
          <w:szCs w:val="18"/>
          <w:lang w:val="en-US" w:eastAsia="zh-CN"/>
        </w:rPr>
      </w:pPr>
    </w:p>
    <w:p w14:paraId="3ECF3292">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核心功能</w:t>
      </w:r>
    </w:p>
    <w:p w14:paraId="54271023">
      <w:pPr>
        <w:widowControl w:val="0"/>
        <w:numPr>
          <w:ilvl w:val="0"/>
          <w:numId w:val="0"/>
        </w:numPr>
        <w:bidi w:val="0"/>
        <w:ind w:left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Sponsored Brands 的核心功能主要体现在品牌曝光、品牌差异化和品牌引流三个方面。SB 广告通常出现在高可见度位置，并通过品牌 Logo、自定义标题、图片或视频等创意形式，帮助品牌在消费者搜索和浏览过程中获得更多关注。</w:t>
      </w:r>
    </w:p>
    <w:p w14:paraId="2438D78A">
      <w:pPr>
        <w:widowControl w:val="0"/>
        <w:numPr>
          <w:ilvl w:val="0"/>
          <w:numId w:val="0"/>
        </w:numPr>
        <w:bidi w:val="0"/>
        <w:ind w:leftChars="0"/>
        <w:jc w:val="both"/>
        <w:rPr>
          <w:rFonts w:hint="default" w:ascii="Arial" w:hAnsi="Arial" w:cs="Arial" w:eastAsiaTheme="minorEastAsia"/>
          <w:b w:val="0"/>
          <w:bCs w:val="0"/>
          <w:sz w:val="18"/>
          <w:szCs w:val="18"/>
          <w:lang w:val="en-US" w:eastAsia="zh-CN"/>
        </w:rPr>
      </w:pPr>
    </w:p>
    <w:p w14:paraId="30732BEA">
      <w:pPr>
        <w:widowControl w:val="0"/>
        <w:numPr>
          <w:ilvl w:val="0"/>
          <w:numId w:val="0"/>
        </w:numPr>
        <w:bidi w:val="0"/>
        <w:ind w:left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同时，SB 可以将消费者引导至单个商品详情页、商品集合页或品牌旗舰店，从而帮助用户进一步了解品牌和产品组合。相比只推广单个商品的广告形式，SB 更适合用于展示品牌形象、推广多个商品，并通过品牌旗舰店承接流量，提升用户对品牌的认知和复购可能性。</w:t>
      </w:r>
    </w:p>
    <w:p w14:paraId="7F5F5C21">
      <w:pPr>
        <w:widowControl w:val="0"/>
        <w:numPr>
          <w:ilvl w:val="0"/>
          <w:numId w:val="0"/>
        </w:numPr>
        <w:bidi w:val="0"/>
        <w:ind w:leftChars="0"/>
        <w:jc w:val="both"/>
        <w:rPr>
          <w:rFonts w:hint="default" w:ascii="Arial" w:hAnsi="Arial" w:cs="Arial" w:eastAsiaTheme="minorEastAsia"/>
          <w:b w:val="0"/>
          <w:bCs w:val="0"/>
          <w:sz w:val="18"/>
          <w:szCs w:val="18"/>
          <w:lang w:val="en-US" w:eastAsia="zh-CN"/>
        </w:rPr>
      </w:pPr>
    </w:p>
    <w:p w14:paraId="5A3709DD">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投放机制</w:t>
      </w:r>
    </w:p>
    <w:p w14:paraId="42713BBF">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Sponsored Brands 的投放机制主要围绕广告格式、定向方式和落地页设置展开。广告主在创建 SB 广告时，可以根据运营目标选择不同广告形式，包括商品集合广告、品牌旗舰店焦点广告和视频广告。</w:t>
      </w:r>
    </w:p>
    <w:p w14:paraId="1B1EC0D9">
      <w:pPr>
        <w:widowControl w:val="0"/>
        <w:numPr>
          <w:ilvl w:val="0"/>
          <w:numId w:val="0"/>
        </w:numPr>
        <w:bidi w:val="0"/>
        <w:jc w:val="both"/>
        <w:rPr>
          <w:rFonts w:hint="default" w:ascii="Arial" w:hAnsi="Arial" w:cs="Arial" w:eastAsiaTheme="minorEastAsia"/>
          <w:b w:val="0"/>
          <w:bCs w:val="0"/>
          <w:sz w:val="18"/>
          <w:szCs w:val="18"/>
          <w:lang w:val="en-US" w:eastAsia="zh-CN"/>
        </w:rPr>
      </w:pPr>
    </w:p>
    <w:p w14:paraId="15AE02AD">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商品集合广告适合推广多个商品，通常用于新品推广、清库存或组合销售。品牌旗舰店焦点广告则主要用于将流量引导至品牌旗舰店或其子页面，适合提升品牌浏览深度和复购机会。视频广告通过动态内容展示产品或品牌卖点，适合提升搜索结果中的视觉吸引力和点击率。</w:t>
      </w:r>
    </w:p>
    <w:p w14:paraId="25A42DAC">
      <w:pPr>
        <w:widowControl w:val="0"/>
        <w:numPr>
          <w:ilvl w:val="0"/>
          <w:numId w:val="0"/>
        </w:numPr>
        <w:bidi w:val="0"/>
        <w:jc w:val="both"/>
        <w:rPr>
          <w:rFonts w:hint="default" w:ascii="Arial" w:hAnsi="Arial" w:cs="Arial" w:eastAsiaTheme="minorEastAsia"/>
          <w:b w:val="0"/>
          <w:bCs w:val="0"/>
          <w:sz w:val="18"/>
          <w:szCs w:val="18"/>
          <w:lang w:val="en-US" w:eastAsia="zh-CN"/>
        </w:rPr>
      </w:pPr>
    </w:p>
    <w:p w14:paraId="6763202A">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在定向方式上，SB 通常支持关键词定向和商品定向。广告主可以围绕品牌词、品类词或竞品相关词进行投放，并根据不同目标设置预算和出价。用户点击广告后，可以进入商品详情页、商品集合页或品牌旗舰店，从而完成从品牌曝光到进一步浏览和转化的路径。</w:t>
      </w:r>
    </w:p>
    <w:p w14:paraId="489ED141">
      <w:pPr>
        <w:widowControl w:val="0"/>
        <w:numPr>
          <w:ilvl w:val="0"/>
          <w:numId w:val="0"/>
        </w:numPr>
        <w:bidi w:val="0"/>
        <w:jc w:val="both"/>
        <w:rPr>
          <w:rFonts w:hint="default" w:ascii="Arial" w:hAnsi="Arial" w:cs="Arial" w:eastAsiaTheme="minorEastAsia"/>
          <w:b w:val="0"/>
          <w:bCs w:val="0"/>
          <w:sz w:val="18"/>
          <w:szCs w:val="18"/>
          <w:lang w:val="en-US" w:eastAsia="zh-CN"/>
        </w:rPr>
      </w:pPr>
    </w:p>
    <w:p w14:paraId="2AD4B9C3">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展示形式与展示位置</w:t>
      </w:r>
    </w:p>
    <w:p w14:paraId="446F26B2">
      <w:pPr>
        <w:widowControl w:val="0"/>
        <w:numPr>
          <w:ilvl w:val="0"/>
          <w:numId w:val="0"/>
        </w:numPr>
        <w:bidi w:val="0"/>
        <w:jc w:val="both"/>
        <w:rPr>
          <w:rFonts w:hint="default" w:ascii="Arial" w:hAnsi="Arial" w:cs="Arial" w:eastAsiaTheme="minorEastAsia"/>
          <w:b w:val="0"/>
          <w:bCs w:val="0"/>
          <w:sz w:val="18"/>
          <w:szCs w:val="18"/>
          <w:lang w:val="en-US" w:eastAsia="zh-CN"/>
        </w:rPr>
      </w:pPr>
      <w:r>
        <w:rPr>
          <w:rFonts w:ascii="SimSun" w:hAnsi="SimSun" w:eastAsia="SimSun" w:cs="SimSun"/>
          <w:sz w:val="24"/>
          <w:szCs w:val="24"/>
        </w:rPr>
        <w:drawing>
          <wp:inline distT="0" distB="0" distL="114300" distR="114300">
            <wp:extent cx="5260340" cy="4001135"/>
            <wp:effectExtent l="0" t="0" r="12700" b="698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5"/>
                    <a:stretch>
                      <a:fillRect/>
                    </a:stretch>
                  </pic:blipFill>
                  <pic:spPr>
                    <a:xfrm>
                      <a:off x="0" y="0"/>
                      <a:ext cx="5260340" cy="4001135"/>
                    </a:xfrm>
                    <a:prstGeom prst="rect">
                      <a:avLst/>
                    </a:prstGeom>
                    <a:noFill/>
                    <a:ln w="9525">
                      <a:noFill/>
                    </a:ln>
                  </pic:spPr>
                </pic:pic>
              </a:graphicData>
            </a:graphic>
          </wp:inline>
        </w:drawing>
      </w:r>
    </w:p>
    <w:p w14:paraId="49F213CD">
      <w:pPr>
        <w:widowControl w:val="0"/>
        <w:numPr>
          <w:ilvl w:val="0"/>
          <w:numId w:val="0"/>
        </w:numPr>
        <w:bidi w:val="0"/>
        <w:ind w:left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sz w:val="18"/>
          <w:szCs w:val="18"/>
        </w:rPr>
        <w:drawing>
          <wp:inline distT="0" distB="0" distL="114300" distR="114300">
            <wp:extent cx="5265420" cy="3378835"/>
            <wp:effectExtent l="0" t="0" r="762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5420" cy="3378835"/>
                    </a:xfrm>
                    <a:prstGeom prst="rect">
                      <a:avLst/>
                    </a:prstGeom>
                    <a:noFill/>
                    <a:ln>
                      <a:noFill/>
                    </a:ln>
                  </pic:spPr>
                </pic:pic>
              </a:graphicData>
            </a:graphic>
          </wp:inline>
        </w:drawing>
      </w:r>
    </w:p>
    <w:p w14:paraId="7BC4B553">
      <w:pPr>
        <w:widowControl w:val="0"/>
        <w:numPr>
          <w:ilvl w:val="0"/>
          <w:numId w:val="0"/>
        </w:numPr>
        <w:bidi w:val="0"/>
        <w:ind w:left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Sponsored Brands 的展示形式主要包括商品集合广告、品牌旗舰店焦点广告和视频广告。商品集合广告通常展示品牌 Logo、自定义标题和多个商品；品牌旗舰店焦点广告主要用于引导用户进入品牌旗舰店或其子页面；视频广告则通过动态创意展示品牌或产品卖点，增强用户注意力。</w:t>
      </w:r>
    </w:p>
    <w:p w14:paraId="15F3C0A5">
      <w:pPr>
        <w:widowControl w:val="0"/>
        <w:numPr>
          <w:ilvl w:val="0"/>
          <w:numId w:val="0"/>
        </w:numPr>
        <w:bidi w:val="0"/>
        <w:ind w:leftChars="0"/>
        <w:jc w:val="both"/>
        <w:rPr>
          <w:rFonts w:hint="default" w:ascii="Arial" w:hAnsi="Arial" w:cs="Arial" w:eastAsiaTheme="minorEastAsia"/>
          <w:b w:val="0"/>
          <w:bCs w:val="0"/>
          <w:sz w:val="18"/>
          <w:szCs w:val="18"/>
          <w:lang w:val="en-US" w:eastAsia="zh-CN"/>
        </w:rPr>
      </w:pPr>
    </w:p>
    <w:p w14:paraId="40EBBA31">
      <w:pPr>
        <w:widowControl w:val="0"/>
        <w:numPr>
          <w:ilvl w:val="0"/>
          <w:numId w:val="0"/>
        </w:numPr>
        <w:bidi w:val="0"/>
        <w:ind w:left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在展示位置上，SB 广告可以出现在 Amazon 搜索结果页顶部、搜索结果页中部或底部，以及商品详情页相关位置，并同时支持桌面端和移动端展示。用户点击广告后，可以被引导至商品详情页、品牌旗舰店或自定义落地页，从而完成从品牌曝光到进一步浏览和转化的路径。</w:t>
      </w:r>
      <w:r>
        <w:rPr>
          <w:rFonts w:hint="default" w:ascii="Arial" w:hAnsi="Arial" w:cs="Arial" w:eastAsiaTheme="minorEastAsia"/>
          <w:b w:val="0"/>
          <w:bCs w:val="0"/>
          <w:sz w:val="18"/>
          <w:szCs w:val="18"/>
          <w:lang w:val="en-US" w:eastAsia="zh-CN"/>
        </w:rPr>
        <w:br w:type="textWrapping"/>
      </w:r>
    </w:p>
    <w:p w14:paraId="11786E6E">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计费与出价机制</w:t>
      </w:r>
    </w:p>
    <w:p w14:paraId="737C60F1">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Sponsored Brands 没有最低广告花费要求，主要支持 CPC 和 vCPM 两种计费模式。CPC 指按点击付费，即消费者点击广告后产生费用；vCPM 指按每千次可见曝光付费，适用于以曝光为导向的广告目标。</w:t>
      </w:r>
    </w:p>
    <w:p w14:paraId="3BE23E4A">
      <w:pPr>
        <w:widowControl w:val="0"/>
        <w:numPr>
          <w:ilvl w:val="0"/>
          <w:numId w:val="0"/>
        </w:numPr>
        <w:bidi w:val="0"/>
        <w:jc w:val="both"/>
        <w:rPr>
          <w:rFonts w:hint="default" w:ascii="Arial" w:hAnsi="Arial" w:cs="Arial" w:eastAsiaTheme="minorEastAsia"/>
          <w:b w:val="0"/>
          <w:bCs w:val="0"/>
          <w:sz w:val="18"/>
          <w:szCs w:val="18"/>
          <w:lang w:val="en-US" w:eastAsia="zh-CN"/>
        </w:rPr>
      </w:pPr>
    </w:p>
    <w:p w14:paraId="198ED47D">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在出价和预算设置上，广告主可以设定每日预算、调整出价、启用成本控制或暂停广告活动。一般来说，出价越具竞争力，广告在匹配相关购物搜索时获得展示机会的可能性越高。同时，SB 的最终广告成本还会受到调整后出价、广告相关性和其他投放因素影响。</w:t>
      </w:r>
    </w:p>
    <w:p w14:paraId="5C6F5CE3">
      <w:pPr>
        <w:widowControl w:val="0"/>
        <w:numPr>
          <w:ilvl w:val="0"/>
          <w:numId w:val="0"/>
        </w:numPr>
        <w:bidi w:val="0"/>
        <w:jc w:val="both"/>
        <w:rPr>
          <w:rFonts w:hint="default" w:ascii="Arial" w:hAnsi="Arial" w:cs="Arial" w:eastAsiaTheme="minorEastAsia"/>
          <w:b w:val="0"/>
          <w:bCs w:val="0"/>
          <w:sz w:val="18"/>
          <w:szCs w:val="18"/>
          <w:lang w:val="en-US" w:eastAsia="zh-CN"/>
        </w:rPr>
      </w:pPr>
    </w:p>
    <w:p w14:paraId="509759CF">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适用场景</w:t>
      </w:r>
    </w:p>
    <w:p w14:paraId="73408719">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Sponsored Brands 主要适用于已经完成 Amazon Brand Registry 的专业卖家、供应商或符合条件的品牌方。由于 SB 更强调品牌展示和引流，广告主通常需要具备清晰的品牌形象、可承接流量的品牌旗舰店或商品落地页。</w:t>
      </w:r>
    </w:p>
    <w:p w14:paraId="71F2F7CD">
      <w:pPr>
        <w:widowControl w:val="0"/>
        <w:numPr>
          <w:ilvl w:val="0"/>
          <w:numId w:val="0"/>
        </w:numPr>
        <w:bidi w:val="0"/>
        <w:jc w:val="both"/>
        <w:rPr>
          <w:rFonts w:hint="default" w:ascii="Arial" w:hAnsi="Arial" w:cs="Arial" w:eastAsiaTheme="minorEastAsia"/>
          <w:b w:val="0"/>
          <w:bCs w:val="0"/>
          <w:sz w:val="18"/>
          <w:szCs w:val="18"/>
          <w:lang w:val="en-US" w:eastAsia="zh-CN"/>
        </w:rPr>
      </w:pPr>
    </w:p>
    <w:p w14:paraId="5CD05A46">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从运营场景看，SB 更适合用于品牌成熟期的曝光提升、品牌旗舰店引流、多商品组合推广和视频素材展示。对于评论数量较少或评分较低的商品，消费者信任度不足，广告转化效果可能较弱。因此，实际投放中通常建议优先选择评分较高、评论基础较好、页面内容完善的商品进行推广。</w:t>
      </w:r>
    </w:p>
    <w:p w14:paraId="60F1E8B8">
      <w:pPr>
        <w:widowControl w:val="0"/>
        <w:numPr>
          <w:ilvl w:val="0"/>
          <w:numId w:val="0"/>
        </w:numPr>
        <w:bidi w:val="0"/>
        <w:jc w:val="both"/>
        <w:rPr>
          <w:rFonts w:hint="default" w:ascii="Arial" w:hAnsi="Arial" w:cs="Arial" w:eastAsiaTheme="minorEastAsia"/>
          <w:b w:val="0"/>
          <w:bCs w:val="0"/>
          <w:sz w:val="18"/>
          <w:szCs w:val="18"/>
          <w:lang w:val="en-US" w:eastAsia="zh-CN"/>
        </w:rPr>
      </w:pPr>
    </w:p>
    <w:p w14:paraId="6C386AE2">
      <w:pPr>
        <w:widowControl w:val="0"/>
        <w:numPr>
          <w:ilvl w:val="1"/>
          <w:numId w:val="1"/>
        </w:numPr>
        <w:bidi w:val="0"/>
        <w:ind w:left="567" w:leftChars="0" w:hanging="567" w:firstLineChars="0"/>
        <w:jc w:val="both"/>
        <w:rPr>
          <w:rFonts w:hint="default" w:ascii="Arial" w:hAnsi="Arial" w:cs="Arial" w:eastAsiaTheme="minorEastAsia"/>
          <w:b/>
          <w:bCs/>
          <w:sz w:val="18"/>
          <w:szCs w:val="18"/>
          <w:lang w:val="en-US" w:eastAsia="zh-CN"/>
        </w:rPr>
      </w:pPr>
      <w:r>
        <w:rPr>
          <w:rFonts w:hint="default" w:ascii="Arial" w:hAnsi="Arial" w:cs="Arial" w:eastAsiaTheme="minorEastAsia"/>
          <w:b/>
          <w:bCs/>
          <w:sz w:val="18"/>
          <w:szCs w:val="18"/>
          <w:lang w:val="en-US" w:eastAsia="zh-CN"/>
        </w:rPr>
        <w:t>Sponsored Display（SD）广告机制分析</w:t>
      </w:r>
    </w:p>
    <w:p w14:paraId="6423D2C9">
      <w:pPr>
        <w:widowControl w:val="0"/>
        <w:numPr>
          <w:ilvl w:val="0"/>
          <w:numId w:val="0"/>
        </w:numPr>
        <w:bidi w:val="0"/>
        <w:jc w:val="both"/>
        <w:rPr>
          <w:rFonts w:hint="default" w:ascii="Arial" w:hAnsi="Arial" w:cs="Arial" w:eastAsiaTheme="minorEastAsia"/>
          <w:b w:val="0"/>
          <w:bCs w:val="0"/>
          <w:sz w:val="18"/>
          <w:szCs w:val="18"/>
          <w:lang w:val="en-US" w:eastAsia="zh-CN"/>
        </w:rPr>
      </w:pPr>
    </w:p>
    <w:p w14:paraId="2A5B8685">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广告定义</w:t>
      </w:r>
    </w:p>
    <w:p w14:paraId="75FF44A5">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Sponsored Display（SD）是亚马逊推出的展示型广告产品，主要基于商品和受众进行定向投放。与 Sponsored Products（SP）依赖关键词搜索不同，SD 更关注用户行为和兴趣特征，能够在用户浏览商品或离开亚马逊后继续进行广告触达。</w:t>
      </w:r>
    </w:p>
    <w:p w14:paraId="04683B5A">
      <w:pPr>
        <w:widowControl w:val="0"/>
        <w:numPr>
          <w:ilvl w:val="0"/>
          <w:numId w:val="0"/>
        </w:numPr>
        <w:bidi w:val="0"/>
        <w:jc w:val="both"/>
        <w:rPr>
          <w:rFonts w:hint="default" w:ascii="Arial" w:hAnsi="Arial" w:cs="Arial" w:eastAsiaTheme="minorEastAsia"/>
          <w:b w:val="0"/>
          <w:bCs w:val="0"/>
          <w:sz w:val="18"/>
          <w:szCs w:val="18"/>
          <w:lang w:val="en-US" w:eastAsia="zh-CN"/>
        </w:rPr>
      </w:pPr>
    </w:p>
    <w:p w14:paraId="04EC5431">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核心功能</w:t>
      </w:r>
    </w:p>
    <w:p w14:paraId="22FE2048">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SD 的核心作用是受众触达和再营销。它可以向浏览过商品、购买过相关产品或对某类商品感兴趣的用户持续展示广告。</w:t>
      </w:r>
    </w:p>
    <w:p w14:paraId="2F219344">
      <w:pPr>
        <w:widowControl w:val="0"/>
        <w:numPr>
          <w:ilvl w:val="0"/>
          <w:numId w:val="0"/>
        </w:numPr>
        <w:bidi w:val="0"/>
        <w:jc w:val="both"/>
        <w:rPr>
          <w:rFonts w:hint="default" w:ascii="Arial" w:hAnsi="Arial" w:cs="Arial" w:eastAsiaTheme="minorEastAsia"/>
          <w:b w:val="0"/>
          <w:bCs w:val="0"/>
          <w:sz w:val="18"/>
          <w:szCs w:val="18"/>
          <w:lang w:val="en-US" w:eastAsia="zh-CN"/>
        </w:rPr>
      </w:pPr>
    </w:p>
    <w:p w14:paraId="767FB5B7">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投放机制</w:t>
      </w:r>
    </w:p>
    <w:p w14:paraId="34B6FC5F">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SD主要支持商品定向（Product Targeting）和受众定向（Audience Targeting）。广告主既可以针对特定商品投放，也可以针对符合条件的用户群体投放。</w:t>
      </w:r>
    </w:p>
    <w:p w14:paraId="026A1DA6">
      <w:pPr>
        <w:widowControl w:val="0"/>
        <w:numPr>
          <w:ilvl w:val="0"/>
          <w:numId w:val="0"/>
        </w:numPr>
        <w:bidi w:val="0"/>
        <w:jc w:val="both"/>
        <w:rPr>
          <w:rFonts w:hint="default" w:ascii="Arial" w:hAnsi="Arial" w:cs="Arial" w:eastAsiaTheme="minorEastAsia"/>
          <w:b w:val="0"/>
          <w:bCs w:val="0"/>
          <w:sz w:val="18"/>
          <w:szCs w:val="18"/>
          <w:lang w:val="en-US" w:eastAsia="zh-CN"/>
        </w:rPr>
      </w:pPr>
    </w:p>
    <w:p w14:paraId="41DB30E7">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展示形式 &amp; 展示位置</w:t>
      </w:r>
    </w:p>
    <w:p w14:paraId="7FFFCD92">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SD 通常以商品图片广告的形式展示。广告可以出现在搜索结果页、商品详情页以及亚马逊合作网站等位置。</w:t>
      </w:r>
    </w:p>
    <w:p w14:paraId="75B56262">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drawing>
          <wp:inline distT="0" distB="0" distL="114300" distR="114300">
            <wp:extent cx="5280660" cy="3075305"/>
            <wp:effectExtent l="0" t="0" r="7620" b="3175"/>
            <wp:docPr id="1" name="图片 1" descr="c90cf8762eab5c1788b4aa41d69464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90cf8762eab5c1788b4aa41d69464eb"/>
                    <pic:cNvPicPr>
                      <a:picLocks noChangeAspect="1"/>
                    </pic:cNvPicPr>
                  </pic:nvPicPr>
                  <pic:blipFill>
                    <a:blip r:embed="rId7"/>
                    <a:stretch>
                      <a:fillRect/>
                    </a:stretch>
                  </pic:blipFill>
                  <pic:spPr>
                    <a:xfrm>
                      <a:off x="0" y="0"/>
                      <a:ext cx="5280660" cy="3075305"/>
                    </a:xfrm>
                    <a:prstGeom prst="rect">
                      <a:avLst/>
                    </a:prstGeom>
                  </pic:spPr>
                </pic:pic>
              </a:graphicData>
            </a:graphic>
          </wp:inline>
        </w:drawing>
      </w:r>
    </w:p>
    <w:p w14:paraId="1E5B73C3">
      <w:pPr>
        <w:widowControl w:val="0"/>
        <w:numPr>
          <w:ilvl w:val="0"/>
          <w:numId w:val="0"/>
        </w:numPr>
        <w:bidi w:val="0"/>
        <w:jc w:val="both"/>
        <w:rPr>
          <w:rFonts w:hint="default" w:ascii="Arial" w:hAnsi="Arial" w:cs="Arial" w:eastAsiaTheme="minorEastAsia"/>
          <w:b w:val="0"/>
          <w:bCs w:val="0"/>
          <w:sz w:val="18"/>
          <w:szCs w:val="18"/>
          <w:lang w:val="en-US" w:eastAsia="zh-CN"/>
        </w:rPr>
      </w:pPr>
    </w:p>
    <w:p w14:paraId="12B759C4">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计费与出价机制</w:t>
      </w:r>
    </w:p>
    <w:p w14:paraId="3C1C82B6">
      <w:pPr>
        <w:widowControl w:val="0"/>
        <w:numPr>
          <w:ilvl w:val="0"/>
          <w:numId w:val="0"/>
        </w:numPr>
        <w:bidi w:val="0"/>
        <w:jc w:val="both"/>
        <w:rPr>
          <w:rFonts w:hint="default" w:ascii="Arial" w:hAnsi="Arial" w:cs="Arial"/>
          <w:b w:val="0"/>
          <w:bCs w:val="0"/>
          <w:sz w:val="18"/>
          <w:szCs w:val="18"/>
          <w:lang w:val="en-US" w:eastAsia="zh-CN"/>
        </w:rPr>
      </w:pPr>
      <w:r>
        <w:rPr>
          <w:rFonts w:hint="default" w:ascii="Arial" w:hAnsi="Arial" w:cs="Arial" w:eastAsiaTheme="minorEastAsia"/>
          <w:b w:val="0"/>
          <w:bCs w:val="0"/>
          <w:sz w:val="18"/>
          <w:szCs w:val="18"/>
          <w:lang w:val="en-US" w:eastAsia="zh-CN"/>
        </w:rPr>
        <w:t>SD主要采用 CPC（cost per click按点击付费）模式。广告主设置出价后，系统会根据出价和广告相关性决定广告是否获得展示机会</w:t>
      </w:r>
      <w:r>
        <w:rPr>
          <w:rFonts w:hint="default" w:ascii="Arial" w:hAnsi="Arial" w:cs="Arial"/>
          <w:b w:val="0"/>
          <w:bCs w:val="0"/>
          <w:sz w:val="18"/>
          <w:szCs w:val="18"/>
          <w:lang w:val="en-US" w:eastAsia="zh-CN"/>
        </w:rPr>
        <w:t>。</w:t>
      </w:r>
    </w:p>
    <w:p w14:paraId="3DDEB8E7">
      <w:pPr>
        <w:widowControl w:val="0"/>
        <w:numPr>
          <w:ilvl w:val="0"/>
          <w:numId w:val="0"/>
        </w:numPr>
        <w:bidi w:val="0"/>
        <w:jc w:val="both"/>
        <w:rPr>
          <w:rFonts w:hint="default" w:ascii="Arial" w:hAnsi="Arial" w:cs="Arial"/>
          <w:b w:val="0"/>
          <w:bCs w:val="0"/>
          <w:sz w:val="18"/>
          <w:szCs w:val="18"/>
          <w:lang w:val="en-US" w:eastAsia="zh-CN"/>
        </w:rPr>
      </w:pPr>
    </w:p>
    <w:p w14:paraId="68EBF29F">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适用场景</w:t>
      </w:r>
    </w:p>
    <w:p w14:paraId="198B0E9B">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SD适用于商品推广、再营销和竞品流量争夺等场景。对于已经表现出购买兴趣的用户，通常能够获得较好的转化效果。</w:t>
      </w:r>
    </w:p>
    <w:p w14:paraId="59317D3B">
      <w:pPr>
        <w:widowControl w:val="0"/>
        <w:numPr>
          <w:ilvl w:val="0"/>
          <w:numId w:val="0"/>
        </w:numPr>
        <w:bidi w:val="0"/>
        <w:jc w:val="both"/>
        <w:rPr>
          <w:rFonts w:hint="default" w:ascii="Arial" w:hAnsi="Arial" w:cs="Arial" w:eastAsiaTheme="minorEastAsia"/>
          <w:b w:val="0"/>
          <w:bCs w:val="0"/>
          <w:sz w:val="18"/>
          <w:szCs w:val="18"/>
          <w:lang w:val="en-US" w:eastAsia="zh-CN"/>
        </w:rPr>
      </w:pPr>
    </w:p>
    <w:p w14:paraId="58E267A2">
      <w:pPr>
        <w:widowControl w:val="0"/>
        <w:numPr>
          <w:ilvl w:val="1"/>
          <w:numId w:val="1"/>
        </w:numPr>
        <w:bidi w:val="0"/>
        <w:ind w:left="567" w:leftChars="0" w:hanging="567" w:firstLineChars="0"/>
        <w:jc w:val="both"/>
        <w:rPr>
          <w:rFonts w:hint="default" w:ascii="Arial" w:hAnsi="Arial" w:cs="Arial" w:eastAsiaTheme="minorEastAsia"/>
          <w:b/>
          <w:bCs/>
          <w:sz w:val="18"/>
          <w:szCs w:val="18"/>
          <w:lang w:val="en-US" w:eastAsia="zh-CN"/>
        </w:rPr>
      </w:pPr>
      <w:r>
        <w:rPr>
          <w:rFonts w:hint="default" w:ascii="Arial" w:hAnsi="Arial" w:cs="Arial" w:eastAsiaTheme="minorEastAsia"/>
          <w:b/>
          <w:bCs/>
          <w:sz w:val="18"/>
          <w:szCs w:val="18"/>
          <w:lang w:val="en-US" w:eastAsia="zh-CN"/>
        </w:rPr>
        <w:t>Amazon DSP广告机制分析</w:t>
      </w:r>
    </w:p>
    <w:p w14:paraId="6E00B08A">
      <w:pPr>
        <w:widowControl w:val="0"/>
        <w:numPr>
          <w:ilvl w:val="0"/>
          <w:numId w:val="0"/>
        </w:numPr>
        <w:bidi w:val="0"/>
        <w:jc w:val="both"/>
        <w:rPr>
          <w:rFonts w:hint="default" w:ascii="Arial" w:hAnsi="Arial" w:cs="Arial" w:eastAsiaTheme="minorEastAsia"/>
          <w:b w:val="0"/>
          <w:bCs w:val="0"/>
          <w:sz w:val="18"/>
          <w:szCs w:val="18"/>
          <w:lang w:val="en-US" w:eastAsia="zh-CN"/>
        </w:rPr>
      </w:pPr>
    </w:p>
    <w:p w14:paraId="49BBB3B6">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广告定义</w:t>
      </w:r>
    </w:p>
    <w:p w14:paraId="3D0659C5">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Amazon DSP（Demand-Side Platform）是亚马逊面向大品牌商家的高阶广告工具，属于全域推广广告。不局限在亚马逊平台内部，能在全网各大网站、APP投放广告，依靠系统自动匹配目标人群，主打大范围品牌宣传和海量引流，门槛和预算要求都更高。</w:t>
      </w:r>
    </w:p>
    <w:p w14:paraId="39990503">
      <w:pPr>
        <w:widowControl w:val="0"/>
        <w:numPr>
          <w:ilvl w:val="0"/>
          <w:numId w:val="0"/>
        </w:numPr>
        <w:bidi w:val="0"/>
        <w:jc w:val="both"/>
        <w:rPr>
          <w:rFonts w:hint="default" w:ascii="Arial" w:hAnsi="Arial" w:cs="Arial" w:eastAsiaTheme="minorEastAsia"/>
          <w:b w:val="0"/>
          <w:bCs w:val="0"/>
          <w:sz w:val="18"/>
          <w:szCs w:val="18"/>
          <w:lang w:val="en-US" w:eastAsia="zh-CN"/>
        </w:rPr>
      </w:pPr>
    </w:p>
    <w:p w14:paraId="52AD2C25">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核心功能</w:t>
      </w:r>
    </w:p>
    <w:p w14:paraId="06ACE413">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DSP的核心功能是品牌曝光、用户再营销和精准受众投放。相比Sponsored Ads，它更强调品牌建设和长期用户运营。</w:t>
      </w:r>
    </w:p>
    <w:p w14:paraId="5A58266C">
      <w:pPr>
        <w:widowControl w:val="0"/>
        <w:numPr>
          <w:ilvl w:val="0"/>
          <w:numId w:val="0"/>
        </w:numPr>
        <w:bidi w:val="0"/>
        <w:jc w:val="both"/>
        <w:rPr>
          <w:rFonts w:hint="default" w:ascii="Arial" w:hAnsi="Arial" w:cs="Arial" w:eastAsiaTheme="minorEastAsia"/>
          <w:b w:val="0"/>
          <w:bCs w:val="0"/>
          <w:sz w:val="18"/>
          <w:szCs w:val="18"/>
          <w:lang w:val="en-US" w:eastAsia="zh-CN"/>
        </w:rPr>
      </w:pPr>
    </w:p>
    <w:p w14:paraId="1D7639A1">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投放机制</w:t>
      </w:r>
    </w:p>
    <w:p w14:paraId="000C4E14">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DSP采用程序化实时竞价（Real-Time Bidding/RTB）方式投放广告。当用户访问网页或APP时，系统会实时组织广告拍卖，并根据出价和受众匹配程度决定最终展示的广告。</w:t>
      </w:r>
    </w:p>
    <w:p w14:paraId="0E50D58A">
      <w:pPr>
        <w:widowControl w:val="0"/>
        <w:numPr>
          <w:ilvl w:val="0"/>
          <w:numId w:val="0"/>
        </w:numPr>
        <w:bidi w:val="0"/>
        <w:jc w:val="both"/>
        <w:rPr>
          <w:rFonts w:hint="default" w:ascii="Arial" w:hAnsi="Arial" w:cs="Arial" w:eastAsiaTheme="minorEastAsia"/>
          <w:b w:val="0"/>
          <w:bCs w:val="0"/>
          <w:sz w:val="18"/>
          <w:szCs w:val="18"/>
          <w:lang w:val="en-US" w:eastAsia="zh-CN"/>
        </w:rPr>
      </w:pPr>
    </w:p>
    <w:p w14:paraId="0E63CAD2">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展示形式与展示位置</w:t>
      </w:r>
    </w:p>
    <w:p w14:paraId="0A621681">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DSP支持展示广告、视频广告、音频广告等多种形式。广告既可以出现在亚马逊平台内，也可以出现在第三方网站和APP中。</w:t>
      </w:r>
    </w:p>
    <w:p w14:paraId="6D5E23A0">
      <w:pPr>
        <w:widowControl w:val="0"/>
        <w:numPr>
          <w:ilvl w:val="0"/>
          <w:numId w:val="0"/>
        </w:numPr>
        <w:bidi w:val="0"/>
        <w:jc w:val="both"/>
        <w:rPr>
          <w:rFonts w:hint="default" w:ascii="Arial" w:hAnsi="Arial" w:cs="Arial" w:eastAsiaTheme="minorEastAsia"/>
          <w:b w:val="0"/>
          <w:bCs w:val="0"/>
          <w:sz w:val="18"/>
          <w:szCs w:val="18"/>
          <w:lang w:val="en-US" w:eastAsia="zh-CN"/>
        </w:rPr>
      </w:pPr>
    </w:p>
    <w:p w14:paraId="13327BCB">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计费与出价机制</w:t>
      </w:r>
    </w:p>
    <w:p w14:paraId="56B5943A">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DSP主要采用 CPM（按千次展示付费）模式，也支持部分CPC或CPA（cost per acquisition）计费方式。广告投放通过程序化竞价自动完成。</w:t>
      </w:r>
    </w:p>
    <w:p w14:paraId="64AB90A5">
      <w:pPr>
        <w:widowControl w:val="0"/>
        <w:numPr>
          <w:ilvl w:val="0"/>
          <w:numId w:val="0"/>
        </w:numPr>
        <w:bidi w:val="0"/>
        <w:jc w:val="both"/>
        <w:rPr>
          <w:rFonts w:hint="default" w:ascii="Arial" w:hAnsi="Arial" w:cs="Arial" w:eastAsiaTheme="minorEastAsia"/>
          <w:b w:val="0"/>
          <w:bCs w:val="0"/>
          <w:sz w:val="18"/>
          <w:szCs w:val="18"/>
          <w:lang w:val="en-US" w:eastAsia="zh-CN"/>
        </w:rPr>
      </w:pPr>
    </w:p>
    <w:p w14:paraId="6E9DCB67">
      <w:pPr>
        <w:widowControl w:val="0"/>
        <w:numPr>
          <w:ilvl w:val="2"/>
          <w:numId w:val="1"/>
        </w:numPr>
        <w:bidi w:val="0"/>
        <w:ind w:left="709" w:leftChars="0" w:hanging="709" w:firstLineChars="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适用场景</w:t>
      </w:r>
    </w:p>
    <w:p w14:paraId="48676F1F">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DSP适合品牌推广、新客获取和大规模广告曝光等场景。通常用于营销漏斗前期和中期的用户触达。</w:t>
      </w:r>
    </w:p>
    <w:p w14:paraId="3BF28A57">
      <w:pPr>
        <w:pStyle w:val="6"/>
        <w:numPr>
          <w:ilvl w:val="0"/>
          <w:numId w:val="1"/>
        </w:numPr>
        <w:bidi w:val="0"/>
        <w:rPr>
          <w:rFonts w:hint="default" w:ascii="Arial" w:hAnsi="Arial" w:cs="Arial"/>
          <w:sz w:val="18"/>
          <w:szCs w:val="18"/>
          <w:lang w:val="en-US" w:eastAsia="zh-CN"/>
        </w:rPr>
      </w:pPr>
      <w:r>
        <w:rPr>
          <w:rFonts w:hint="default" w:ascii="Arial" w:hAnsi="Arial" w:cs="Arial"/>
          <w:sz w:val="18"/>
          <w:szCs w:val="18"/>
          <w:lang w:val="en-US" w:eastAsia="zh-CN"/>
        </w:rPr>
        <w:t>竞价排名与投放机制</w:t>
      </w:r>
    </w:p>
    <w:p w14:paraId="16A68B19">
      <w:pPr>
        <w:widowControl w:val="0"/>
        <w:numPr>
          <w:ilvl w:val="0"/>
          <w:numId w:val="0"/>
        </w:numPr>
        <w:bidi w:val="0"/>
        <w:jc w:val="both"/>
        <w:rPr>
          <w:rFonts w:hint="default" w:ascii="Arial" w:hAnsi="Arial" w:cs="Arial" w:eastAsiaTheme="minorEastAsia"/>
          <w:b w:val="0"/>
          <w:bCs w:val="0"/>
          <w:sz w:val="18"/>
          <w:szCs w:val="18"/>
          <w:lang w:val="en-US" w:eastAsia="zh-CN"/>
        </w:rPr>
      </w:pPr>
    </w:p>
    <w:p w14:paraId="304C5067">
      <w:pPr>
        <w:widowControl w:val="0"/>
        <w:numPr>
          <w:ilvl w:val="1"/>
          <w:numId w:val="1"/>
        </w:numPr>
        <w:bidi w:val="0"/>
        <w:ind w:left="567" w:leftChars="0" w:hanging="567" w:firstLineChars="0"/>
        <w:jc w:val="both"/>
        <w:rPr>
          <w:rFonts w:hint="default" w:ascii="Arial" w:hAnsi="Arial" w:cs="Arial" w:eastAsiaTheme="minorEastAsia"/>
          <w:b/>
          <w:bCs/>
          <w:sz w:val="18"/>
          <w:szCs w:val="18"/>
          <w:lang w:val="en-US" w:eastAsia="zh-CN"/>
        </w:rPr>
      </w:pPr>
      <w:r>
        <w:rPr>
          <w:rFonts w:hint="default" w:ascii="Arial" w:hAnsi="Arial" w:cs="Arial" w:eastAsiaTheme="minorEastAsia"/>
          <w:b/>
          <w:bCs/>
          <w:sz w:val="18"/>
          <w:szCs w:val="18"/>
          <w:lang w:val="en-US" w:eastAsia="zh-CN"/>
        </w:rPr>
        <w:t>竞价排名原理</w:t>
      </w:r>
    </w:p>
    <w:p w14:paraId="17BB5A1E">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Amazon Sponsored Ads 的展示机会通常由广告投放设置、关键词或商品相关性、出价水平和广告表现等因素共同影响。广告主并不是单纯“出价最高就一定展示”，因为平台还会考虑广告与消费者搜索或浏览场景的匹配程度。对于广告主而言，竞价排名的核心是用合理的出价争取高价值广告位，同时避免为低转化流量支付过高成本。</w:t>
      </w:r>
    </w:p>
    <w:p w14:paraId="6FD2E636">
      <w:pPr>
        <w:widowControl w:val="0"/>
        <w:numPr>
          <w:ilvl w:val="0"/>
          <w:numId w:val="0"/>
        </w:numPr>
        <w:bidi w:val="0"/>
        <w:jc w:val="both"/>
        <w:rPr>
          <w:rFonts w:hint="default" w:ascii="Arial" w:hAnsi="Arial" w:cs="Arial" w:eastAsiaTheme="minorEastAsia"/>
          <w:b w:val="0"/>
          <w:bCs w:val="0"/>
          <w:sz w:val="18"/>
          <w:szCs w:val="18"/>
          <w:lang w:val="en-US" w:eastAsia="zh-CN"/>
        </w:rPr>
      </w:pPr>
    </w:p>
    <w:p w14:paraId="38189D97">
      <w:pPr>
        <w:widowControl w:val="0"/>
        <w:numPr>
          <w:ilvl w:val="1"/>
          <w:numId w:val="1"/>
        </w:numPr>
        <w:bidi w:val="0"/>
        <w:ind w:left="567" w:leftChars="0" w:hanging="567" w:firstLineChars="0"/>
        <w:jc w:val="both"/>
        <w:rPr>
          <w:rFonts w:hint="default" w:ascii="Arial" w:hAnsi="Arial" w:cs="Arial" w:eastAsiaTheme="minorEastAsia"/>
          <w:b/>
          <w:bCs/>
          <w:sz w:val="18"/>
          <w:szCs w:val="18"/>
          <w:lang w:val="en-US" w:eastAsia="zh-CN"/>
        </w:rPr>
      </w:pPr>
      <w:r>
        <w:rPr>
          <w:rFonts w:hint="default" w:ascii="Arial" w:hAnsi="Arial" w:cs="Arial" w:eastAsiaTheme="minorEastAsia"/>
          <w:b/>
          <w:bCs/>
          <w:sz w:val="18"/>
          <w:szCs w:val="18"/>
          <w:lang w:val="en-US" w:eastAsia="zh-CN"/>
        </w:rPr>
        <w:t>出价机制</w:t>
      </w:r>
    </w:p>
    <w:p w14:paraId="21B1727E">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出价是广告主愿意为一次点击支付的最高金额。对于 Sponsored Products 和 Sponsored Brands，广告主通常需要围绕关键词、商品或广告组设置出价。出价越具竞争力，广告在相关搜索或商品浏览场景中获得展示机会的可能性越高，但最终花费不会超过系统允许的最高调整后出价。</w:t>
      </w:r>
    </w:p>
    <w:p w14:paraId="754648FA">
      <w:pPr>
        <w:widowControl w:val="0"/>
        <w:numPr>
          <w:ilvl w:val="0"/>
          <w:numId w:val="0"/>
        </w:numPr>
        <w:bidi w:val="0"/>
        <w:jc w:val="both"/>
        <w:rPr>
          <w:rFonts w:hint="default" w:ascii="Arial" w:hAnsi="Arial" w:cs="Arial" w:eastAsiaTheme="minorEastAsia"/>
          <w:b w:val="0"/>
          <w:bCs w:val="0"/>
          <w:sz w:val="18"/>
          <w:szCs w:val="18"/>
          <w:lang w:val="en-US" w:eastAsia="zh-CN"/>
        </w:rPr>
      </w:pPr>
    </w:p>
    <w:p w14:paraId="03C6FEBC">
      <w:pPr>
        <w:widowControl w:val="0"/>
        <w:numPr>
          <w:ilvl w:val="1"/>
          <w:numId w:val="1"/>
        </w:numPr>
        <w:bidi w:val="0"/>
        <w:ind w:left="567" w:leftChars="0" w:hanging="567" w:firstLineChars="0"/>
        <w:jc w:val="both"/>
        <w:rPr>
          <w:rFonts w:hint="default" w:ascii="Arial" w:hAnsi="Arial" w:cs="Arial" w:eastAsiaTheme="minorEastAsia"/>
          <w:b/>
          <w:bCs/>
          <w:sz w:val="18"/>
          <w:szCs w:val="18"/>
          <w:lang w:val="en-US" w:eastAsia="zh-CN"/>
        </w:rPr>
      </w:pPr>
      <w:r>
        <w:rPr>
          <w:rFonts w:hint="default" w:ascii="Arial" w:hAnsi="Arial" w:cs="Arial" w:eastAsiaTheme="minorEastAsia"/>
          <w:b/>
          <w:bCs/>
          <w:sz w:val="18"/>
          <w:szCs w:val="18"/>
          <w:lang w:val="en-US" w:eastAsia="zh-CN"/>
        </w:rPr>
        <w:t>预算机制</w:t>
      </w:r>
    </w:p>
    <w:p w14:paraId="7088FFD1">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预算用于控制广告活动的整体花费。Sponsored Products 通常设置每日预算，即广告主愿意在一个自然月内平均每天花费的金额；Sponsored Brands 则可以根据广告设置选择每日预算或活动总预算。预算过低可能导致广告活动提前耗尽预算，错过后续展示机会。</w:t>
      </w:r>
    </w:p>
    <w:p w14:paraId="76361E33">
      <w:pPr>
        <w:widowControl w:val="0"/>
        <w:numPr>
          <w:ilvl w:val="0"/>
          <w:numId w:val="0"/>
        </w:numPr>
        <w:bidi w:val="0"/>
        <w:jc w:val="both"/>
        <w:rPr>
          <w:rFonts w:hint="default" w:ascii="Arial" w:hAnsi="Arial" w:cs="Arial" w:eastAsiaTheme="minorEastAsia"/>
          <w:b w:val="0"/>
          <w:bCs w:val="0"/>
          <w:sz w:val="18"/>
          <w:szCs w:val="18"/>
          <w:lang w:val="en-US" w:eastAsia="zh-CN"/>
        </w:rPr>
      </w:pPr>
    </w:p>
    <w:p w14:paraId="0AEFF122">
      <w:pPr>
        <w:widowControl w:val="0"/>
        <w:numPr>
          <w:ilvl w:val="1"/>
          <w:numId w:val="1"/>
        </w:numPr>
        <w:bidi w:val="0"/>
        <w:ind w:left="567" w:leftChars="0" w:hanging="567" w:firstLineChars="0"/>
        <w:jc w:val="both"/>
        <w:rPr>
          <w:rFonts w:hint="default" w:ascii="Arial" w:hAnsi="Arial" w:cs="Arial" w:eastAsiaTheme="minorEastAsia"/>
          <w:b/>
          <w:bCs/>
          <w:sz w:val="18"/>
          <w:szCs w:val="18"/>
          <w:lang w:val="en-US" w:eastAsia="zh-CN"/>
        </w:rPr>
      </w:pPr>
      <w:r>
        <w:rPr>
          <w:rFonts w:hint="default" w:ascii="Arial" w:hAnsi="Arial" w:cs="Arial" w:eastAsiaTheme="minorEastAsia"/>
          <w:b/>
          <w:bCs/>
          <w:sz w:val="18"/>
          <w:szCs w:val="18"/>
          <w:lang w:val="en-US" w:eastAsia="zh-CN"/>
        </w:rPr>
        <w:t>动态出价机制</w:t>
      </w:r>
    </w:p>
    <w:p w14:paraId="021835AD">
      <w:pPr>
        <w:widowControl w:val="0"/>
        <w:numPr>
          <w:ilvl w:val="0"/>
          <w:numId w:val="0"/>
        </w:numPr>
        <w:bidi w:val="0"/>
        <w:jc w:val="both"/>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Sponsored Products 支持不同出价策略，包括固定出价、动态出价仅降低，以及动态出价提高和降低。固定出价会按照广告主设定的出价参与竞价；动态出价仅降低会在系统判断转化可能性较低时自动降低出价；动态出价提高和降低则会在系统判断更可能产生销售时提高出价，在转化可能性较低时降低出价</w:t>
      </w:r>
    </w:p>
    <w:p w14:paraId="26FB6C01">
      <w:pPr>
        <w:pStyle w:val="6"/>
        <w:numPr>
          <w:ilvl w:val="0"/>
          <w:numId w:val="1"/>
        </w:numPr>
        <w:bidi w:val="0"/>
        <w:rPr>
          <w:rFonts w:hint="default" w:ascii="Arial" w:hAnsi="Arial" w:cs="Arial"/>
          <w:sz w:val="18"/>
          <w:szCs w:val="18"/>
          <w:lang w:val="en-US" w:eastAsia="zh-CN"/>
        </w:rPr>
      </w:pPr>
      <w:r>
        <w:rPr>
          <w:rFonts w:hint="default" w:ascii="Arial" w:hAnsi="Arial" w:eastAsia="Noto Sans CJK SC" w:cs="Arial"/>
          <w:b/>
          <w:sz w:val="18"/>
          <w:szCs w:val="18"/>
        </w:rPr>
        <w:t>亚马逊平台原生归因机制</w:t>
      </w:r>
    </w:p>
    <w:p w14:paraId="516A58FE">
      <w:pPr>
        <w:numPr>
          <w:ilvl w:val="1"/>
          <w:numId w:val="1"/>
        </w:numPr>
        <w:bidi w:val="0"/>
        <w:rPr>
          <w:rFonts w:hint="default" w:ascii="Arial" w:hAnsi="Arial" w:cs="Arial"/>
          <w:b/>
          <w:bCs/>
          <w:sz w:val="18"/>
          <w:szCs w:val="18"/>
          <w:lang w:val="en-US" w:eastAsia="zh-CN"/>
        </w:rPr>
      </w:pPr>
      <w:r>
        <w:rPr>
          <w:rFonts w:hint="default" w:ascii="Arial" w:hAnsi="Arial" w:cs="Arial"/>
          <w:b/>
          <w:bCs/>
          <w:sz w:val="18"/>
          <w:szCs w:val="18"/>
          <w:lang w:val="en-US" w:eastAsia="zh-CN"/>
        </w:rPr>
        <w:t>归因规则</w:t>
      </w:r>
    </w:p>
    <w:p w14:paraId="77AFF41F">
      <w:pPr>
        <w:rPr>
          <w:rFonts w:hint="default" w:ascii="Arial" w:hAnsi="Arial" w:cs="Arial" w:eastAsiaTheme="minorEastAsia"/>
          <w:b/>
          <w:bCs/>
          <w:sz w:val="18"/>
          <w:szCs w:val="18"/>
          <w:lang w:val="en-US" w:eastAsia="zh-CN"/>
        </w:rPr>
      </w:pPr>
    </w:p>
    <w:p w14:paraId="6562216D">
      <w:pPr>
        <w:numPr>
          <w:ilvl w:val="2"/>
          <w:numId w:val="1"/>
        </w:numPr>
        <w:ind w:left="709" w:leftChars="0" w:hanging="709" w:firstLineChars="0"/>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点击归因逻辑</w:t>
      </w:r>
    </w:p>
    <w:p w14:paraId="2B738601">
      <w:pPr>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点击归因是亚马逊最主要的归因方式。用户点击广告后，在归因窗口内完成购买，则该订单归属于对应广告。</w:t>
      </w:r>
    </w:p>
    <w:p w14:paraId="2AD1D15A">
      <w:pPr>
        <w:rPr>
          <w:rFonts w:hint="default" w:ascii="Arial" w:hAnsi="Arial" w:cs="Arial" w:eastAsiaTheme="minorEastAsia"/>
          <w:b w:val="0"/>
          <w:bCs w:val="0"/>
          <w:sz w:val="18"/>
          <w:szCs w:val="18"/>
          <w:lang w:val="en-US" w:eastAsia="zh-CN"/>
        </w:rPr>
      </w:pPr>
    </w:p>
    <w:p w14:paraId="6B8C49E3">
      <w:pPr>
        <w:numPr>
          <w:ilvl w:val="2"/>
          <w:numId w:val="1"/>
        </w:numPr>
        <w:ind w:left="709" w:leftChars="0" w:hanging="709" w:firstLineChars="0"/>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曝光归因逻辑</w:t>
      </w:r>
    </w:p>
    <w:p w14:paraId="0619F46A">
      <w:pPr>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对于 DSP 等展示广告，用户即使未点击广告，只要发生有效曝光并在归因窗口内完成购买，也可能获得归因。这种方式有助于衡量品牌广告价值。</w:t>
      </w:r>
    </w:p>
    <w:p w14:paraId="3F49D38E">
      <w:pPr>
        <w:rPr>
          <w:rFonts w:hint="default" w:ascii="Arial" w:hAnsi="Arial" w:cs="Arial" w:eastAsiaTheme="minorEastAsia"/>
          <w:b w:val="0"/>
          <w:bCs w:val="0"/>
          <w:sz w:val="18"/>
          <w:szCs w:val="18"/>
          <w:lang w:val="en-US" w:eastAsia="zh-CN"/>
        </w:rPr>
      </w:pPr>
    </w:p>
    <w:p w14:paraId="4676F417">
      <w:pPr>
        <w:numPr>
          <w:ilvl w:val="2"/>
          <w:numId w:val="1"/>
        </w:numPr>
        <w:ind w:left="709" w:leftChars="0" w:hanging="709" w:firstLineChars="0"/>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归因窗口逻辑</w:t>
      </w:r>
    </w:p>
    <w:p w14:paraId="3DF5C632">
      <w:pPr>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不同广告产品采用不同归因窗口。常见窗口包括：7/14/30天。归因窗口越长，能够捕获更多延迟转化行为。</w:t>
      </w:r>
    </w:p>
    <w:p w14:paraId="12ABF367">
      <w:pPr>
        <w:rPr>
          <w:rFonts w:hint="default" w:ascii="Arial" w:hAnsi="Arial" w:cs="Arial" w:eastAsiaTheme="minorEastAsia"/>
          <w:b/>
          <w:bCs/>
          <w:sz w:val="18"/>
          <w:szCs w:val="18"/>
          <w:lang w:val="en-US" w:eastAsia="zh-CN"/>
        </w:rPr>
      </w:pPr>
    </w:p>
    <w:p w14:paraId="47757405">
      <w:pPr>
        <w:numPr>
          <w:ilvl w:val="1"/>
          <w:numId w:val="1"/>
        </w:numPr>
        <w:ind w:left="567" w:leftChars="0" w:hanging="567" w:firstLineChars="0"/>
        <w:rPr>
          <w:rFonts w:hint="default" w:ascii="Arial" w:hAnsi="Arial" w:cs="Arial" w:eastAsiaTheme="minorEastAsia"/>
          <w:b/>
          <w:bCs/>
          <w:sz w:val="18"/>
          <w:szCs w:val="18"/>
          <w:lang w:val="en-US" w:eastAsia="zh-CN"/>
        </w:rPr>
      </w:pPr>
      <w:r>
        <w:rPr>
          <w:rFonts w:hint="default" w:ascii="Arial" w:hAnsi="Arial" w:cs="Arial" w:eastAsiaTheme="minorEastAsia"/>
          <w:b/>
          <w:bCs/>
          <w:sz w:val="18"/>
          <w:szCs w:val="18"/>
          <w:lang w:val="en-US" w:eastAsia="zh-CN"/>
        </w:rPr>
        <w:t>不同广告产品的归因差异</w:t>
      </w:r>
    </w:p>
    <w:p w14:paraId="2929F580">
      <w:pPr>
        <w:widowControl w:val="0"/>
        <w:numPr>
          <w:ilvl w:val="0"/>
          <w:numId w:val="0"/>
        </w:numPr>
        <w:jc w:val="both"/>
        <w:rPr>
          <w:rFonts w:hint="default" w:ascii="Arial" w:hAnsi="Arial" w:cs="Arial" w:eastAsiaTheme="minorEastAsia"/>
          <w:b/>
          <w:bCs/>
          <w:sz w:val="18"/>
          <w:szCs w:val="18"/>
          <w:lang w:val="en-US" w:eastAsia="zh-CN"/>
        </w:rPr>
      </w:pPr>
    </w:p>
    <w:p w14:paraId="5C83958F">
      <w:pPr>
        <w:numPr>
          <w:ilvl w:val="2"/>
          <w:numId w:val="1"/>
        </w:numPr>
        <w:ind w:left="709" w:leftChars="0" w:hanging="709" w:firstLineChars="0"/>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SP 归因特点</w:t>
      </w:r>
    </w:p>
    <w:p w14:paraId="07DEAA14">
      <w:pPr>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SP 主要采用点击归因机制。其特点是转化路径短、购买意图强，归因结果较为直接。</w:t>
      </w:r>
    </w:p>
    <w:p w14:paraId="74DE22D8">
      <w:pPr>
        <w:rPr>
          <w:rFonts w:hint="default" w:ascii="Arial" w:hAnsi="Arial" w:cs="Arial" w:eastAsiaTheme="minorEastAsia"/>
          <w:b w:val="0"/>
          <w:bCs w:val="0"/>
          <w:sz w:val="18"/>
          <w:szCs w:val="18"/>
          <w:lang w:val="en-US" w:eastAsia="zh-CN"/>
        </w:rPr>
      </w:pPr>
    </w:p>
    <w:p w14:paraId="32B15441">
      <w:pPr>
        <w:numPr>
          <w:ilvl w:val="2"/>
          <w:numId w:val="1"/>
        </w:numPr>
        <w:ind w:left="709" w:leftChars="0" w:hanging="709" w:firstLineChars="0"/>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SB 与 SD 归因特点</w:t>
      </w:r>
    </w:p>
    <w:p w14:paraId="7DED2B00">
      <w:pPr>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SB 更强调品牌曝光价值。SD 同时结合受众触达和再营销，因此用户转化路径通常较长。</w:t>
      </w:r>
    </w:p>
    <w:p w14:paraId="1D447F10">
      <w:pPr>
        <w:rPr>
          <w:rFonts w:hint="default" w:ascii="Arial" w:hAnsi="Arial" w:cs="Arial" w:eastAsiaTheme="minorEastAsia"/>
          <w:b w:val="0"/>
          <w:bCs w:val="0"/>
          <w:sz w:val="18"/>
          <w:szCs w:val="18"/>
          <w:lang w:val="en-US" w:eastAsia="zh-CN"/>
        </w:rPr>
      </w:pPr>
    </w:p>
    <w:p w14:paraId="3D97100F">
      <w:pPr>
        <w:numPr>
          <w:ilvl w:val="2"/>
          <w:numId w:val="1"/>
        </w:numPr>
        <w:ind w:left="709" w:leftChars="0" w:hanging="709" w:firstLineChars="0"/>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DSP 归因特点</w:t>
      </w:r>
    </w:p>
    <w:p w14:paraId="6CBBC4DA">
      <w:pPr>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DSP 同时支持点击归因和曝光归因。能够评估品牌广告在用户决策过程中的长期影响。</w:t>
      </w:r>
    </w:p>
    <w:p w14:paraId="440468B8">
      <w:pPr>
        <w:rPr>
          <w:rFonts w:hint="default" w:ascii="Arial" w:hAnsi="Arial" w:cs="Arial" w:eastAsiaTheme="minorEastAsia"/>
          <w:b/>
          <w:bCs/>
          <w:sz w:val="18"/>
          <w:szCs w:val="18"/>
          <w:lang w:val="en-US" w:eastAsia="zh-CN"/>
        </w:rPr>
      </w:pPr>
    </w:p>
    <w:p w14:paraId="181A9F31">
      <w:pPr>
        <w:numPr>
          <w:ilvl w:val="1"/>
          <w:numId w:val="1"/>
        </w:numPr>
        <w:ind w:left="567" w:leftChars="0" w:hanging="567" w:firstLineChars="0"/>
        <w:rPr>
          <w:rFonts w:hint="default" w:ascii="Arial" w:hAnsi="Arial" w:cs="Arial" w:eastAsiaTheme="minorEastAsia"/>
          <w:b w:val="0"/>
          <w:bCs w:val="0"/>
          <w:sz w:val="18"/>
          <w:szCs w:val="18"/>
          <w:lang w:val="en-US" w:eastAsia="zh-CN"/>
        </w:rPr>
      </w:pPr>
      <w:r>
        <w:rPr>
          <w:rFonts w:hint="default" w:ascii="Arial" w:hAnsi="Arial" w:cs="Arial" w:eastAsiaTheme="minorEastAsia"/>
          <w:b/>
          <w:bCs/>
          <w:sz w:val="18"/>
          <w:szCs w:val="18"/>
          <w:lang w:val="en-US" w:eastAsia="zh-CN"/>
        </w:rPr>
        <w:t>原生归因的业务限制</w:t>
      </w:r>
    </w:p>
    <w:p w14:paraId="34475037">
      <w:pPr>
        <w:widowControl w:val="0"/>
        <w:numPr>
          <w:ilvl w:val="0"/>
          <w:numId w:val="0"/>
        </w:numPr>
        <w:jc w:val="both"/>
        <w:rPr>
          <w:rFonts w:hint="default" w:ascii="Arial" w:hAnsi="Arial" w:cs="Arial" w:eastAsiaTheme="minorEastAsia"/>
          <w:b w:val="0"/>
          <w:bCs w:val="0"/>
          <w:sz w:val="18"/>
          <w:szCs w:val="18"/>
          <w:lang w:val="en-US" w:eastAsia="zh-CN"/>
        </w:rPr>
      </w:pPr>
    </w:p>
    <w:p w14:paraId="7E068C5D">
      <w:pPr>
        <w:numPr>
          <w:ilvl w:val="2"/>
          <w:numId w:val="1"/>
        </w:numPr>
        <w:ind w:left="709" w:leftChars="0" w:hanging="709" w:firstLineChars="0"/>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Last-touch 归因偏差</w:t>
      </w:r>
    </w:p>
    <w:p w14:paraId="765EF6C8">
      <w:pPr>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亚马逊大多数报表以 Last-touch（最后触点归因）为核心。这种方式容易将全部转化价值归给最后一次广告接触，而忽略前期曝光贡献。</w:t>
      </w:r>
    </w:p>
    <w:p w14:paraId="6DA5401F">
      <w:pPr>
        <w:rPr>
          <w:rFonts w:hint="default" w:ascii="Arial" w:hAnsi="Arial" w:cs="Arial" w:eastAsiaTheme="minorEastAsia"/>
          <w:b w:val="0"/>
          <w:bCs w:val="0"/>
          <w:sz w:val="18"/>
          <w:szCs w:val="18"/>
          <w:lang w:val="en-US" w:eastAsia="zh-CN"/>
        </w:rPr>
      </w:pPr>
    </w:p>
    <w:p w14:paraId="1A1AC7F5">
      <w:pPr>
        <w:numPr>
          <w:ilvl w:val="2"/>
          <w:numId w:val="1"/>
        </w:numPr>
        <w:ind w:left="709" w:leftChars="0" w:hanging="709" w:firstLineChars="0"/>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跨广告产品路径割裂</w:t>
      </w:r>
    </w:p>
    <w:p w14:paraId="344FB33B">
      <w:pPr>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用户可能先后接触 DSP、SD、SB、SP 等广告产品。单一产品报表难以完整反映真实用户路径。</w:t>
      </w:r>
    </w:p>
    <w:p w14:paraId="5B6C8020">
      <w:pPr>
        <w:rPr>
          <w:rFonts w:hint="default" w:ascii="Arial" w:hAnsi="Arial" w:cs="Arial" w:eastAsiaTheme="minorEastAsia"/>
          <w:b w:val="0"/>
          <w:bCs w:val="0"/>
          <w:sz w:val="18"/>
          <w:szCs w:val="18"/>
          <w:lang w:val="en-US" w:eastAsia="zh-CN"/>
        </w:rPr>
      </w:pPr>
    </w:p>
    <w:p w14:paraId="444E40D0">
      <w:pPr>
        <w:numPr>
          <w:ilvl w:val="2"/>
          <w:numId w:val="1"/>
        </w:numPr>
        <w:ind w:left="709" w:leftChars="0" w:hanging="709" w:firstLineChars="0"/>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早期曝光价值容易被低估</w:t>
      </w:r>
    </w:p>
    <w:p w14:paraId="417E3D0D">
      <w:pPr>
        <w:rPr>
          <w:rFonts w:hint="default" w:ascii="Arial" w:hAnsi="Arial" w:cs="Arial" w:eastAsiaTheme="minorEastAsia"/>
          <w:b w:val="0"/>
          <w:bCs w:val="0"/>
          <w:sz w:val="18"/>
          <w:szCs w:val="18"/>
          <w:lang w:val="en-US" w:eastAsia="zh-CN"/>
        </w:rPr>
      </w:pPr>
      <w:r>
        <w:rPr>
          <w:rFonts w:hint="default" w:ascii="Arial" w:hAnsi="Arial" w:cs="Arial" w:eastAsiaTheme="minorEastAsia"/>
          <w:b w:val="0"/>
          <w:bCs w:val="0"/>
          <w:sz w:val="18"/>
          <w:szCs w:val="18"/>
          <w:lang w:val="en-US" w:eastAsia="zh-CN"/>
        </w:rPr>
        <w:t>品牌广告往往发生在用户购买决策早期。如果仅采用最后触点归因，则品牌曝光贡献容易被低估。</w:t>
      </w:r>
    </w:p>
    <w:p w14:paraId="59325AD4">
      <w:pPr>
        <w:widowControl w:val="0"/>
        <w:numPr>
          <w:ilvl w:val="0"/>
          <w:numId w:val="0"/>
        </w:numPr>
        <w:bidi w:val="0"/>
        <w:ind w:leftChars="0"/>
        <w:jc w:val="both"/>
        <w:rPr>
          <w:rFonts w:hint="eastAsia" w:asciiTheme="minorEastAsia" w:hAnsiTheme="minorEastAsia" w:eastAsiaTheme="minorEastAsia" w:cstheme="minorEastAsia"/>
          <w:b w:val="0"/>
          <w:bCs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1FFC7E"/>
    <w:multiLevelType w:val="multilevel"/>
    <w:tmpl w:val="151FFC7E"/>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b/>
        <w:bCs/>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142AE7"/>
    <w:rsid w:val="323342AC"/>
    <w:rsid w:val="61854095"/>
    <w:rsid w:val="63FA3360"/>
    <w:rsid w:val="6E3E1594"/>
    <w:rsid w:val="79C612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SimHei"/>
      <w:b/>
      <w:sz w:val="28"/>
    </w:rPr>
  </w:style>
  <w:style w:type="paragraph" w:styleId="4">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5">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SimHei"/>
      <w:b/>
      <w:sz w:val="24"/>
    </w:rPr>
  </w:style>
  <w:style w:type="paragraph" w:styleId="6">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5015</Words>
  <Characters>5883</Characters>
  <Lines>0</Lines>
  <Paragraphs>0</Paragraphs>
  <TotalTime>21</TotalTime>
  <ScaleCrop>false</ScaleCrop>
  <LinksUpToDate>false</LinksUpToDate>
  <CharactersWithSpaces>6053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2026-06-17T01:36:00Z</dcterms:created>
  <dc:creator>29844</dc:creator>
  <cp:lastModifiedBy>老段</cp:lastModifiedBy>
  <dcterms:modified xsi:type="dcterms:W3CDTF">2026-06-25T05:06:04Z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eyJoZGlkIjoiOTVkY2UxYWQ5MmJmOGE0YTQ4M2E1NDFhM2RjMzgyOTIiLCJ1c2VySWQiOiIzMzI5ODI4NjkifQ==</vt:lpwstr>
  </property>
  <property fmtid="{D5CDD505-2E9C-101B-9397-08002B2CF9AE}" pid="4" name="ICV">
    <vt:lpwstr>07E1B85E11F24A81AD323AC215E94311_12</vt:lpwstr>
  </property>
</Properties>
</file>