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9sh3349fe" w:id="0"/>
      <w:bookmarkEnd w:id="0"/>
      <w:r w:rsidDel="00000000" w:rsidR="00000000" w:rsidRPr="00000000">
        <w:rPr>
          <w:rtl w:val="0"/>
        </w:rPr>
        <w:t xml:space="preserve">Week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Benefits of organizing data: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it easier to find and use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you avoid making mistakes during your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to protect your data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Naming conventions: Consistent guidelines that describe the content, date, or version of a file in its name.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Best practices when organizing data: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Archiving older files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 your naming and storage practices with your team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metadata practices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FIleName_yy_mm_dd_versionNumber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