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8"/>
          <w:szCs w:val="28"/>
          <w:rtl w:val="0"/>
        </w:rPr>
        <w:t xml:space="preserve">Universidade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a6e"/>
          <w:sz w:val="24"/>
          <w:szCs w:val="24"/>
          <w:rtl w:val="0"/>
        </w:rPr>
        <w:t xml:space="preserve">Instituto de Ciências Matemáticas e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3a6e"/>
          <w:sz w:val="24"/>
          <w:szCs w:val="24"/>
          <w:rtl w:val="0"/>
        </w:rPr>
        <w:t xml:space="preserve">SCC-541 – Laboratório de Bases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4d8e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36"/>
          <w:szCs w:val="36"/>
          <w:rtl w:val="0"/>
        </w:rPr>
        <w:t xml:space="preserve">Relatório – Trabalho Prático 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30"/>
          <w:szCs w:val="30"/>
          <w:rtl w:val="0"/>
        </w:rPr>
        <w:t xml:space="preserve">Visões em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Katiely Feitosa de Lacerda – 12777100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Leonardo Gonsalez – 15657074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Miguel Filippo Calhabeu – 15480331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Renan Silva Soriano – 11794824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Guilherme Motta Tranche – 13671549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São Carlos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28"/>
          <w:szCs w:val="28"/>
          <w:rtl w:val="0"/>
        </w:rPr>
        <w:t xml:space="preserve">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relatório apresenta o desenvolvimento e os testes realizados para o Trabalho Prático T4 da disciplina SCC-541 – Laboratório de Bases de Dados, sobre visões (views) em PostgreSQL. A base utilizada é a mesma construída ao longo da disciplina, composta por dados da Fórmula 1, cidades e aeroportos do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principal foi explorar os diferentes tipos de visões oferecidos pelo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Visões materializadas (MATERIALIZED VIEW) – armazenam fisicamente o resultado da consulta, com análise de desempenho e uso de REFRESH.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Visões transientes (VIEW) – recalculadas a cada acesso, utilizadas para filtrar e combinar dados dinamicamente.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Visões inline (WITH / CTE) – empregadas para isolar cálculos de distância e evitar repetição de código.</w:t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desenvolvidas cinco visões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Aeroportos_Brasileiros – visão materializada com aeroportos de cidades brasileiras;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Aeroportos_sem_cidades – aeroportos sem city_id associado;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550764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Cidades_brasileiras – cidades do Brasil com população ≥ 100 000 hab.;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4646590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Problemas_aeroportos – aeroportos sem cidade a ≤ 10 km de cidades brasileiras;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Correcao_aeroportos – visão atualizável usada para corrigir city_id.</w:t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Também foi criada a visão Circuitos_completa (Exercício 3), que consolida informações geográficas completas dos circuitos de Fórmula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28"/>
          <w:szCs w:val="28"/>
          <w:rtl w:val="0"/>
        </w:rPr>
        <w:t xml:space="preserve">  Exercício 1 – Visão Materializada Aeroportos_Brasileiros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.1 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visão materializada Aeroportos_Brasileiros foi criada a partir das tabelas airports, cities e countries, filtrando pelo código de país BR. Os atributos selecionados são nome e coordenadas do aeroporto, nome e continente do país e nome e população da cidade vinculada.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escolha por visão materializada é justificada pelo volume dos dados: a tabela airports contém mais de 84 000 registros, e as junções com cities e countries são custosas. Armazenar o resultado pré-computado reduz significativamente o tempo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MATERIALIZED VIEW Aeroportos_Brasileiros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a.name, a.latitude_deg, a.longitude_deg,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co.name AS pais_nome, cont.name AS continente, ci.name AS cidade_nome, ci.population AS cidade_populacao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airports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JOIN cities   ci ON ci.id   = a.city_id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JOIN countries co ON co.id  = ci.country_id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WHERE co.code = 'BR';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.2  Testes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a3a3a"/>
          <w:sz w:val="22"/>
          <w:szCs w:val="22"/>
          <w:rtl w:val="0"/>
        </w:rPr>
        <w:t xml:space="preserve">.2.1  Exemplo de tuplas e contagem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consulta SELECT * FROM Aeroportos_Brasileiros LIMIT 10 retorna os primeiros aeroportos brasileiros cadastrados. A contagem total é obtida com SELECT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visão contém 7 828 aeroportos brasileiros, incluindo pequenos aeródromos e heliportos.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051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a3a3a"/>
          <w:sz w:val="22"/>
          <w:szCs w:val="22"/>
          <w:rtl w:val="0"/>
        </w:rPr>
        <w:t xml:space="preserve">.2.2  Comparação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executadas pelo menos 5 consultas com EXPLAIN ANALYZE tanto na visão materializada quanto na consulta equivalente nas tabelas-base. Os resultados médios observados foram: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direta nas tabelas-base: ~29,6 ms (3 Hash Joins + Seq Scans, EXPLAIN ANALYZE).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na visão materializada: ~0,8 ms (Seq Scan direto na tabela materializada).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Ganho de desempenho: fator de aproximadamente 37x (29,6 ms / 0,8 ms).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 de armazenamento da visão materializada: </w:t>
      </w:r>
      <w:r w:rsidDel="00000000" w:rsidR="00000000" w:rsidRPr="00000000">
        <w:rPr>
          <w:rtl w:val="0"/>
        </w:rPr>
        <w:t xml:space="preserve">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 (pg_total_relation_size).</w:t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principal desvantagem é que a visão materializada não reflete alterações nas tabelas-base automaticamente — é necessário executar REFRESH MATERIALIZED VIEW.</w:t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5854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432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  <w:sectPr>
          <w:headerReference r:id="rId10" w:type="default"/>
          <w:footerReference r:id="rId11" w:type="default"/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119820" cy="1816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a3a3a"/>
          <w:sz w:val="22"/>
          <w:szCs w:val="22"/>
          <w:rtl w:val="0"/>
        </w:rPr>
        <w:t xml:space="preserve">.2.3  Demonstração do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demonstrar a necessidade do REFRESH, foi inserido um aeroporto fictício vinculado a uma cidade brasileira. A consulta à visão antes do REFRESH retorna 0 registros com o nome fictício; após o REFRESH, o registro aparece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Antes do REFRESH: visão desatualizada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SELECT COUNT(*) FROM Aeroportos_Brasileiros WHERE aeroporto_nome LIKE '%T4%';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Resultado: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REFRESH MATERIALIZED VIEW Aeroportos_Brasileiros;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Após o REFRESH: visão atualizada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SELECT COUNT(*) FROM Aeroportos_Brasileiros WHERE aeroporto_nome LIKE '%T4%';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Resultado: 1</w:t>
      </w:r>
    </w:p>
    <w:p w:rsidR="00000000" w:rsidDel="00000000" w:rsidP="00000000" w:rsidRDefault="00000000" w:rsidRPr="00000000" w14:paraId="00000044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</w:rPr>
        <w:drawing>
          <wp:inline distB="114300" distT="114300" distL="114300" distR="114300">
            <wp:extent cx="6119820" cy="1028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</w:rPr>
        <w:drawing>
          <wp:inline distB="114300" distT="114300" distL="114300" distR="114300">
            <wp:extent cx="5019675" cy="12858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3f4f6" w:val="clear"/>
        <w:spacing w:after="40" w:before="40" w:lineRule="auto"/>
        <w:ind w:left="360" w:firstLine="0"/>
        <w:rPr>
          <w:rFonts w:ascii="Courier New" w:cs="Courier New" w:eastAsia="Courier New" w:hAnsi="Courier New"/>
          <w:color w:val="1a1a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28"/>
          <w:szCs w:val="28"/>
          <w:rtl w:val="0"/>
        </w:rPr>
        <w:t xml:space="preserve">  Exercício 2 – Aeroportos sem Cidade e Associação por Distância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.1 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criadas três visões para este exercício: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a3a3a"/>
          <w:sz w:val="22"/>
          <w:szCs w:val="22"/>
          <w:rtl w:val="0"/>
        </w:rPr>
        <w:t xml:space="preserve">.1.1  Aeroportos_sem_cidades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Filtra aeroportos com city_id IS NULL. Por definição, esses aeroportos não podem ser classificados por país a partir da modelagem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VIEW Aeroportos_sem_cidades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id, name, latitude_deg, longitude_deg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WHERE city_id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a3a3a"/>
          <w:sz w:val="22"/>
          <w:szCs w:val="22"/>
          <w:rtl w:val="0"/>
        </w:rPr>
        <w:t xml:space="preserve">.1.2  Cidades_brasileiras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Seleciona cidades do Brasil com população de no mínimo 100 000 habitantes, incluindo nome, população e coordenadas.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VIEW Cidades_brasileiras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ci.id, ci.name, ci.population, ci.latitude, ci.longitude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cities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JOIN countries co ON co.id = ci.country_id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WHERE co.code = 'BR' AND ci.population &gt;= 100000;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a3a3a"/>
          <w:rtl w:val="0"/>
        </w:rPr>
        <w:t xml:space="preserve">2</w:t>
      </w:r>
      <w:sdt>
        <w:sdtPr>
          <w:id w:val="11387374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3a3a3a"/>
              <w:sz w:val="22"/>
              <w:szCs w:val="22"/>
              <w:rtl w:val="0"/>
            </w:rPr>
            <w:t xml:space="preserve">.1.3  Associação por distância ≤ 10 km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função Earth_Distance (extensão EarthDistance + CUBE) calcula a distância em metros entre dois pontos. Usamos uma visão inline (WITH) para isolar o cálculo e evitar repetição: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WITH distancias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a.name AS aeroporto_nome, c.name AS cidade_nome,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c.population,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earth_distance(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ll_to_earth(a.latitude_deg, a.longitude_deg),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ll_to_earth(c.latitude, c.longitude)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) / 1000.0 AS distancia_km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Aeroportos_sem_cidades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CROSS JOIN Cidades_brasileiras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SELECT * FROM distancias WHERE distancia_km &lt;=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ORDER BY aeroporto_nome, distancia_km;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.2 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consulta retorna os pares (aeroporto sem cidade, cidade brasileira) cuja distância é inferior ou igual a 10 km, apresentando nome do aeroporto, nome da cidade, população e distância arredondada em km.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>
          <w:b w:val="1"/>
          <w:bCs w:val="1"/>
        </w:rPr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consulta retornou 1 aeroporto: "Guarulhos - Sao Paulo Airport Marriott Heliport" (id 275301), com 10 cidades brasileiras candidatas a &lt;= 10 km. A mais próxima é Guarulhos (1 169 577 hab., 4,313 km).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4673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60" w:before="60" w:lineRule="auto"/>
        <w:rPr/>
      </w:pPr>
      <w:bookmarkStart w:colFirst="0" w:colLast="0" w:name="_heading=h.t9hb3nyyio59" w:id="0"/>
      <w:bookmarkEnd w:id="0"/>
      <w:r w:rsidDel="00000000" w:rsidR="00000000" w:rsidRPr="00000000">
        <w:rPr>
          <w:rtl w:val="0"/>
        </w:rPr>
        <w:t xml:space="preserve">3  Exercício 3 – Visão Circuitos_completa</w:t>
      </w:r>
    </w:p>
    <w:p w:rsidR="00000000" w:rsidDel="00000000" w:rsidP="00000000" w:rsidRDefault="00000000" w:rsidRPr="00000000" w14:paraId="0000006B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.1 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visão Circuitos_completa consolida as informações de localização geográfica de todos os circuitos de Fórmula 1 cadastrados, independentemente de estarem vinculados a uma cidade. Para isso, foram utilizados LEFT JOINs, garantindo que circuitos sem city_id também apareçam no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VIEW Circuitos_completa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ci.name AS circuito_nome, ci.lat, ci.long,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ct.name AS cidade_nome,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co.name AS pais_nome, co.code AS pais_code,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cont.name AS continente_nome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circuits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LEFT JOIN cities     ct   ON ct.id   = ci.city_id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LEFT JOIN countries  co   ON co.id   = ct.country_id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LEFT JOIN continents cont ON cont.id = co.continent_id;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escolha por LEFT JOIN em vez de INNER JOIN é justificada pelo enunciado: "deve apresentar todos os circuitos, independentemente de estarem ou não vinculados a alguma cidade".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.2 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Número de tuplas: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visão contém 76 tuplas (um circuito por linha), correspondendo a todos os circuitos cadastrados na tabela circuits.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consulta SELECT * FROM Circuitos_completa LIMIT 10 retorna exemplos variados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60" w:before="60" w:lineRule="auto"/>
        <w:rPr/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/>
        <w:drawing>
          <wp:inline distB="114300" distT="114300" distL="114300" distR="114300">
            <wp:extent cx="6119820" cy="4660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60" w:before="60" w:lineRule="auto"/>
        <w:rPr/>
      </w:pPr>
      <w:bookmarkStart w:colFirst="0" w:colLast="0" w:name="_heading=h.wrh68mjsblcj" w:id="1"/>
      <w:bookmarkEnd w:id="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 Exercício 4 – Visão Problemas_aeroportos</w:t>
      </w:r>
    </w:p>
    <w:p w:rsidR="00000000" w:rsidDel="00000000" w:rsidP="00000000" w:rsidRDefault="00000000" w:rsidRPr="00000000" w14:paraId="0000007E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.1 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sdt>
        <w:sdtPr>
          <w:id w:val="20525683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 visão Problemas_aeroportos filtra, a partir de Aeroportos_sem_cidades, apenas aqueles que possuem ao menos uma cidade da visão Cidades_brasileiras a ≤ 10 km de distância. O cálculo de distância é encapsulado em uma CTE para maior clareza: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VIEW Problemas_aeroportos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WITH distancias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SELECT a.id, a.name, a.latitude_deg, a.longitude_deg,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c.name AS cidade_candidata, c.population,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earth_distance(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    ll_to_earth(a.latitude_deg, a.longitude_deg),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    ll_to_earth(c.latitude, c.longitude)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) / 1000.0 AS distancia_km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FROM Aeroportos_sem_cidades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CROSS JOIN Cidades_brasileiras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id, name, latitude_deg, longitude_deg,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cidade_candidata, population AS populacao,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ROUND(distancia_km::numeric, 3) AS distancia_km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distancias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WHERE distancia_km &lt;=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.2  Testes e Explicação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Por que esses aeroportos aparecem nessa visão?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aeroportos listados possuem city_id NULL na tabela airports — ou seja, a base não registra uma cidade vinculada a eles. Entretanto, suas coordenadas geográficas (latitude e longitude) estão a menos de 10 km de cidades brasileiras com população de ao menos 100 000 habitantes. Esse cenário indica prováveis inconsistências de carga de dados: o aeroporto existe fisicamente próximo a uma grande cidade, mas a associação não foi inserida corretamente na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cada tupla retornada, o campo cidade_candidata e a distância em km indicam qual cidade brasileira é a mais provável candidata a ser vinculada ao aeroporto.</w:t>
      </w:r>
    </w:p>
    <w:p w:rsidR="00000000" w:rsidDel="00000000" w:rsidP="00000000" w:rsidRDefault="00000000" w:rsidRPr="00000000" w14:paraId="00000093">
      <w:pPr>
        <w:spacing w:after="60" w:before="60" w:lineRule="auto"/>
        <w:rPr/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/>
        <w:drawing>
          <wp:inline distB="114300" distT="114300" distL="114300" distR="114300">
            <wp:extent cx="6119820" cy="3898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4d8e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28"/>
          <w:szCs w:val="28"/>
          <w:rtl w:val="0"/>
        </w:rPr>
        <w:t xml:space="preserve">  Exercício 5 – Visão Correcao_aeroportos e Atualização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.1 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visão Correcao_aeroportos seleciona diretamente de airports os atributos id, name, latitude_deg, longitude_deg e city_id, sem nenhuma junção, filtrada pelos aeroportos identificados em Problemas_aeroportos. Por derivar de uma única tabela sem agregações ou operações de conjunto, ela é automaticamente atualizável (AUVis) no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VIEW Correcao_aeroportos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id, name, latitude_deg, longitude_deg, city_id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airports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WHERE id IN (SELECT DISTINCT id FROM Problemas_aeroportos);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.2  Identificação de Cidades Candidatas 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cada aeroporto presente em Correcao_aeroportos, foi selecionada a cidade mais próxima (menor distância) dentre as cidades da visão Cidades_brasileiras. O UPDATE é realizado diretamente na visão: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WITH cidade_mais_proxima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SELECT DISTINCT ON 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id AS aeroporto_id,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(SELECT c.id FROM cities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JOIN countries co ON co.id = c.country_id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WHERE co.code = 'BR' AND c.name = p.cidade_candidata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LIMIT 1) AS cidade_id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FROM Problemas_aeroportos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ORDER BY id, distancia_km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UPDATE Correcao_aeroportos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SET city_id = cmp.cidade_id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FROM cidade_mais_proxima cmp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WHERE ca.id = cmp.aeroporto_id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AND cmp.cidade_id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.3  Verificação dos Efeitos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o UPDATE, as visões Aeroportos_sem_cidades e Problemas_aeroportos são consultadas novamente para verificar que os aeroportos corrigidos não aparecem mais: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Deve retornar 0 para os aeroportos corrigidos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SELECT COUNT(*) FROM Aeroportos_sem_cidades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WHERE id IN (SELECT id FROM Correcao_aeroportos);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2895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Confirma city_id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SELECT ca.id, ca.name, ca.city_id, ci.name AS cidade_vinculada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FROM Correcao_aeroportos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JOIN cities ci ON ci.id = ca.city_id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ORDER BY ca.name LIMIT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 real: 1 aeroporto corrigido — id 275301 ("Guarulhos - Sao Paulo Airport Marriott Heliport") recebeu city_id = 3461786 (Guarulhos). Após o UPDATE, Problemas_aeroportos retorna 0 linhas.</w:t>
      </w:r>
    </w:p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>
          <w:b w:val="1"/>
          <w:bCs w:val="1"/>
        </w:rPr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2514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d8e"/>
          <w:sz w:val="28"/>
          <w:szCs w:val="28"/>
          <w:rtl w:val="0"/>
        </w:rPr>
        <w:t xml:space="preserve"> 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trabalho demonstrou na prática as diferenças e aplicabilidades dos tipos de visões disponíveis no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reduziu o tempo de consulta em ~37x (de ~29,6 ms para ~0,8 ms) ao pré-computar as junções, mas exige REFRESH manual para refletir alterações nas tabelas-base.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Visões transientes (Aeroportos_sem_cidades, Cidades_brasileiras, Circuitos_completa, Problemas_aeroportos): sempre refletem o estado atual das tabelas-base, mas têm custo de execução a cada acesso.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atualizável (Correcao_aeroportos): permitiu corrigir o atributo city_id diretamente via UPDATE na visão, aproveitando a propriedade AUVis do PostgreSQL para visões derivadas de uma única tabela.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Visões inline (WITH/CTE): utilizadas para isolar o cálculo de distância Haversine via Earth_Distance, melhorando a legibilidade e evitando repetição de código.</w:t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decisões adotadas buscaram manter as soluções aderentes ao esquema real da base, evitar alterações desnecessárias na estrutura e centralizar a lógica nos próprios objetos do SGBD.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color="2e4d8e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bottom w:color="2e4d8e" w:space="1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SCC-541 – Lab. de Bases de Dados  |  Trabalho Prático T4 – Visões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8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dW+dzoJ+T81JfH5Ln5KdN5DRA==">CgMxLjAaJAoBMBIfCh0IB0IZCgVBcmlhbBIQQXJpYWwgVW5pY29kZSBNUxokCgExEh8KHQgHQhkKBUFyaWFsEhBBcmlhbCBVbmljb2RlIE1TGiQKATISHwodCAdCGQoFQXJpYWwSEEFyaWFsIFVuaWNvZGUgTVMaJAoBMxIfCh0IB0IZCgVBcmlhbBIQQXJpYWwgVW5pY29kZSBNUzIOaC50OWhiM255eWlvNTkyDmgud3JoNjhtanNibGNqOAByITF0SnVoTVBfUHhxOVo2WmRGT042ZGRVZFZCcmZVQUtt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