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BC0" w:rsidRPr="00AA7C28" w:rsidRDefault="009F4B6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A7C28">
        <w:rPr>
          <w:rFonts w:ascii="Times New Roman" w:hAnsi="Times New Roman" w:cs="Times New Roman"/>
          <w:sz w:val="26"/>
          <w:szCs w:val="26"/>
          <w:lang w:val="vi-VN"/>
        </w:rPr>
        <w:t>Bài tập tuần 2</w:t>
      </w:r>
    </w:p>
    <w:p w:rsidR="009F4B6E" w:rsidRPr="00AA7C28" w:rsidRDefault="009F4B6E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AA7C28">
        <w:rPr>
          <w:rFonts w:ascii="Times New Roman" w:hAnsi="Times New Roman" w:cs="Times New Roman"/>
          <w:b/>
          <w:sz w:val="32"/>
          <w:szCs w:val="32"/>
          <w:lang w:val="vi-VN"/>
        </w:rPr>
        <w:t>Câu 1:</w:t>
      </w:r>
    </w:p>
    <w:p w:rsidR="009F4B6E" w:rsidRPr="009F4B6E" w:rsidRDefault="009F4B6E" w:rsidP="009F4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</w:pPr>
      <w:r w:rsidRPr="009F4B6E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1.1 Chức năng dành cho Khách hàng</w:t>
      </w:r>
    </w:p>
    <w:p w:rsidR="009F4B6E" w:rsidRPr="009F4B6E" w:rsidRDefault="009F4B6E" w:rsidP="009F4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Xem thông tin tour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Hiển thị các địa điểm du lịch theo vùng miền, thông tin chi tiết về đặc điểm, điểm tham quan, địa danh nổi tiếng</w:t>
      </w:r>
    </w:p>
    <w:p w:rsidR="009F4B6E" w:rsidRPr="009F4B6E" w:rsidRDefault="009F4B6E" w:rsidP="009F4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Tìm kiếm tour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Tìm kiếm theo từ khóa, thời gian, địa điểm, loại tour</w:t>
      </w:r>
    </w:p>
    <w:p w:rsidR="009F4B6E" w:rsidRPr="009F4B6E" w:rsidRDefault="009F4B6E" w:rsidP="009F4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Xem chi tiết tour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Hiển thị lịch trình, thời gian, địa điểm khởi hành, giá tour, lịch trình từng ngày</w:t>
      </w:r>
    </w:p>
    <w:p w:rsidR="009F4B6E" w:rsidRPr="009F4B6E" w:rsidRDefault="009F4B6E" w:rsidP="009F4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Đặt tour trực tuyến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Điền form đặt tour (họ tên, số người lớn, số trẻ em, hình thức thanh toán)</w:t>
      </w:r>
    </w:p>
    <w:p w:rsidR="009F4B6E" w:rsidRPr="009F4B6E" w:rsidRDefault="009F4B6E" w:rsidP="009F4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Thanh toán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Thanh toán ngay hoặc trong vòng 24h</w:t>
      </w:r>
    </w:p>
    <w:p w:rsidR="009F4B6E" w:rsidRPr="009F4B6E" w:rsidRDefault="009F4B6E" w:rsidP="009F4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Yêu cầu thay đổi/hủy tour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Gửi yêu cầu hủy đặt tour với các điều kiện hoàn tiền</w:t>
      </w:r>
    </w:p>
    <w:p w:rsidR="009F4B6E" w:rsidRPr="009F4B6E" w:rsidRDefault="009F4B6E" w:rsidP="009F4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</w:pPr>
      <w:r w:rsidRPr="009F4B6E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1.2 Chức năng dành cho Nhân viên</w:t>
      </w:r>
    </w:p>
    <w:p w:rsidR="009F4B6E" w:rsidRPr="009F4B6E" w:rsidRDefault="009F4B6E" w:rsidP="009F4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Quản lý tour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Tạo tour mới, cập nhật thông tin tour</w:t>
      </w:r>
    </w:p>
    <w:p w:rsidR="009F4B6E" w:rsidRPr="009F4B6E" w:rsidRDefault="009F4B6E" w:rsidP="009F4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Quản lý đơn đặt tour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Xem và quản lý các đơn đặt tour được phân công</w:t>
      </w:r>
    </w:p>
    <w:p w:rsidR="009F4B6E" w:rsidRPr="009F4B6E" w:rsidRDefault="009F4B6E" w:rsidP="009F4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Thống kê doanh thu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Xem báo cáo doanh thu</w:t>
      </w:r>
    </w:p>
    <w:p w:rsidR="009F4B6E" w:rsidRPr="009F4B6E" w:rsidRDefault="009F4B6E" w:rsidP="009F4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Xử lý yêu cầu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Xử lý các yêu cầu thay đổi hoặc hủy đặt tour</w:t>
      </w:r>
    </w:p>
    <w:p w:rsidR="009F4B6E" w:rsidRPr="009F4B6E" w:rsidRDefault="009F4B6E" w:rsidP="009F4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</w:pPr>
      <w:r w:rsidRPr="009F4B6E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1.3 Chức năng dành cho Quản lý</w:t>
      </w:r>
    </w:p>
    <w:p w:rsidR="009F4B6E" w:rsidRPr="009F4B6E" w:rsidRDefault="009F4B6E" w:rsidP="009F4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Quản lý nhân viên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Thêm, sửa, xóa thông tin nhân viên</w:t>
      </w:r>
    </w:p>
    <w:p w:rsidR="009F4B6E" w:rsidRPr="009F4B6E" w:rsidRDefault="009F4B6E" w:rsidP="009F4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Phân công hướng dẫn viên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Gán hướng dẫn viên cho các tour</w:t>
      </w:r>
    </w:p>
    <w:p w:rsidR="009F4B6E" w:rsidRPr="009F4B6E" w:rsidRDefault="009F4B6E" w:rsidP="009F4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Giám sát hoạt động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Theo dõi tổng quan hoạt động của hệ thống</w:t>
      </w:r>
    </w:p>
    <w:p w:rsidR="009F4B6E" w:rsidRPr="009F4B6E" w:rsidRDefault="009F4B6E" w:rsidP="009F4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</w:pPr>
      <w:r w:rsidRPr="009F4B6E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1.4 Chức năng dành cho Quản trị hệ thống</w:t>
      </w:r>
    </w:p>
    <w:p w:rsidR="009F4B6E" w:rsidRPr="009F4B6E" w:rsidRDefault="009F4B6E" w:rsidP="009F4B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Phân quyền người dùng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Gán và quản lý quyền truy cập</w:t>
      </w:r>
    </w:p>
    <w:p w:rsidR="009F4B6E" w:rsidRPr="009F4B6E" w:rsidRDefault="009F4B6E" w:rsidP="009F4B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en-IE"/>
        </w:rPr>
        <w:t>Cập nhật chức năng</w:t>
      </w:r>
      <w:r w:rsidRPr="009F4B6E">
        <w:rPr>
          <w:rFonts w:ascii="Times New Roman" w:eastAsia="Times New Roman" w:hAnsi="Times New Roman" w:cs="Times New Roman"/>
          <w:sz w:val="26"/>
          <w:szCs w:val="26"/>
          <w:lang w:val="vi-VN" w:eastAsia="en-IE"/>
        </w:rPr>
        <w:t>: Bảo trì và cập nhật các tính năng hệ thống</w:t>
      </w:r>
    </w:p>
    <w:p w:rsidR="009F4B6E" w:rsidRPr="00AA7C28" w:rsidRDefault="009F4B6E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AA7C28">
        <w:rPr>
          <w:rFonts w:ascii="Times New Roman" w:hAnsi="Times New Roman" w:cs="Times New Roman"/>
          <w:b/>
          <w:sz w:val="32"/>
          <w:szCs w:val="32"/>
          <w:lang w:val="vi-VN"/>
        </w:rPr>
        <w:t>Câu 2:</w:t>
      </w:r>
    </w:p>
    <w:p w:rsidR="00AA7C28" w:rsidRPr="00AA7C28" w:rsidRDefault="00AA7C28" w:rsidP="00AA7C28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AA7C28">
        <w:rPr>
          <w:rFonts w:ascii="Times New Roman" w:hAnsi="Times New Roman" w:cs="Times New Roman"/>
          <w:b/>
          <w:noProof/>
          <w:sz w:val="32"/>
          <w:szCs w:val="32"/>
          <w:lang w:val="vi-VN" w:eastAsia="en-IE"/>
        </w:rPr>
        <w:lastRenderedPageBreak/>
        <w:drawing>
          <wp:inline distT="0" distB="0" distL="0" distR="0">
            <wp:extent cx="5731510" cy="402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drawi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28" w:rsidRPr="00AA7C28" w:rsidRDefault="00AA7C28" w:rsidP="00AA7C28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AA7C28">
        <w:rPr>
          <w:rFonts w:ascii="Times New Roman" w:hAnsi="Times New Roman" w:cs="Times New Roman"/>
          <w:b/>
          <w:sz w:val="32"/>
          <w:szCs w:val="32"/>
          <w:lang w:val="vi-VN"/>
        </w:rPr>
        <w:t>Câu 3:</w:t>
      </w:r>
    </w:p>
    <w:p w:rsidR="00AA7C28" w:rsidRPr="00AA7C28" w:rsidRDefault="00AA7C28" w:rsidP="00AA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  <w:t>3.1 Giao diện người dùng (Usability)</w:t>
      </w:r>
    </w:p>
    <w:p w:rsidR="00AA7C28" w:rsidRPr="00AA7C28" w:rsidRDefault="00AA7C28" w:rsidP="00AA7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Giao diện đẹp, trực quan và dễ sử dụng</w:t>
      </w:r>
    </w:p>
    <w:p w:rsidR="00AA7C28" w:rsidRPr="00AA7C28" w:rsidRDefault="00AA7C28" w:rsidP="00AA7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Tương thích với nhiều thiết bị (responsive design)</w:t>
      </w:r>
    </w:p>
    <w:p w:rsidR="00AA7C28" w:rsidRPr="00AA7C28" w:rsidRDefault="00AA7C28" w:rsidP="00AA7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Thời gian phản hồi nhanh cho các thao tác cơ bản</w:t>
      </w:r>
    </w:p>
    <w:p w:rsidR="00AA7C28" w:rsidRPr="00AA7C28" w:rsidRDefault="00AA7C28" w:rsidP="00AA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  <w:t>3.2 Hiệu suất (Performance)</w:t>
      </w:r>
    </w:p>
    <w:p w:rsidR="00AA7C28" w:rsidRPr="00AA7C28" w:rsidRDefault="00AA7C28" w:rsidP="00AA7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Trang web tải nhanh (dưới 3 giây)</w:t>
      </w:r>
    </w:p>
    <w:p w:rsidR="00AA7C28" w:rsidRPr="00AA7C28" w:rsidRDefault="00AA7C28" w:rsidP="00AA7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Hỗ trợ nhiều người dùng truy cập đồng thời</w:t>
      </w:r>
    </w:p>
    <w:p w:rsidR="00AA7C28" w:rsidRPr="00AA7C28" w:rsidRDefault="00AA7C28" w:rsidP="00AA7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Xử lý giao dịch thanh toán nhanh chóng</w:t>
      </w:r>
    </w:p>
    <w:p w:rsidR="00AA7C28" w:rsidRPr="00AA7C28" w:rsidRDefault="00AA7C28" w:rsidP="00AA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  <w:t>3.3 Bảo mật (Security)</w:t>
      </w:r>
    </w:p>
    <w:p w:rsidR="00AA7C28" w:rsidRPr="00AA7C28" w:rsidRDefault="00AA7C28" w:rsidP="00AA7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Mã hóa thông tin cá nhân và thanh toán</w:t>
      </w:r>
    </w:p>
    <w:p w:rsidR="00AA7C28" w:rsidRPr="00AA7C28" w:rsidRDefault="00AA7C28" w:rsidP="00AA7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Xác thực và phân quyền người dùng</w:t>
      </w:r>
    </w:p>
    <w:p w:rsidR="00AA7C28" w:rsidRPr="00AA7C28" w:rsidRDefault="00AA7C28" w:rsidP="00AA7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Bảo vệ chống tấn công mạng</w:t>
      </w:r>
    </w:p>
    <w:p w:rsidR="00AA7C28" w:rsidRPr="00AA7C28" w:rsidRDefault="00AA7C28" w:rsidP="00AA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  <w:t>3.4 Độ tin cậy (Reliability)</w:t>
      </w:r>
    </w:p>
    <w:p w:rsidR="00AA7C28" w:rsidRPr="00AA7C28" w:rsidRDefault="00AA7C28" w:rsidP="00AA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Hệ thống chạy ổn định 24/7</w:t>
      </w:r>
    </w:p>
    <w:p w:rsidR="00AA7C28" w:rsidRPr="00AA7C28" w:rsidRDefault="00AA7C28" w:rsidP="00AA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Backup dữ liệu định kỳ</w:t>
      </w:r>
    </w:p>
    <w:p w:rsidR="00AA7C28" w:rsidRPr="00AA7C28" w:rsidRDefault="00AA7C28" w:rsidP="00AA7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Khả năng phục hồi sau sự cố</w:t>
      </w:r>
    </w:p>
    <w:p w:rsidR="00AA7C28" w:rsidRPr="00AA7C28" w:rsidRDefault="00AA7C28" w:rsidP="00AA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  <w:lastRenderedPageBreak/>
        <w:t>3.5 Khả năng mở rộng (Scalability)</w:t>
      </w:r>
    </w:p>
    <w:p w:rsidR="00AA7C28" w:rsidRPr="00AA7C28" w:rsidRDefault="00AA7C28" w:rsidP="00AA7C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Dễ dàng thêm chức năng mới</w:t>
      </w:r>
    </w:p>
    <w:p w:rsidR="00AA7C28" w:rsidRPr="00AA7C28" w:rsidRDefault="00AA7C28" w:rsidP="00AA7C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Hỗ trợ mở rộng số lượng người dùng</w:t>
      </w:r>
    </w:p>
    <w:p w:rsidR="00AA7C28" w:rsidRPr="00AA7C28" w:rsidRDefault="00AA7C28" w:rsidP="00AA7C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Tích hợp với các hệ thống thanh toán khác</w:t>
      </w:r>
    </w:p>
    <w:p w:rsidR="00AA7C28" w:rsidRPr="00AA7C28" w:rsidRDefault="00AA7C28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AA7C28">
        <w:rPr>
          <w:rFonts w:ascii="Times New Roman" w:hAnsi="Times New Roman" w:cs="Times New Roman"/>
          <w:b/>
          <w:sz w:val="32"/>
          <w:szCs w:val="32"/>
          <w:lang w:val="vi-VN"/>
        </w:rPr>
        <w:t>Câu 4:</w:t>
      </w:r>
    </w:p>
    <w:p w:rsidR="00AA7C28" w:rsidRPr="00AA7C28" w:rsidRDefault="00AA7C28" w:rsidP="00AA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  <w:t>4.1 Quy tắc đặt tour</w:t>
      </w:r>
    </w:p>
    <w:p w:rsidR="00AA7C28" w:rsidRPr="00AA7C28" w:rsidRDefault="00AA7C28" w:rsidP="00AA7C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QT01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Một tour có thể có từ 10 đến 40 khách tham gia</w:t>
      </w:r>
    </w:p>
    <w:p w:rsidR="00AA7C28" w:rsidRPr="00AA7C28" w:rsidRDefault="00AA7C28" w:rsidP="00AA7C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QT02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Khách hàng phải cung cấp đầy đủ thông tin: họ tên, số người lớn, số trẻ em, hình thức thanh toán</w:t>
      </w:r>
    </w:p>
    <w:p w:rsidR="00AA7C28" w:rsidRPr="00AA7C28" w:rsidRDefault="00AA7C28" w:rsidP="00AA7C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QT03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Hệ thống phải kiểm tra tính hợp lệ của dữ liệu đầu vào</w:t>
      </w:r>
    </w:p>
    <w:p w:rsidR="00AA7C28" w:rsidRPr="00AA7C28" w:rsidRDefault="00AA7C28" w:rsidP="00AA7C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QT04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Đơn đặt tour chỉ được xác nhận khi thông tin hợp lệ</w:t>
      </w:r>
    </w:p>
    <w:p w:rsidR="00AA7C28" w:rsidRPr="00AA7C28" w:rsidRDefault="00AA7C28" w:rsidP="00AA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  <w:t>4.2 Quy tắc thanh toán</w:t>
      </w:r>
    </w:p>
    <w:p w:rsidR="00AA7C28" w:rsidRPr="00AA7C28" w:rsidRDefault="00AA7C28" w:rsidP="00AA7C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QT05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Khách hàng có thể thanh toán ngay hoặc trong vòng 24 giờ</w:t>
      </w:r>
    </w:p>
    <w:p w:rsidR="00AA7C28" w:rsidRPr="00AA7C28" w:rsidRDefault="00AA7C28" w:rsidP="00AA7C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QT06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Đơn đặt tour sẽ tự động bị hủy nếu không thanh toán trong 24 giờ</w:t>
      </w:r>
    </w:p>
    <w:p w:rsidR="00AA7C28" w:rsidRPr="00AA7C28" w:rsidRDefault="00AA7C28" w:rsidP="00AA7C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QT07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Chỉ chấp nhận các hình thức thanh toán được định sẵn</w:t>
      </w:r>
    </w:p>
    <w:p w:rsidR="00AA7C28" w:rsidRPr="00AA7C28" w:rsidRDefault="00AA7C28" w:rsidP="00AA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  <w:t>4.3 Quy tắc hủy/thay đổi tour</w:t>
      </w:r>
    </w:p>
    <w:p w:rsidR="00AA7C28" w:rsidRPr="00AA7C28" w:rsidRDefault="00AA7C28" w:rsidP="00AA7C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QT08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Hủy tour trước 24 giờ khởi hành: hoàn 70% giá vé</w:t>
      </w:r>
    </w:p>
    <w:p w:rsidR="00AA7C28" w:rsidRPr="00AA7C28" w:rsidRDefault="00AA7C28" w:rsidP="00AA7C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QT09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Hủy tour trước 12 giờ khởi hành: hoàn 50% giá vé</w:t>
      </w:r>
    </w:p>
    <w:p w:rsidR="00AA7C28" w:rsidRPr="00AA7C28" w:rsidRDefault="00AA7C28" w:rsidP="00AA7C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QT10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Hủy tour trong vòng 12 giờ khởi hành: không hoàn tiền</w:t>
      </w:r>
    </w:p>
    <w:p w:rsidR="00AA7C28" w:rsidRPr="00AA7C28" w:rsidRDefault="00AA7C28" w:rsidP="00AA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IE"/>
        </w:rPr>
        <w:t>4.4 Quy tắc phân công</w:t>
      </w:r>
    </w:p>
    <w:p w:rsidR="00AA7C28" w:rsidRPr="00AA7C28" w:rsidRDefault="00AA7C28" w:rsidP="00AA7C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QT11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Một nhân viên có thể quản lý nhiều đơn đặt tour</w:t>
      </w:r>
    </w:p>
    <w:p w:rsidR="00AA7C28" w:rsidRPr="00AA7C28" w:rsidRDefault="00AA7C28" w:rsidP="00AA7C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QT12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Một đơn đặt tour chỉ thuộc về một nhân viên quản lý</w:t>
      </w:r>
    </w:p>
    <w:p w:rsidR="00AA7C28" w:rsidRPr="00AA7C28" w:rsidRDefault="00AA7C28" w:rsidP="00AA7C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QT13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Một tour có từ 2 đến 3 hướng dẫn viên</w:t>
      </w:r>
    </w:p>
    <w:p w:rsidR="00AA7C28" w:rsidRPr="00AA7C28" w:rsidRDefault="00AA7C28" w:rsidP="00AA7C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</w:pPr>
      <w:r w:rsidRPr="00AA7C28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en-IE"/>
        </w:rPr>
        <w:t>QT14</w:t>
      </w:r>
      <w:r w:rsidRPr="00AA7C28">
        <w:rPr>
          <w:rFonts w:ascii="Times New Roman" w:eastAsia="Times New Roman" w:hAnsi="Times New Roman" w:cs="Times New Roman"/>
          <w:sz w:val="24"/>
          <w:szCs w:val="24"/>
          <w:lang w:val="vi-VN" w:eastAsia="en-IE"/>
        </w:rPr>
        <w:t>: Một hướng dẫn viên có thể hướng dẫn nhiều tour</w:t>
      </w:r>
    </w:p>
    <w:p w:rsidR="00AA7C28" w:rsidRDefault="00083E7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5:</w:t>
      </w:r>
    </w:p>
    <w:p w:rsidR="00083E75" w:rsidRDefault="00083E75">
      <w:pPr>
        <w:rPr>
          <w:rFonts w:ascii="Times New Roman" w:hAnsi="Times New Roman" w:cs="Times New Roman"/>
          <w:b/>
          <w:sz w:val="26"/>
          <w:szCs w:val="26"/>
        </w:rPr>
      </w:pPr>
      <w:r w:rsidRPr="00083E75">
        <w:rPr>
          <w:rFonts w:ascii="Times New Roman" w:hAnsi="Times New Roman" w:cs="Times New Roman"/>
          <w:b/>
          <w:sz w:val="26"/>
          <w:szCs w:val="26"/>
        </w:rPr>
        <w:t xml:space="preserve">5.1 </w:t>
      </w:r>
      <w:proofErr w:type="spellStart"/>
      <w:r w:rsidRPr="00083E75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083E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3E75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083E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3E75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083E75">
        <w:rPr>
          <w:rFonts w:ascii="Times New Roman" w:hAnsi="Times New Roman" w:cs="Times New Roman"/>
          <w:b/>
          <w:sz w:val="26"/>
          <w:szCs w:val="26"/>
        </w:rPr>
        <w:t xml:space="preserve"> tour </w:t>
      </w:r>
      <w:proofErr w:type="spellStart"/>
      <w:r w:rsidRPr="00083E7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083E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3E75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Pr="00083E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p w:rsidR="00083E75" w:rsidRDefault="00083E7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E"/>
        </w:rPr>
        <w:lastRenderedPageBreak/>
        <w:drawing>
          <wp:inline distT="0" distB="0" distL="0" distR="0">
            <wp:extent cx="3615055" cy="79343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5.1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75" w:rsidRDefault="00083E75">
      <w:pPr>
        <w:rPr>
          <w:rFonts w:ascii="Times New Roman" w:hAnsi="Times New Roman" w:cs="Times New Roman"/>
          <w:b/>
          <w:sz w:val="26"/>
          <w:szCs w:val="26"/>
        </w:rPr>
      </w:pPr>
      <w:r w:rsidRPr="00083E75">
        <w:rPr>
          <w:rFonts w:ascii="Times New Roman" w:hAnsi="Times New Roman" w:cs="Times New Roman"/>
          <w:b/>
          <w:sz w:val="26"/>
          <w:szCs w:val="26"/>
        </w:rPr>
        <w:t xml:space="preserve">5.2 </w:t>
      </w:r>
      <w:proofErr w:type="spellStart"/>
      <w:r w:rsidRPr="00083E75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083E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3E75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083E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3E75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083E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3E75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083E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3E75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083E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3E75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083E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3E75">
        <w:rPr>
          <w:rFonts w:ascii="Times New Roman" w:hAnsi="Times New Roman" w:cs="Times New Roman"/>
          <w:b/>
          <w:sz w:val="26"/>
          <w:szCs w:val="26"/>
        </w:rPr>
        <w:t>hủy</w:t>
      </w:r>
      <w:proofErr w:type="spellEnd"/>
      <w:r w:rsidRPr="00083E75">
        <w:rPr>
          <w:rFonts w:ascii="Times New Roman" w:hAnsi="Times New Roman" w:cs="Times New Roman"/>
          <w:b/>
          <w:sz w:val="26"/>
          <w:szCs w:val="26"/>
        </w:rPr>
        <w:t xml:space="preserve"> tour</w:t>
      </w:r>
    </w:p>
    <w:p w:rsidR="00083E75" w:rsidRDefault="00083E7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E"/>
        </w:rPr>
        <w:lastRenderedPageBreak/>
        <w:drawing>
          <wp:inline distT="0" distB="0" distL="0" distR="0">
            <wp:extent cx="5885180" cy="127000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âu 5.2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323" cy="12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E6" w:rsidRDefault="001778E6">
      <w:r>
        <w:t xml:space="preserve">5.3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tour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1778E6" w:rsidRDefault="001778E6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E"/>
        </w:rPr>
        <w:drawing>
          <wp:inline distT="0" distB="0" distL="0" distR="0">
            <wp:extent cx="5690870" cy="17081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âu 5.3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593" cy="171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E6" w:rsidRDefault="001778E6">
      <w:pPr>
        <w:rPr>
          <w:rFonts w:ascii="Helvetica" w:hAnsi="Helvetica"/>
          <w:color w:val="000000"/>
          <w:sz w:val="18"/>
          <w:szCs w:val="18"/>
          <w:shd w:val="clear" w:color="auto" w:fill="ECECEC"/>
        </w:rPr>
      </w:pPr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5.4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Quy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trình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xử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lý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thanh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toán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tự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động</w:t>
      </w:r>
      <w:proofErr w:type="spellEnd"/>
    </w:p>
    <w:p w:rsidR="001778E6" w:rsidRDefault="001778E6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E"/>
        </w:rPr>
        <w:drawing>
          <wp:inline distT="0" distB="0" distL="0" distR="0">
            <wp:extent cx="5731510" cy="883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au5.4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E6" w:rsidRPr="00083E75" w:rsidRDefault="001778E6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5.5 </w:t>
      </w:r>
      <w:bookmarkStart w:id="0" w:name="_GoBack"/>
      <w:bookmarkEnd w:id="0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Quy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trình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phân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công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hướng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dẫn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ECECEC"/>
        </w:rPr>
        <w:t>viên</w:t>
      </w:r>
      <w:proofErr w:type="spellEnd"/>
    </w:p>
    <w:p w:rsidR="00083E75" w:rsidRPr="00083E75" w:rsidRDefault="00083E7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083E75" w:rsidRPr="0008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4FE6"/>
    <w:multiLevelType w:val="multilevel"/>
    <w:tmpl w:val="00EE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7130"/>
    <w:multiLevelType w:val="multilevel"/>
    <w:tmpl w:val="113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74828"/>
    <w:multiLevelType w:val="multilevel"/>
    <w:tmpl w:val="B50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C4AE0"/>
    <w:multiLevelType w:val="multilevel"/>
    <w:tmpl w:val="7912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C0B42"/>
    <w:multiLevelType w:val="multilevel"/>
    <w:tmpl w:val="325C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3518C"/>
    <w:multiLevelType w:val="multilevel"/>
    <w:tmpl w:val="4A4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4138D"/>
    <w:multiLevelType w:val="multilevel"/>
    <w:tmpl w:val="708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D4093"/>
    <w:multiLevelType w:val="multilevel"/>
    <w:tmpl w:val="0D7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932F6"/>
    <w:multiLevelType w:val="multilevel"/>
    <w:tmpl w:val="9FE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95E59"/>
    <w:multiLevelType w:val="multilevel"/>
    <w:tmpl w:val="7EF6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2328B"/>
    <w:multiLevelType w:val="multilevel"/>
    <w:tmpl w:val="7DCE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26638"/>
    <w:multiLevelType w:val="multilevel"/>
    <w:tmpl w:val="8EB0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D4E97"/>
    <w:multiLevelType w:val="multilevel"/>
    <w:tmpl w:val="857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6E"/>
    <w:rsid w:val="00083E75"/>
    <w:rsid w:val="001778E6"/>
    <w:rsid w:val="00400A39"/>
    <w:rsid w:val="009F4B6E"/>
    <w:rsid w:val="00A46BC0"/>
    <w:rsid w:val="00AA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57B7"/>
  <w15:chartTrackingRefBased/>
  <w15:docId w15:val="{7C79B23D-D993-48CC-847A-10193647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B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9F4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B6E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9F4B6E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Strong">
    <w:name w:val="Strong"/>
    <w:basedOn w:val="DefaultParagraphFont"/>
    <w:uiPriority w:val="22"/>
    <w:qFormat/>
    <w:rsid w:val="009F4B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Đức Trần</cp:lastModifiedBy>
  <cp:revision>2</cp:revision>
  <dcterms:created xsi:type="dcterms:W3CDTF">2025-09-08T07:57:00Z</dcterms:created>
  <dcterms:modified xsi:type="dcterms:W3CDTF">2025-09-08T07:57:00Z</dcterms:modified>
</cp:coreProperties>
</file>