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FFCE" w14:textId="2F4EB9C6" w:rsidR="000317D4" w:rsidRPr="007E7E96" w:rsidRDefault="00510797" w:rsidP="007E7E96">
      <w:pPr>
        <w:jc w:val="center"/>
        <w:rPr>
          <w:b/>
          <w:bCs/>
          <w:sz w:val="40"/>
          <w:szCs w:val="40"/>
        </w:rPr>
      </w:pPr>
      <w:r>
        <w:rPr>
          <w:b/>
          <w:bCs/>
          <w:sz w:val="40"/>
          <w:szCs w:val="40"/>
        </w:rPr>
        <w:t>BRAZIL E-COMMERCE</w:t>
      </w:r>
      <w:r w:rsidR="00B034B2">
        <w:rPr>
          <w:b/>
          <w:bCs/>
          <w:sz w:val="40"/>
          <w:szCs w:val="40"/>
        </w:rPr>
        <w:t xml:space="preserve"> ANALYSIS REPORT</w:t>
      </w:r>
    </w:p>
    <w:p w14:paraId="1A3BBB85" w14:textId="58F5CB2E" w:rsidR="000317D4" w:rsidRDefault="00B034B2">
      <w:pPr>
        <w:rPr>
          <w:b/>
          <w:bCs/>
          <w:sz w:val="28"/>
          <w:szCs w:val="28"/>
          <w:u w:val="single"/>
        </w:rPr>
      </w:pPr>
      <w:bookmarkStart w:id="0" w:name="_Hlk153888158"/>
      <w:r>
        <w:rPr>
          <w:b/>
          <w:bCs/>
          <w:sz w:val="28"/>
          <w:szCs w:val="28"/>
          <w:u w:val="single"/>
        </w:rPr>
        <w:t xml:space="preserve">TIME SERIES ANALYSIS </w:t>
      </w:r>
      <w:r w:rsidR="00646FF9">
        <w:rPr>
          <w:b/>
          <w:bCs/>
          <w:sz w:val="28"/>
          <w:szCs w:val="28"/>
          <w:u w:val="single"/>
        </w:rPr>
        <w:t>DASHBOARD</w:t>
      </w:r>
    </w:p>
    <w:p w14:paraId="7F5B6028" w14:textId="641782E2" w:rsidR="00646FF9" w:rsidRPr="00424246" w:rsidRDefault="00646FF9">
      <w:pPr>
        <w:rPr>
          <w:b/>
          <w:bCs/>
          <w:sz w:val="28"/>
          <w:szCs w:val="28"/>
          <w:u w:val="single"/>
        </w:rPr>
      </w:pPr>
      <w:r w:rsidRPr="00646FF9">
        <w:rPr>
          <w:b/>
          <w:bCs/>
          <w:noProof/>
          <w:sz w:val="28"/>
          <w:szCs w:val="28"/>
          <w:u w:val="single"/>
        </w:rPr>
        <w:drawing>
          <wp:inline distT="0" distB="0" distL="0" distR="0" wp14:anchorId="7505080B" wp14:editId="06F46333">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5340"/>
                    </a:xfrm>
                    <a:prstGeom prst="rect">
                      <a:avLst/>
                    </a:prstGeom>
                  </pic:spPr>
                </pic:pic>
              </a:graphicData>
            </a:graphic>
          </wp:inline>
        </w:drawing>
      </w:r>
    </w:p>
    <w:p w14:paraId="37A49D96" w14:textId="77777777" w:rsidR="00646FF9" w:rsidRDefault="00646FF9">
      <w:pPr>
        <w:rPr>
          <w:rFonts w:ascii="Consolas" w:hAnsi="Consolas" w:cs="Consolas"/>
          <w:color w:val="008000"/>
          <w:sz w:val="19"/>
          <w:szCs w:val="19"/>
        </w:rPr>
      </w:pPr>
    </w:p>
    <w:p w14:paraId="46337F43" w14:textId="688E56CB" w:rsidR="001562D8" w:rsidRDefault="001562D8">
      <w:pPr>
        <w:rPr>
          <w:rFonts w:ascii="Consolas" w:hAnsi="Consolas" w:cs="Consolas"/>
          <w:color w:val="008000"/>
          <w:sz w:val="19"/>
          <w:szCs w:val="19"/>
        </w:rPr>
      </w:pPr>
      <w:r>
        <w:rPr>
          <w:rFonts w:ascii="Consolas" w:hAnsi="Consolas" w:cs="Consolas"/>
          <w:color w:val="008000"/>
          <w:sz w:val="19"/>
          <w:szCs w:val="19"/>
        </w:rPr>
        <w:t>I.1 TOTAL ORDERS/REVENUE PER YEAR? YOY ORDERS/ REVENUE?</w:t>
      </w:r>
    </w:p>
    <w:p w14:paraId="1DCAF811" w14:textId="6EB8E4EE" w:rsidR="00E4411C" w:rsidRDefault="00E4411C">
      <w:r w:rsidRPr="00E4411C">
        <w:rPr>
          <w:noProof/>
        </w:rPr>
        <w:drawing>
          <wp:inline distT="0" distB="0" distL="0" distR="0" wp14:anchorId="6964161B" wp14:editId="3FB0F076">
            <wp:extent cx="2781320" cy="6000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1320" cy="600079"/>
                    </a:xfrm>
                    <a:prstGeom prst="rect">
                      <a:avLst/>
                    </a:prstGeom>
                  </pic:spPr>
                </pic:pic>
              </a:graphicData>
            </a:graphic>
          </wp:inline>
        </w:drawing>
      </w:r>
    </w:p>
    <w:p w14:paraId="5F23BA2A" w14:textId="28A326E0" w:rsidR="000317D4" w:rsidRDefault="000317D4">
      <w:r>
        <w:t>Total Revenue of 2017 &amp; 2018? YOY Revenue change?</w:t>
      </w:r>
    </w:p>
    <w:p w14:paraId="3406A568" w14:textId="32EFF56C" w:rsidR="00E01F9B" w:rsidRDefault="00E01F9B">
      <w:r w:rsidRPr="00E01F9B">
        <w:rPr>
          <w:noProof/>
        </w:rPr>
        <w:drawing>
          <wp:inline distT="0" distB="0" distL="0" distR="0" wp14:anchorId="3AA6F685" wp14:editId="324C0E54">
            <wp:extent cx="3267099" cy="59055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99" cy="590554"/>
                    </a:xfrm>
                    <a:prstGeom prst="rect">
                      <a:avLst/>
                    </a:prstGeom>
                  </pic:spPr>
                </pic:pic>
              </a:graphicData>
            </a:graphic>
          </wp:inline>
        </w:drawing>
      </w:r>
    </w:p>
    <w:p w14:paraId="45420D5D" w14:textId="3DD2B159" w:rsidR="00A5310D" w:rsidRDefault="001562D8" w:rsidP="00A5310D">
      <w:r>
        <w:rPr>
          <w:rFonts w:ascii="Consolas" w:hAnsi="Consolas" w:cs="Consolas"/>
          <w:color w:val="008000"/>
          <w:sz w:val="19"/>
          <w:szCs w:val="19"/>
        </w:rPr>
        <w:lastRenderedPageBreak/>
        <w:t xml:space="preserve">I.2 TOTAL ORDERS/ REVENUE OVER TIME </w:t>
      </w:r>
      <w:r w:rsidR="00DF39F3" w:rsidRPr="00DF39F3">
        <w:rPr>
          <w:noProof/>
        </w:rPr>
        <w:drawing>
          <wp:inline distT="0" distB="0" distL="0" distR="0" wp14:anchorId="179159D3" wp14:editId="3E2FC4F3">
            <wp:extent cx="5515015" cy="27622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5015" cy="2762270"/>
                    </a:xfrm>
                    <a:prstGeom prst="rect">
                      <a:avLst/>
                    </a:prstGeom>
                  </pic:spPr>
                </pic:pic>
              </a:graphicData>
            </a:graphic>
          </wp:inline>
        </w:drawing>
      </w:r>
    </w:p>
    <w:p w14:paraId="34F0EDCC" w14:textId="4CA8D492" w:rsidR="00DF39F3" w:rsidRPr="001562D8" w:rsidRDefault="00DF39F3">
      <w:r w:rsidRPr="00DF39F3">
        <w:rPr>
          <w:noProof/>
        </w:rPr>
        <w:drawing>
          <wp:inline distT="0" distB="0" distL="0" distR="0" wp14:anchorId="7CEF7667" wp14:editId="3DEF7E22">
            <wp:extent cx="5367338" cy="335458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175" cy="3389484"/>
                    </a:xfrm>
                    <a:prstGeom prst="rect">
                      <a:avLst/>
                    </a:prstGeom>
                  </pic:spPr>
                </pic:pic>
              </a:graphicData>
            </a:graphic>
          </wp:inline>
        </w:drawing>
      </w:r>
    </w:p>
    <w:p w14:paraId="73416A49" w14:textId="77777777" w:rsidR="007B105B" w:rsidRDefault="00034631">
      <w:pPr>
        <w:rPr>
          <w:color w:val="000000" w:themeColor="text1"/>
        </w:rPr>
      </w:pPr>
      <w:r w:rsidRPr="007B105B">
        <w:rPr>
          <w:b/>
          <w:bCs/>
          <w:color w:val="000000" w:themeColor="text1"/>
          <w:u w:val="single"/>
        </w:rPr>
        <w:t>Comments:</w:t>
      </w:r>
      <w:r w:rsidRPr="007B105B">
        <w:rPr>
          <w:color w:val="000000" w:themeColor="text1"/>
        </w:rPr>
        <w:t xml:space="preserve"> </w:t>
      </w:r>
    </w:p>
    <w:p w14:paraId="4A5EFB73" w14:textId="49B65756" w:rsidR="00034631" w:rsidRPr="007B105B" w:rsidRDefault="00034631">
      <w:pPr>
        <w:rPr>
          <w:color w:val="000000" w:themeColor="text1"/>
        </w:rPr>
      </w:pPr>
      <w:r w:rsidRPr="007B105B">
        <w:rPr>
          <w:color w:val="000000" w:themeColor="text1"/>
        </w:rPr>
        <w:t xml:space="preserve">So </w:t>
      </w:r>
      <w:proofErr w:type="spellStart"/>
      <w:r w:rsidRPr="007B105B">
        <w:rPr>
          <w:color w:val="000000" w:themeColor="text1"/>
        </w:rPr>
        <w:t>với</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2016, </w:t>
      </w:r>
      <w:proofErr w:type="spellStart"/>
      <w:r w:rsidRPr="007B105B">
        <w:rPr>
          <w:color w:val="000000" w:themeColor="text1"/>
        </w:rPr>
        <w:t>năm</w:t>
      </w:r>
      <w:proofErr w:type="spellEnd"/>
      <w:r w:rsidRPr="007B105B">
        <w:rPr>
          <w:color w:val="000000" w:themeColor="text1"/>
        </w:rPr>
        <w:t xml:space="preserve"> 2017 </w:t>
      </w:r>
      <w:proofErr w:type="spellStart"/>
      <w:r w:rsidRPr="007B105B">
        <w:rPr>
          <w:color w:val="000000" w:themeColor="text1"/>
        </w:rPr>
        <w:t>tổng</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lượng</w:t>
      </w:r>
      <w:proofErr w:type="spellEnd"/>
      <w:r w:rsidRPr="007B105B">
        <w:rPr>
          <w:color w:val="000000" w:themeColor="text1"/>
        </w:rPr>
        <w:t xml:space="preserve"> </w:t>
      </w:r>
      <w:proofErr w:type="spellStart"/>
      <w:r w:rsidRPr="007B105B">
        <w:rPr>
          <w:color w:val="000000" w:themeColor="text1"/>
        </w:rPr>
        <w:t>đơn</w:t>
      </w:r>
      <w:proofErr w:type="spellEnd"/>
      <w:r w:rsidRPr="007B105B">
        <w:rPr>
          <w:color w:val="000000" w:themeColor="text1"/>
        </w:rPr>
        <w:t xml:space="preserve"> hang </w:t>
      </w:r>
      <w:proofErr w:type="spellStart"/>
      <w:r w:rsidRPr="007B105B">
        <w:rPr>
          <w:color w:val="000000" w:themeColor="text1"/>
        </w:rPr>
        <w:t>cũng</w:t>
      </w:r>
      <w:proofErr w:type="spellEnd"/>
      <w:r w:rsidRPr="007B105B">
        <w:rPr>
          <w:color w:val="000000" w:themeColor="text1"/>
        </w:rPr>
        <w:t xml:space="preserve"> </w:t>
      </w:r>
      <w:proofErr w:type="spellStart"/>
      <w:r w:rsidRPr="007B105B">
        <w:rPr>
          <w:color w:val="000000" w:themeColor="text1"/>
        </w:rPr>
        <w:t>như</w:t>
      </w:r>
      <w:proofErr w:type="spellEnd"/>
      <w:r w:rsidRPr="007B105B">
        <w:rPr>
          <w:color w:val="000000" w:themeColor="text1"/>
        </w:rPr>
        <w:t xml:space="preserve"> </w:t>
      </w:r>
      <w:proofErr w:type="spellStart"/>
      <w:r w:rsidRPr="007B105B">
        <w:rPr>
          <w:color w:val="000000" w:themeColor="text1"/>
        </w:rPr>
        <w:t>doanh</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tăng</w:t>
      </w:r>
      <w:proofErr w:type="spellEnd"/>
      <w:r w:rsidRPr="007B105B">
        <w:rPr>
          <w:color w:val="000000" w:themeColor="text1"/>
        </w:rPr>
        <w:t xml:space="preserve"> </w:t>
      </w:r>
      <w:proofErr w:type="spellStart"/>
      <w:r w:rsidRPr="007B105B">
        <w:rPr>
          <w:color w:val="000000" w:themeColor="text1"/>
        </w:rPr>
        <w:t>rất</w:t>
      </w:r>
      <w:proofErr w:type="spellEnd"/>
      <w:r w:rsidRPr="007B105B">
        <w:rPr>
          <w:color w:val="000000" w:themeColor="text1"/>
        </w:rPr>
        <w:t xml:space="preserve"> </w:t>
      </w:r>
      <w:proofErr w:type="spellStart"/>
      <w:r w:rsidRPr="007B105B">
        <w:rPr>
          <w:color w:val="000000" w:themeColor="text1"/>
        </w:rPr>
        <w:t>mạnh</w:t>
      </w:r>
      <w:proofErr w:type="spellEnd"/>
      <w:r w:rsidRPr="007B105B">
        <w:rPr>
          <w:color w:val="000000" w:themeColor="text1"/>
        </w:rPr>
        <w:t xml:space="preserve"> </w:t>
      </w:r>
      <w:proofErr w:type="spellStart"/>
      <w:r w:rsidRPr="007B105B">
        <w:rPr>
          <w:color w:val="000000" w:themeColor="text1"/>
        </w:rPr>
        <w:t>trên</w:t>
      </w:r>
      <w:proofErr w:type="spellEnd"/>
      <w:r w:rsidRPr="007B105B">
        <w:rPr>
          <w:color w:val="000000" w:themeColor="text1"/>
        </w:rPr>
        <w:t xml:space="preserve"> 10000%. Tuy </w:t>
      </w:r>
      <w:proofErr w:type="spellStart"/>
      <w:r w:rsidRPr="007B105B">
        <w:rPr>
          <w:color w:val="000000" w:themeColor="text1"/>
        </w:rPr>
        <w:t>nhiên</w:t>
      </w:r>
      <w:proofErr w:type="spellEnd"/>
      <w:r w:rsidRPr="007B105B">
        <w:rPr>
          <w:color w:val="000000" w:themeColor="text1"/>
        </w:rPr>
        <w:t xml:space="preserve"> sang </w:t>
      </w:r>
      <w:proofErr w:type="spellStart"/>
      <w:r w:rsidRPr="007B105B">
        <w:rPr>
          <w:color w:val="000000" w:themeColor="text1"/>
        </w:rPr>
        <w:t>năm</w:t>
      </w:r>
      <w:proofErr w:type="spellEnd"/>
      <w:r w:rsidRPr="007B105B">
        <w:rPr>
          <w:color w:val="000000" w:themeColor="text1"/>
        </w:rPr>
        <w:t xml:space="preserve"> 2018,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chỉ</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này</w:t>
      </w:r>
      <w:proofErr w:type="spellEnd"/>
      <w:r w:rsidRPr="007B105B">
        <w:rPr>
          <w:color w:val="000000" w:themeColor="text1"/>
        </w:rPr>
        <w:t xml:space="preserve"> </w:t>
      </w:r>
      <w:proofErr w:type="spellStart"/>
      <w:r w:rsidRPr="007B105B">
        <w:rPr>
          <w:color w:val="000000" w:themeColor="text1"/>
        </w:rPr>
        <w:t>chỉ</w:t>
      </w:r>
      <w:proofErr w:type="spellEnd"/>
      <w:r w:rsidRPr="007B105B">
        <w:rPr>
          <w:color w:val="000000" w:themeColor="text1"/>
        </w:rPr>
        <w:t xml:space="preserve"> </w:t>
      </w:r>
      <w:proofErr w:type="spellStart"/>
      <w:r w:rsidRPr="007B105B">
        <w:rPr>
          <w:color w:val="000000" w:themeColor="text1"/>
        </w:rPr>
        <w:t>tăng</w:t>
      </w:r>
      <w:proofErr w:type="spellEnd"/>
      <w:r w:rsidRPr="007B105B">
        <w:rPr>
          <w:color w:val="000000" w:themeColor="text1"/>
        </w:rPr>
        <w:t xml:space="preserve"> 20% so </w:t>
      </w:r>
      <w:proofErr w:type="spellStart"/>
      <w:r w:rsidRPr="007B105B">
        <w:rPr>
          <w:color w:val="000000" w:themeColor="text1"/>
        </w:rPr>
        <w:t>với</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w:t>
      </w:r>
      <w:proofErr w:type="spellStart"/>
      <w:proofErr w:type="gramStart"/>
      <w:r w:rsidRPr="007B105B">
        <w:rPr>
          <w:color w:val="000000" w:themeColor="text1"/>
        </w:rPr>
        <w:t>trước</w:t>
      </w:r>
      <w:proofErr w:type="spellEnd"/>
      <w:r w:rsidRPr="007B105B">
        <w:rPr>
          <w:color w:val="000000" w:themeColor="text1"/>
        </w:rPr>
        <w:t>..</w:t>
      </w:r>
      <w:proofErr w:type="gramEnd"/>
      <w:r w:rsidRPr="007B105B">
        <w:rPr>
          <w:color w:val="000000" w:themeColor="text1"/>
        </w:rPr>
        <w:t xml:space="preserve">  </w:t>
      </w:r>
      <w:proofErr w:type="spellStart"/>
      <w:r w:rsidRPr="007B105B">
        <w:rPr>
          <w:color w:val="000000" w:themeColor="text1"/>
        </w:rPr>
        <w:t>Tháng</w:t>
      </w:r>
      <w:proofErr w:type="spellEnd"/>
      <w:r w:rsidRPr="007B105B">
        <w:rPr>
          <w:color w:val="000000" w:themeColor="text1"/>
        </w:rPr>
        <w:t xml:space="preserve"> 9, 10 – 2018, </w:t>
      </w:r>
      <w:proofErr w:type="spellStart"/>
      <w:r w:rsidRPr="007B105B">
        <w:rPr>
          <w:color w:val="000000" w:themeColor="text1"/>
        </w:rPr>
        <w:t>doanh</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và</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lượng</w:t>
      </w:r>
      <w:proofErr w:type="spellEnd"/>
      <w:r w:rsidRPr="007B105B">
        <w:rPr>
          <w:color w:val="000000" w:themeColor="text1"/>
        </w:rPr>
        <w:t xml:space="preserve"> </w:t>
      </w:r>
      <w:proofErr w:type="spellStart"/>
      <w:r w:rsidRPr="007B105B">
        <w:rPr>
          <w:color w:val="000000" w:themeColor="text1"/>
        </w:rPr>
        <w:t>đơn</w:t>
      </w:r>
      <w:proofErr w:type="spellEnd"/>
      <w:r w:rsidRPr="007B105B">
        <w:rPr>
          <w:color w:val="000000" w:themeColor="text1"/>
        </w:rPr>
        <w:t xml:space="preserve"> </w:t>
      </w:r>
      <w:proofErr w:type="spellStart"/>
      <w:r w:rsidR="0060508B" w:rsidRPr="007B105B">
        <w:rPr>
          <w:color w:val="000000" w:themeColor="text1"/>
        </w:rPr>
        <w:t>hàng</w:t>
      </w:r>
      <w:proofErr w:type="spellEnd"/>
      <w:r w:rsidRPr="007B105B">
        <w:rPr>
          <w:color w:val="000000" w:themeColor="text1"/>
        </w:rPr>
        <w:t xml:space="preserve"> </w:t>
      </w:r>
      <w:proofErr w:type="spellStart"/>
      <w:r w:rsidRPr="007B105B">
        <w:rPr>
          <w:color w:val="000000" w:themeColor="text1"/>
        </w:rPr>
        <w:t>giảm</w:t>
      </w:r>
      <w:proofErr w:type="spellEnd"/>
      <w:r w:rsidRPr="007B105B">
        <w:rPr>
          <w:color w:val="000000" w:themeColor="text1"/>
        </w:rPr>
        <w:t xml:space="preserve"> </w:t>
      </w:r>
      <w:proofErr w:type="spellStart"/>
      <w:r w:rsidRPr="007B105B">
        <w:rPr>
          <w:color w:val="000000" w:themeColor="text1"/>
        </w:rPr>
        <w:t>đột</w:t>
      </w:r>
      <w:proofErr w:type="spellEnd"/>
      <w:r w:rsidRPr="007B105B">
        <w:rPr>
          <w:color w:val="000000" w:themeColor="text1"/>
        </w:rPr>
        <w:t xml:space="preserve"> </w:t>
      </w:r>
      <w:proofErr w:type="spellStart"/>
      <w:r w:rsidRPr="007B105B">
        <w:rPr>
          <w:color w:val="000000" w:themeColor="text1"/>
        </w:rPr>
        <w:t>biến</w:t>
      </w:r>
      <w:proofErr w:type="spellEnd"/>
      <w:r w:rsidRPr="007B105B">
        <w:rPr>
          <w:color w:val="000000" w:themeColor="text1"/>
        </w:rPr>
        <w:t xml:space="preserve"> do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chỉ</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này</w:t>
      </w:r>
      <w:proofErr w:type="spellEnd"/>
      <w:r w:rsidRPr="007B105B">
        <w:rPr>
          <w:color w:val="000000" w:themeColor="text1"/>
        </w:rPr>
        <w:t xml:space="preserve"> </w:t>
      </w:r>
      <w:proofErr w:type="spellStart"/>
      <w:r w:rsidRPr="007B105B">
        <w:rPr>
          <w:color w:val="000000" w:themeColor="text1"/>
        </w:rPr>
        <w:t>đang</w:t>
      </w:r>
      <w:proofErr w:type="spellEnd"/>
      <w:r w:rsidRPr="007B105B">
        <w:rPr>
          <w:color w:val="000000" w:themeColor="text1"/>
        </w:rPr>
        <w:t xml:space="preserve"> </w:t>
      </w:r>
      <w:proofErr w:type="spellStart"/>
      <w:r w:rsidRPr="007B105B">
        <w:rPr>
          <w:color w:val="000000" w:themeColor="text1"/>
        </w:rPr>
        <w:t>tính</w:t>
      </w:r>
      <w:proofErr w:type="spellEnd"/>
      <w:r w:rsidRPr="007B105B">
        <w:rPr>
          <w:color w:val="000000" w:themeColor="text1"/>
        </w:rPr>
        <w:t xml:space="preserve"> </w:t>
      </w:r>
      <w:proofErr w:type="spellStart"/>
      <w:r w:rsidRPr="007B105B">
        <w:rPr>
          <w:color w:val="000000" w:themeColor="text1"/>
        </w:rPr>
        <w:t>trên</w:t>
      </w:r>
      <w:proofErr w:type="spellEnd"/>
      <w:r w:rsidRPr="007B105B">
        <w:rPr>
          <w:color w:val="000000" w:themeColor="text1"/>
        </w:rPr>
        <w:t xml:space="preserve"> </w:t>
      </w:r>
      <w:proofErr w:type="spellStart"/>
      <w:r w:rsidRPr="007B105B">
        <w:rPr>
          <w:color w:val="000000" w:themeColor="text1"/>
        </w:rPr>
        <w:t>một</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ngày</w:t>
      </w:r>
      <w:proofErr w:type="spellEnd"/>
      <w:r w:rsidRPr="007B105B">
        <w:rPr>
          <w:color w:val="000000" w:themeColor="text1"/>
        </w:rPr>
        <w:t xml:space="preserve"> </w:t>
      </w:r>
      <w:proofErr w:type="spellStart"/>
      <w:r w:rsidRPr="007B105B">
        <w:rPr>
          <w:color w:val="000000" w:themeColor="text1"/>
        </w:rPr>
        <w:t>nhất</w:t>
      </w:r>
      <w:proofErr w:type="spellEnd"/>
      <w:r w:rsidRPr="007B105B">
        <w:rPr>
          <w:color w:val="000000" w:themeColor="text1"/>
        </w:rPr>
        <w:t xml:space="preserve"> </w:t>
      </w:r>
      <w:proofErr w:type="spellStart"/>
      <w:r w:rsidRPr="007B105B">
        <w:rPr>
          <w:color w:val="000000" w:themeColor="text1"/>
        </w:rPr>
        <w:t>định</w:t>
      </w:r>
      <w:proofErr w:type="spellEnd"/>
      <w:r w:rsidR="0060508B" w:rsidRPr="007B105B">
        <w:rPr>
          <w:color w:val="000000" w:themeColor="text1"/>
        </w:rPr>
        <w:t xml:space="preserve"> </w:t>
      </w:r>
      <w:proofErr w:type="spellStart"/>
      <w:r w:rsidR="0060508B" w:rsidRPr="007B105B">
        <w:rPr>
          <w:color w:val="000000" w:themeColor="text1"/>
        </w:rPr>
        <w:t>không</w:t>
      </w:r>
      <w:proofErr w:type="spellEnd"/>
      <w:r w:rsidR="0060508B" w:rsidRPr="007B105B">
        <w:rPr>
          <w:color w:val="000000" w:themeColor="text1"/>
        </w:rPr>
        <w:t xml:space="preserve"> </w:t>
      </w:r>
      <w:proofErr w:type="spellStart"/>
      <w:r w:rsidR="0060508B" w:rsidRPr="007B105B">
        <w:rPr>
          <w:color w:val="000000" w:themeColor="text1"/>
        </w:rPr>
        <w:t>phải</w:t>
      </w:r>
      <w:proofErr w:type="spellEnd"/>
      <w:r w:rsidR="0060508B" w:rsidRPr="007B105B">
        <w:rPr>
          <w:color w:val="000000" w:themeColor="text1"/>
        </w:rPr>
        <w:t xml:space="preserve"> </w:t>
      </w:r>
      <w:proofErr w:type="spellStart"/>
      <w:r w:rsidR="0060508B" w:rsidRPr="007B105B">
        <w:rPr>
          <w:color w:val="000000" w:themeColor="text1"/>
        </w:rPr>
        <w:t>tính</w:t>
      </w:r>
      <w:proofErr w:type="spellEnd"/>
      <w:r w:rsidR="0060508B" w:rsidRPr="007B105B">
        <w:rPr>
          <w:color w:val="000000" w:themeColor="text1"/>
        </w:rPr>
        <w:t xml:space="preserve"> </w:t>
      </w:r>
      <w:proofErr w:type="spellStart"/>
      <w:r w:rsidR="0060508B" w:rsidRPr="007B105B">
        <w:rPr>
          <w:color w:val="000000" w:themeColor="text1"/>
        </w:rPr>
        <w:t>tất</w:t>
      </w:r>
      <w:proofErr w:type="spellEnd"/>
      <w:r w:rsidR="0060508B" w:rsidRPr="007B105B">
        <w:rPr>
          <w:color w:val="000000" w:themeColor="text1"/>
        </w:rPr>
        <w:t xml:space="preserve"> </w:t>
      </w:r>
      <w:proofErr w:type="spellStart"/>
      <w:r w:rsidR="0060508B" w:rsidRPr="007B105B">
        <w:rPr>
          <w:color w:val="000000" w:themeColor="text1"/>
        </w:rPr>
        <w:t>cả</w:t>
      </w:r>
      <w:proofErr w:type="spellEnd"/>
      <w:r w:rsidR="0060508B" w:rsidRPr="007B105B">
        <w:rPr>
          <w:color w:val="000000" w:themeColor="text1"/>
        </w:rPr>
        <w:t xml:space="preserve"> </w:t>
      </w:r>
      <w:proofErr w:type="spellStart"/>
      <w:r w:rsidR="0060508B" w:rsidRPr="007B105B">
        <w:rPr>
          <w:color w:val="000000" w:themeColor="text1"/>
        </w:rPr>
        <w:t>các</w:t>
      </w:r>
      <w:proofErr w:type="spellEnd"/>
      <w:r w:rsidR="0060508B" w:rsidRPr="007B105B">
        <w:rPr>
          <w:color w:val="000000" w:themeColor="text1"/>
        </w:rPr>
        <w:t xml:space="preserve"> </w:t>
      </w:r>
      <w:proofErr w:type="spellStart"/>
      <w:r w:rsidR="0060508B" w:rsidRPr="007B105B">
        <w:rPr>
          <w:color w:val="000000" w:themeColor="text1"/>
        </w:rPr>
        <w:t>ngày</w:t>
      </w:r>
      <w:proofErr w:type="spellEnd"/>
      <w:r w:rsidR="0060508B" w:rsidRPr="007B105B">
        <w:rPr>
          <w:color w:val="000000" w:themeColor="text1"/>
        </w:rPr>
        <w:t xml:space="preserve"> </w:t>
      </w:r>
      <w:proofErr w:type="spellStart"/>
      <w:r w:rsidR="0060508B" w:rsidRPr="007B105B">
        <w:rPr>
          <w:color w:val="000000" w:themeColor="text1"/>
        </w:rPr>
        <w:t>trong</w:t>
      </w:r>
      <w:proofErr w:type="spellEnd"/>
      <w:r w:rsidR="0060508B" w:rsidRPr="007B105B">
        <w:rPr>
          <w:color w:val="000000" w:themeColor="text1"/>
        </w:rPr>
        <w:t xml:space="preserve"> </w:t>
      </w:r>
      <w:proofErr w:type="spellStart"/>
      <w:r w:rsidR="0060508B" w:rsidRPr="007B105B">
        <w:rPr>
          <w:color w:val="000000" w:themeColor="text1"/>
        </w:rPr>
        <w:t>tháng</w:t>
      </w:r>
      <w:proofErr w:type="spellEnd"/>
      <w:r w:rsidRPr="007B105B">
        <w:rPr>
          <w:color w:val="000000" w:themeColor="text1"/>
        </w:rPr>
        <w:t xml:space="preserve">, </w:t>
      </w:r>
      <w:proofErr w:type="spellStart"/>
      <w:r w:rsidRPr="007B105B">
        <w:rPr>
          <w:color w:val="000000" w:themeColor="text1"/>
        </w:rPr>
        <w:t>nên</w:t>
      </w:r>
      <w:proofErr w:type="spellEnd"/>
      <w:r w:rsidRPr="007B105B">
        <w:rPr>
          <w:color w:val="000000" w:themeColor="text1"/>
        </w:rPr>
        <w:t xml:space="preserve"> </w:t>
      </w:r>
      <w:proofErr w:type="spellStart"/>
      <w:r w:rsidRPr="007B105B">
        <w:rPr>
          <w:color w:val="000000" w:themeColor="text1"/>
        </w:rPr>
        <w:t>có</w:t>
      </w:r>
      <w:proofErr w:type="spellEnd"/>
      <w:r w:rsidRPr="007B105B">
        <w:rPr>
          <w:color w:val="000000" w:themeColor="text1"/>
        </w:rPr>
        <w:t xml:space="preserve"> </w:t>
      </w:r>
      <w:proofErr w:type="spellStart"/>
      <w:r w:rsidRPr="007B105B">
        <w:rPr>
          <w:color w:val="000000" w:themeColor="text1"/>
        </w:rPr>
        <w:t>thể</w:t>
      </w:r>
      <w:proofErr w:type="spellEnd"/>
      <w:r w:rsidRPr="007B105B">
        <w:rPr>
          <w:color w:val="000000" w:themeColor="text1"/>
        </w:rPr>
        <w:t xml:space="preserve"> </w:t>
      </w:r>
      <w:proofErr w:type="spellStart"/>
      <w:r w:rsidR="00670ACC" w:rsidRPr="007B105B">
        <w:rPr>
          <w:color w:val="000000" w:themeColor="text1"/>
        </w:rPr>
        <w:t>bỏ</w:t>
      </w:r>
      <w:proofErr w:type="spellEnd"/>
      <w:r w:rsidR="00670ACC" w:rsidRPr="007B105B">
        <w:rPr>
          <w:color w:val="000000" w:themeColor="text1"/>
        </w:rPr>
        <w:t xml:space="preserve"> qua 2 </w:t>
      </w:r>
      <w:proofErr w:type="spellStart"/>
      <w:r w:rsidR="00670ACC" w:rsidRPr="007B105B">
        <w:rPr>
          <w:color w:val="000000" w:themeColor="text1"/>
        </w:rPr>
        <w:t>tháng</w:t>
      </w:r>
      <w:proofErr w:type="spellEnd"/>
      <w:r w:rsidR="00670ACC" w:rsidRPr="007B105B">
        <w:rPr>
          <w:color w:val="000000" w:themeColor="text1"/>
        </w:rPr>
        <w:t xml:space="preserve"> </w:t>
      </w:r>
      <w:proofErr w:type="spellStart"/>
      <w:r w:rsidR="00670ACC" w:rsidRPr="007B105B">
        <w:rPr>
          <w:color w:val="000000" w:themeColor="text1"/>
        </w:rPr>
        <w:t>này</w:t>
      </w:r>
      <w:proofErr w:type="spellEnd"/>
      <w:r w:rsidR="00670ACC" w:rsidRPr="007B105B">
        <w:rPr>
          <w:color w:val="000000" w:themeColor="text1"/>
        </w:rPr>
        <w:t xml:space="preserve"> </w:t>
      </w:r>
      <w:proofErr w:type="spellStart"/>
      <w:r w:rsidR="00670ACC" w:rsidRPr="007B105B">
        <w:rPr>
          <w:color w:val="000000" w:themeColor="text1"/>
        </w:rPr>
        <w:t>khi</w:t>
      </w:r>
      <w:proofErr w:type="spellEnd"/>
      <w:r w:rsidR="00670ACC" w:rsidRPr="007B105B">
        <w:rPr>
          <w:color w:val="000000" w:themeColor="text1"/>
        </w:rPr>
        <w:t xml:space="preserve"> </w:t>
      </w:r>
      <w:proofErr w:type="spellStart"/>
      <w:r w:rsidR="00670ACC" w:rsidRPr="007B105B">
        <w:rPr>
          <w:color w:val="000000" w:themeColor="text1"/>
        </w:rPr>
        <w:t>dự</w:t>
      </w:r>
      <w:proofErr w:type="spellEnd"/>
      <w:r w:rsidR="00670ACC" w:rsidRPr="007B105B">
        <w:rPr>
          <w:color w:val="000000" w:themeColor="text1"/>
        </w:rPr>
        <w:t xml:space="preserve"> </w:t>
      </w:r>
      <w:proofErr w:type="spellStart"/>
      <w:r w:rsidR="00670ACC" w:rsidRPr="007B105B">
        <w:rPr>
          <w:color w:val="000000" w:themeColor="text1"/>
        </w:rPr>
        <w:t>đoán</w:t>
      </w:r>
      <w:proofErr w:type="spellEnd"/>
      <w:r w:rsidR="00670ACC" w:rsidRPr="007B105B">
        <w:rPr>
          <w:color w:val="000000" w:themeColor="text1"/>
        </w:rPr>
        <w:t>.</w:t>
      </w:r>
    </w:p>
    <w:p w14:paraId="17E8D234" w14:textId="5F36FADF" w:rsidR="0060508B" w:rsidRPr="007B105B" w:rsidRDefault="0060508B" w:rsidP="005126EA">
      <w:pPr>
        <w:rPr>
          <w:color w:val="000000" w:themeColor="text1"/>
        </w:rPr>
      </w:pPr>
      <w:r w:rsidRPr="007B105B">
        <w:rPr>
          <w:color w:val="000000" w:themeColor="text1"/>
        </w:rPr>
        <w:t xml:space="preserve">Thông qua </w:t>
      </w:r>
      <w:proofErr w:type="spellStart"/>
      <w:r w:rsidRPr="007B105B">
        <w:rPr>
          <w:color w:val="000000" w:themeColor="text1"/>
        </w:rPr>
        <w:t>những</w:t>
      </w:r>
      <w:proofErr w:type="spellEnd"/>
      <w:r w:rsidRPr="007B105B">
        <w:rPr>
          <w:color w:val="000000" w:themeColor="text1"/>
        </w:rPr>
        <w:t xml:space="preserve"> con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này</w:t>
      </w:r>
      <w:proofErr w:type="spellEnd"/>
      <w:r w:rsidRPr="007B105B">
        <w:rPr>
          <w:color w:val="000000" w:themeColor="text1"/>
        </w:rPr>
        <w:t xml:space="preserve">, </w:t>
      </w:r>
      <w:proofErr w:type="spellStart"/>
      <w:r w:rsidRPr="007B105B">
        <w:rPr>
          <w:color w:val="000000" w:themeColor="text1"/>
        </w:rPr>
        <w:t>cần</w:t>
      </w:r>
      <w:proofErr w:type="spellEnd"/>
      <w:r w:rsidRPr="007B105B">
        <w:rPr>
          <w:color w:val="000000" w:themeColor="text1"/>
        </w:rPr>
        <w:t xml:space="preserve"> </w:t>
      </w:r>
      <w:proofErr w:type="spellStart"/>
      <w:r w:rsidRPr="007B105B">
        <w:rPr>
          <w:color w:val="000000" w:themeColor="text1"/>
        </w:rPr>
        <w:t>cân</w:t>
      </w:r>
      <w:proofErr w:type="spellEnd"/>
      <w:r w:rsidRPr="007B105B">
        <w:rPr>
          <w:color w:val="000000" w:themeColor="text1"/>
        </w:rPr>
        <w:t xml:space="preserve"> </w:t>
      </w:r>
      <w:proofErr w:type="spellStart"/>
      <w:r w:rsidRPr="007B105B">
        <w:rPr>
          <w:color w:val="000000" w:themeColor="text1"/>
        </w:rPr>
        <w:t>nhắc</w:t>
      </w:r>
      <w:proofErr w:type="spellEnd"/>
      <w:r w:rsidRPr="007B105B">
        <w:rPr>
          <w:color w:val="000000" w:themeColor="text1"/>
        </w:rPr>
        <w:t xml:space="preserve"> </w:t>
      </w:r>
      <w:proofErr w:type="spellStart"/>
      <w:r w:rsidRPr="007B105B">
        <w:rPr>
          <w:color w:val="000000" w:themeColor="text1"/>
        </w:rPr>
        <w:t>thay</w:t>
      </w:r>
      <w:proofErr w:type="spellEnd"/>
      <w:r w:rsidRPr="007B105B">
        <w:rPr>
          <w:color w:val="000000" w:themeColor="text1"/>
        </w:rPr>
        <w:t xml:space="preserve"> </w:t>
      </w:r>
      <w:proofErr w:type="spellStart"/>
      <w:r w:rsidRPr="007B105B">
        <w:rPr>
          <w:color w:val="000000" w:themeColor="text1"/>
        </w:rPr>
        <w:t>đổi</w:t>
      </w:r>
      <w:proofErr w:type="spellEnd"/>
      <w:r w:rsidR="005126EA" w:rsidRPr="007B105B">
        <w:rPr>
          <w:color w:val="000000" w:themeColor="text1"/>
        </w:rPr>
        <w:t xml:space="preserve"> </w:t>
      </w:r>
      <w:proofErr w:type="spellStart"/>
      <w:r w:rsidRPr="007B105B">
        <w:rPr>
          <w:color w:val="000000" w:themeColor="text1"/>
        </w:rPr>
        <w:t>chính</w:t>
      </w:r>
      <w:proofErr w:type="spellEnd"/>
      <w:r w:rsidRPr="007B105B">
        <w:rPr>
          <w:color w:val="000000" w:themeColor="text1"/>
        </w:rPr>
        <w:t xml:space="preserve"> </w:t>
      </w:r>
      <w:proofErr w:type="spellStart"/>
      <w:r w:rsidRPr="007B105B">
        <w:rPr>
          <w:color w:val="000000" w:themeColor="text1"/>
        </w:rPr>
        <w:t>sách</w:t>
      </w:r>
      <w:proofErr w:type="spellEnd"/>
      <w:r w:rsidRPr="007B105B">
        <w:rPr>
          <w:color w:val="000000" w:themeColor="text1"/>
        </w:rPr>
        <w:t xml:space="preserve"> </w:t>
      </w:r>
      <w:proofErr w:type="spellStart"/>
      <w:r w:rsidRPr="007B105B">
        <w:rPr>
          <w:color w:val="000000" w:themeColor="text1"/>
        </w:rPr>
        <w:t>tiếp</w:t>
      </w:r>
      <w:proofErr w:type="spellEnd"/>
      <w:r w:rsidRPr="007B105B">
        <w:rPr>
          <w:color w:val="000000" w:themeColor="text1"/>
        </w:rPr>
        <w:t xml:space="preserve"> </w:t>
      </w:r>
      <w:proofErr w:type="spellStart"/>
      <w:r w:rsidRPr="007B105B">
        <w:rPr>
          <w:color w:val="000000" w:themeColor="text1"/>
        </w:rPr>
        <w:t>cận</w:t>
      </w:r>
      <w:proofErr w:type="spellEnd"/>
      <w:r w:rsidRPr="007B105B">
        <w:rPr>
          <w:color w:val="000000" w:themeColor="text1"/>
        </w:rPr>
        <w:t xml:space="preserve"> </w:t>
      </w:r>
      <w:proofErr w:type="spellStart"/>
      <w:r w:rsidRPr="007B105B">
        <w:rPr>
          <w:color w:val="000000" w:themeColor="text1"/>
        </w:rPr>
        <w:t>khách</w:t>
      </w:r>
      <w:proofErr w:type="spellEnd"/>
      <w:r w:rsidRPr="007B105B">
        <w:rPr>
          <w:color w:val="000000" w:themeColor="text1"/>
        </w:rPr>
        <w:t xml:space="preserve"> </w:t>
      </w:r>
      <w:proofErr w:type="spellStart"/>
      <w:r w:rsidRPr="007B105B">
        <w:rPr>
          <w:color w:val="000000" w:themeColor="text1"/>
        </w:rPr>
        <w:t>hàng</w:t>
      </w:r>
      <w:proofErr w:type="spellEnd"/>
      <w:r w:rsidR="005126EA" w:rsidRPr="007B105B">
        <w:rPr>
          <w:color w:val="000000" w:themeColor="text1"/>
        </w:rPr>
        <w:t xml:space="preserve">, </w:t>
      </w:r>
      <w:proofErr w:type="spellStart"/>
      <w:r w:rsidR="005126EA" w:rsidRPr="007B105B">
        <w:rPr>
          <w:color w:val="000000" w:themeColor="text1"/>
        </w:rPr>
        <w:t>các</w:t>
      </w:r>
      <w:proofErr w:type="spellEnd"/>
      <w:r w:rsidR="005126EA" w:rsidRPr="007B105B">
        <w:rPr>
          <w:color w:val="000000" w:themeColor="text1"/>
        </w:rPr>
        <w:t xml:space="preserve"> </w:t>
      </w:r>
      <w:proofErr w:type="spellStart"/>
      <w:r w:rsidR="005126EA" w:rsidRPr="007B105B">
        <w:rPr>
          <w:color w:val="000000" w:themeColor="text1"/>
        </w:rPr>
        <w:t>chương</w:t>
      </w:r>
      <w:proofErr w:type="spellEnd"/>
      <w:r w:rsidR="005126EA" w:rsidRPr="007B105B">
        <w:rPr>
          <w:color w:val="000000" w:themeColor="text1"/>
        </w:rPr>
        <w:t xml:space="preserve"> </w:t>
      </w:r>
      <w:proofErr w:type="spellStart"/>
      <w:r w:rsidR="005126EA" w:rsidRPr="007B105B">
        <w:rPr>
          <w:color w:val="000000" w:themeColor="text1"/>
        </w:rPr>
        <w:t>trình</w:t>
      </w:r>
      <w:proofErr w:type="spellEnd"/>
      <w:r w:rsidR="005126EA" w:rsidRPr="007B105B">
        <w:rPr>
          <w:color w:val="000000" w:themeColor="text1"/>
        </w:rPr>
        <w:t xml:space="preserve"> </w:t>
      </w:r>
      <w:proofErr w:type="spellStart"/>
      <w:r w:rsidR="005126EA" w:rsidRPr="007B105B">
        <w:rPr>
          <w:color w:val="000000" w:themeColor="text1"/>
        </w:rPr>
        <w:t>khuyến</w:t>
      </w:r>
      <w:proofErr w:type="spellEnd"/>
      <w:r w:rsidR="005126EA" w:rsidRPr="007B105B">
        <w:rPr>
          <w:color w:val="000000" w:themeColor="text1"/>
        </w:rPr>
        <w:t xml:space="preserve"> </w:t>
      </w:r>
      <w:proofErr w:type="spellStart"/>
      <w:r w:rsidR="005126EA" w:rsidRPr="007B105B">
        <w:rPr>
          <w:color w:val="000000" w:themeColor="text1"/>
        </w:rPr>
        <w:t>mãi</w:t>
      </w:r>
      <w:proofErr w:type="spellEnd"/>
      <w:r w:rsidR="005126EA" w:rsidRPr="007B105B">
        <w:rPr>
          <w:color w:val="000000" w:themeColor="text1"/>
        </w:rPr>
        <w:t xml:space="preserve">, </w:t>
      </w:r>
      <w:proofErr w:type="spellStart"/>
      <w:r w:rsidR="005126EA" w:rsidRPr="007B105B">
        <w:rPr>
          <w:color w:val="000000" w:themeColor="text1"/>
        </w:rPr>
        <w:t>các</w:t>
      </w:r>
      <w:proofErr w:type="spellEnd"/>
      <w:r w:rsidR="005126EA" w:rsidRPr="007B105B">
        <w:rPr>
          <w:color w:val="000000" w:themeColor="text1"/>
        </w:rPr>
        <w:t xml:space="preserve"> </w:t>
      </w:r>
      <w:proofErr w:type="spellStart"/>
      <w:r w:rsidR="005126EA" w:rsidRPr="007B105B">
        <w:rPr>
          <w:color w:val="000000" w:themeColor="text1"/>
        </w:rPr>
        <w:t>chương</w:t>
      </w:r>
      <w:proofErr w:type="spellEnd"/>
      <w:r w:rsidR="005126EA" w:rsidRPr="007B105B">
        <w:rPr>
          <w:color w:val="000000" w:themeColor="text1"/>
        </w:rPr>
        <w:t xml:space="preserve"> </w:t>
      </w:r>
      <w:proofErr w:type="spellStart"/>
      <w:r w:rsidR="005126EA" w:rsidRPr="007B105B">
        <w:rPr>
          <w:color w:val="000000" w:themeColor="text1"/>
        </w:rPr>
        <w:t>trình</w:t>
      </w:r>
      <w:proofErr w:type="spellEnd"/>
      <w:r w:rsidR="005126EA" w:rsidRPr="007B105B">
        <w:rPr>
          <w:color w:val="000000" w:themeColor="text1"/>
        </w:rPr>
        <w:t xml:space="preserve"> </w:t>
      </w:r>
      <w:proofErr w:type="spellStart"/>
      <w:r w:rsidR="005126EA" w:rsidRPr="007B105B">
        <w:rPr>
          <w:color w:val="000000" w:themeColor="text1"/>
        </w:rPr>
        <w:t>quảng</w:t>
      </w:r>
      <w:proofErr w:type="spellEnd"/>
      <w:r w:rsidR="005126EA" w:rsidRPr="007B105B">
        <w:rPr>
          <w:color w:val="000000" w:themeColor="text1"/>
        </w:rPr>
        <w:t xml:space="preserve"> </w:t>
      </w:r>
      <w:proofErr w:type="spellStart"/>
      <w:r w:rsidR="005126EA" w:rsidRPr="007B105B">
        <w:rPr>
          <w:color w:val="000000" w:themeColor="text1"/>
        </w:rPr>
        <w:t>cáo</w:t>
      </w:r>
      <w:proofErr w:type="spellEnd"/>
      <w:r w:rsidRPr="007B105B">
        <w:rPr>
          <w:color w:val="000000" w:themeColor="text1"/>
        </w:rPr>
        <w:t xml:space="preserve"> (</w:t>
      </w:r>
      <w:proofErr w:type="spellStart"/>
      <w:r w:rsidRPr="007B105B">
        <w:rPr>
          <w:color w:val="000000" w:themeColor="text1"/>
        </w:rPr>
        <w:t>thay</w:t>
      </w:r>
      <w:proofErr w:type="spellEnd"/>
      <w:r w:rsidRPr="007B105B">
        <w:rPr>
          <w:color w:val="000000" w:themeColor="text1"/>
        </w:rPr>
        <w:t xml:space="preserve"> </w:t>
      </w:r>
      <w:proofErr w:type="spellStart"/>
      <w:r w:rsidRPr="007B105B">
        <w:rPr>
          <w:color w:val="000000" w:themeColor="text1"/>
        </w:rPr>
        <w:t>vì</w:t>
      </w:r>
      <w:proofErr w:type="spellEnd"/>
      <w:r w:rsidRPr="007B105B">
        <w:rPr>
          <w:color w:val="000000" w:themeColor="text1"/>
        </w:rPr>
        <w:t xml:space="preserve"> </w:t>
      </w:r>
      <w:proofErr w:type="spellStart"/>
      <w:r w:rsidRPr="007B105B">
        <w:rPr>
          <w:color w:val="000000" w:themeColor="text1"/>
        </w:rPr>
        <w:t>tập</w:t>
      </w:r>
      <w:proofErr w:type="spellEnd"/>
      <w:r w:rsidRPr="007B105B">
        <w:rPr>
          <w:color w:val="000000" w:themeColor="text1"/>
        </w:rPr>
        <w:t xml:space="preserve"> </w:t>
      </w:r>
      <w:proofErr w:type="spellStart"/>
      <w:r w:rsidRPr="007B105B">
        <w:rPr>
          <w:color w:val="000000" w:themeColor="text1"/>
        </w:rPr>
        <w:t>trung</w:t>
      </w:r>
      <w:proofErr w:type="spellEnd"/>
      <w:r w:rsidRPr="007B105B">
        <w:rPr>
          <w:color w:val="000000" w:themeColor="text1"/>
        </w:rPr>
        <w:t xml:space="preserve"> </w:t>
      </w:r>
      <w:proofErr w:type="spellStart"/>
      <w:r w:rsidRPr="007B105B">
        <w:rPr>
          <w:color w:val="000000" w:themeColor="text1"/>
        </w:rPr>
        <w:t>mạnh</w:t>
      </w:r>
      <w:proofErr w:type="spellEnd"/>
      <w:r w:rsidRPr="007B105B">
        <w:rPr>
          <w:color w:val="000000" w:themeColor="text1"/>
        </w:rPr>
        <w:t xml:space="preserve"> </w:t>
      </w:r>
      <w:proofErr w:type="spellStart"/>
      <w:r w:rsidRPr="007B105B">
        <w:rPr>
          <w:color w:val="000000" w:themeColor="text1"/>
        </w:rPr>
        <w:t>vào</w:t>
      </w:r>
      <w:proofErr w:type="spellEnd"/>
      <w:r w:rsidRPr="007B105B">
        <w:rPr>
          <w:color w:val="000000" w:themeColor="text1"/>
        </w:rPr>
        <w:t xml:space="preserve"> </w:t>
      </w:r>
      <w:proofErr w:type="spellStart"/>
      <w:r w:rsidRPr="007B105B">
        <w:rPr>
          <w:color w:val="000000" w:themeColor="text1"/>
        </w:rPr>
        <w:t>thu</w:t>
      </w:r>
      <w:proofErr w:type="spellEnd"/>
      <w:r w:rsidRPr="007B105B">
        <w:rPr>
          <w:color w:val="000000" w:themeColor="text1"/>
        </w:rPr>
        <w:t xml:space="preserve"> </w:t>
      </w:r>
      <w:proofErr w:type="spellStart"/>
      <w:r w:rsidRPr="007B105B">
        <w:rPr>
          <w:color w:val="000000" w:themeColor="text1"/>
        </w:rPr>
        <w:t>hút</w:t>
      </w:r>
      <w:proofErr w:type="spellEnd"/>
      <w:r w:rsidRPr="007B105B">
        <w:rPr>
          <w:color w:val="000000" w:themeColor="text1"/>
        </w:rPr>
        <w:t xml:space="preserve"> </w:t>
      </w:r>
      <w:proofErr w:type="spellStart"/>
      <w:r w:rsidRPr="007B105B">
        <w:rPr>
          <w:color w:val="000000" w:themeColor="text1"/>
        </w:rPr>
        <w:t>khách</w:t>
      </w:r>
      <w:proofErr w:type="spellEnd"/>
      <w:r w:rsidRPr="007B105B">
        <w:rPr>
          <w:color w:val="000000" w:themeColor="text1"/>
        </w:rPr>
        <w:t xml:space="preserve"> </w:t>
      </w:r>
      <w:proofErr w:type="spellStart"/>
      <w:r w:rsidRPr="007B105B">
        <w:rPr>
          <w:color w:val="000000" w:themeColor="text1"/>
        </w:rPr>
        <w:t>hàng</w:t>
      </w:r>
      <w:proofErr w:type="spellEnd"/>
      <w:r w:rsidRPr="007B105B">
        <w:rPr>
          <w:color w:val="000000" w:themeColor="text1"/>
        </w:rPr>
        <w:t xml:space="preserve"> </w:t>
      </w:r>
      <w:proofErr w:type="spellStart"/>
      <w:r w:rsidRPr="007B105B">
        <w:rPr>
          <w:color w:val="000000" w:themeColor="text1"/>
        </w:rPr>
        <w:t>mới</w:t>
      </w:r>
      <w:proofErr w:type="spellEnd"/>
      <w:r w:rsidRPr="007B105B">
        <w:rPr>
          <w:color w:val="000000" w:themeColor="text1"/>
        </w:rPr>
        <w:t xml:space="preserve"> </w:t>
      </w:r>
      <w:proofErr w:type="spellStart"/>
      <w:r w:rsidRPr="007B105B">
        <w:rPr>
          <w:color w:val="000000" w:themeColor="text1"/>
        </w:rPr>
        <w:t>như</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w:t>
      </w:r>
      <w:r w:rsidRPr="007B105B">
        <w:rPr>
          <w:color w:val="000000" w:themeColor="text1"/>
        </w:rPr>
        <w:lastRenderedPageBreak/>
        <w:t xml:space="preserve">2017,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w:t>
      </w:r>
      <w:proofErr w:type="spellStart"/>
      <w:r w:rsidRPr="007B105B">
        <w:rPr>
          <w:color w:val="000000" w:themeColor="text1"/>
        </w:rPr>
        <w:t>sau</w:t>
      </w:r>
      <w:proofErr w:type="spellEnd"/>
      <w:r w:rsidRPr="007B105B">
        <w:rPr>
          <w:color w:val="000000" w:themeColor="text1"/>
        </w:rPr>
        <w:t xml:space="preserve"> </w:t>
      </w:r>
      <w:proofErr w:type="spellStart"/>
      <w:r w:rsidRPr="007B105B">
        <w:rPr>
          <w:color w:val="000000" w:themeColor="text1"/>
        </w:rPr>
        <w:t>đó</w:t>
      </w:r>
      <w:proofErr w:type="spellEnd"/>
      <w:r w:rsidRPr="007B105B">
        <w:rPr>
          <w:color w:val="000000" w:themeColor="text1"/>
        </w:rPr>
        <w:t xml:space="preserve"> </w:t>
      </w:r>
      <w:proofErr w:type="spellStart"/>
      <w:r w:rsidRPr="007B105B">
        <w:rPr>
          <w:color w:val="000000" w:themeColor="text1"/>
        </w:rPr>
        <w:t>nên</w:t>
      </w:r>
      <w:proofErr w:type="spellEnd"/>
      <w:r w:rsidRPr="007B105B">
        <w:rPr>
          <w:color w:val="000000" w:themeColor="text1"/>
        </w:rPr>
        <w:t xml:space="preserve"> </w:t>
      </w:r>
      <w:proofErr w:type="spellStart"/>
      <w:r w:rsidRPr="007B105B">
        <w:rPr>
          <w:color w:val="000000" w:themeColor="text1"/>
        </w:rPr>
        <w:t>tập</w:t>
      </w:r>
      <w:proofErr w:type="spellEnd"/>
      <w:r w:rsidRPr="007B105B">
        <w:rPr>
          <w:color w:val="000000" w:themeColor="text1"/>
        </w:rPr>
        <w:t xml:space="preserve"> </w:t>
      </w:r>
      <w:proofErr w:type="spellStart"/>
      <w:r w:rsidRPr="007B105B">
        <w:rPr>
          <w:color w:val="000000" w:themeColor="text1"/>
        </w:rPr>
        <w:t>trung</w:t>
      </w:r>
      <w:proofErr w:type="spellEnd"/>
      <w:r w:rsidRPr="007B105B">
        <w:rPr>
          <w:color w:val="000000" w:themeColor="text1"/>
        </w:rPr>
        <w:t xml:space="preserve"> </w:t>
      </w:r>
      <w:proofErr w:type="spellStart"/>
      <w:r w:rsidRPr="007B105B">
        <w:rPr>
          <w:color w:val="000000" w:themeColor="text1"/>
        </w:rPr>
        <w:t>để</w:t>
      </w:r>
      <w:proofErr w:type="spellEnd"/>
      <w:r w:rsidRPr="007B105B">
        <w:rPr>
          <w:color w:val="000000" w:themeColor="text1"/>
        </w:rPr>
        <w:t xml:space="preserve"> </w:t>
      </w:r>
      <w:proofErr w:type="spellStart"/>
      <w:r w:rsidRPr="007B105B">
        <w:rPr>
          <w:color w:val="000000" w:themeColor="text1"/>
        </w:rPr>
        <w:t>duy</w:t>
      </w:r>
      <w:proofErr w:type="spellEnd"/>
      <w:r w:rsidRPr="007B105B">
        <w:rPr>
          <w:color w:val="000000" w:themeColor="text1"/>
        </w:rPr>
        <w:t xml:space="preserve"> </w:t>
      </w:r>
      <w:proofErr w:type="spellStart"/>
      <w:r w:rsidRPr="007B105B">
        <w:rPr>
          <w:color w:val="000000" w:themeColor="text1"/>
        </w:rPr>
        <w:t>trì</w:t>
      </w:r>
      <w:proofErr w:type="spellEnd"/>
      <w:r w:rsidRPr="007B105B">
        <w:rPr>
          <w:color w:val="000000" w:themeColor="text1"/>
        </w:rPr>
        <w:t xml:space="preserve"> </w:t>
      </w:r>
      <w:proofErr w:type="spellStart"/>
      <w:r w:rsidRPr="007B105B">
        <w:rPr>
          <w:color w:val="000000" w:themeColor="text1"/>
        </w:rPr>
        <w:t>khách</w:t>
      </w:r>
      <w:proofErr w:type="spellEnd"/>
      <w:r w:rsidRPr="007B105B">
        <w:rPr>
          <w:color w:val="000000" w:themeColor="text1"/>
        </w:rPr>
        <w:t xml:space="preserve"> </w:t>
      </w:r>
      <w:proofErr w:type="spellStart"/>
      <w:r w:rsidRPr="007B105B">
        <w:rPr>
          <w:color w:val="000000" w:themeColor="text1"/>
        </w:rPr>
        <w:t>hàng</w:t>
      </w:r>
      <w:proofErr w:type="spellEnd"/>
      <w:r w:rsidRPr="007B105B">
        <w:rPr>
          <w:color w:val="000000" w:themeColor="text1"/>
        </w:rPr>
        <w:t xml:space="preserve"> </w:t>
      </w:r>
      <w:proofErr w:type="spellStart"/>
      <w:r w:rsidRPr="007B105B">
        <w:rPr>
          <w:color w:val="000000" w:themeColor="text1"/>
        </w:rPr>
        <w:t>hiện</w:t>
      </w:r>
      <w:proofErr w:type="spellEnd"/>
      <w:r w:rsidRPr="007B105B">
        <w:rPr>
          <w:color w:val="000000" w:themeColor="text1"/>
        </w:rPr>
        <w:t xml:space="preserve"> </w:t>
      </w:r>
      <w:proofErr w:type="spellStart"/>
      <w:r w:rsidRPr="007B105B">
        <w:rPr>
          <w:color w:val="000000" w:themeColor="text1"/>
        </w:rPr>
        <w:t>có</w:t>
      </w:r>
      <w:proofErr w:type="spellEnd"/>
      <w:r w:rsidRPr="007B105B">
        <w:rPr>
          <w:color w:val="000000" w:themeColor="text1"/>
        </w:rPr>
        <w:t xml:space="preserve"> </w:t>
      </w:r>
      <w:proofErr w:type="spellStart"/>
      <w:r w:rsidRPr="007B105B">
        <w:rPr>
          <w:color w:val="000000" w:themeColor="text1"/>
        </w:rPr>
        <w:t>để</w:t>
      </w:r>
      <w:proofErr w:type="spellEnd"/>
      <w:r w:rsidRPr="007B105B">
        <w:rPr>
          <w:color w:val="000000" w:themeColor="text1"/>
        </w:rPr>
        <w:t xml:space="preserve"> </w:t>
      </w:r>
      <w:proofErr w:type="spellStart"/>
      <w:r w:rsidRPr="007B105B">
        <w:rPr>
          <w:color w:val="000000" w:themeColor="text1"/>
        </w:rPr>
        <w:t>họ</w:t>
      </w:r>
      <w:proofErr w:type="spellEnd"/>
      <w:r w:rsidRPr="007B105B">
        <w:rPr>
          <w:color w:val="000000" w:themeColor="text1"/>
        </w:rPr>
        <w:t xml:space="preserve"> </w:t>
      </w:r>
      <w:proofErr w:type="spellStart"/>
      <w:r w:rsidRPr="007B105B">
        <w:rPr>
          <w:color w:val="000000" w:themeColor="text1"/>
        </w:rPr>
        <w:t>có</w:t>
      </w:r>
      <w:proofErr w:type="spellEnd"/>
      <w:r w:rsidRPr="007B105B">
        <w:rPr>
          <w:color w:val="000000" w:themeColor="text1"/>
        </w:rPr>
        <w:t xml:space="preserve">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trải</w:t>
      </w:r>
      <w:proofErr w:type="spellEnd"/>
      <w:r w:rsidRPr="007B105B">
        <w:rPr>
          <w:color w:val="000000" w:themeColor="text1"/>
        </w:rPr>
        <w:t xml:space="preserve"> </w:t>
      </w:r>
      <w:proofErr w:type="spellStart"/>
      <w:r w:rsidRPr="007B105B">
        <w:rPr>
          <w:color w:val="000000" w:themeColor="text1"/>
        </w:rPr>
        <w:t>nghiệm</w:t>
      </w:r>
      <w:proofErr w:type="spellEnd"/>
      <w:r w:rsidRPr="007B105B">
        <w:rPr>
          <w:color w:val="000000" w:themeColor="text1"/>
        </w:rPr>
        <w:t xml:space="preserve">, </w:t>
      </w:r>
      <w:proofErr w:type="gramStart"/>
      <w:r w:rsidRPr="007B105B">
        <w:rPr>
          <w:color w:val="000000" w:themeColor="text1"/>
        </w:rPr>
        <w:t>an</w:t>
      </w:r>
      <w:proofErr w:type="gramEnd"/>
      <w:r w:rsidRPr="007B105B">
        <w:rPr>
          <w:color w:val="000000" w:themeColor="text1"/>
        </w:rPr>
        <w:t xml:space="preserve"> </w:t>
      </w:r>
      <w:proofErr w:type="spellStart"/>
      <w:r w:rsidRPr="007B105B">
        <w:rPr>
          <w:color w:val="000000" w:themeColor="text1"/>
        </w:rPr>
        <w:t>toàn</w:t>
      </w:r>
      <w:proofErr w:type="spellEnd"/>
      <w:r w:rsidRPr="007B105B">
        <w:rPr>
          <w:color w:val="000000" w:themeColor="text1"/>
        </w:rPr>
        <w:t xml:space="preserve">, </w:t>
      </w:r>
      <w:proofErr w:type="spellStart"/>
      <w:r w:rsidRPr="007B105B">
        <w:rPr>
          <w:color w:val="000000" w:themeColor="text1"/>
        </w:rPr>
        <w:t>nhanh</w:t>
      </w:r>
      <w:proofErr w:type="spellEnd"/>
      <w:r w:rsidRPr="007B105B">
        <w:rPr>
          <w:color w:val="000000" w:themeColor="text1"/>
        </w:rPr>
        <w:t xml:space="preserve"> </w:t>
      </w:r>
      <w:proofErr w:type="spellStart"/>
      <w:r w:rsidRPr="007B105B">
        <w:rPr>
          <w:color w:val="000000" w:themeColor="text1"/>
        </w:rPr>
        <w:t>chóng</w:t>
      </w:r>
      <w:proofErr w:type="spellEnd"/>
      <w:r w:rsidRPr="007B105B">
        <w:rPr>
          <w:color w:val="000000" w:themeColor="text1"/>
        </w:rPr>
        <w:t xml:space="preserve"> </w:t>
      </w:r>
      <w:proofErr w:type="spellStart"/>
      <w:r w:rsidRPr="007B105B">
        <w:rPr>
          <w:color w:val="000000" w:themeColor="text1"/>
        </w:rPr>
        <w:t>và</w:t>
      </w:r>
      <w:proofErr w:type="spellEnd"/>
      <w:r w:rsidRPr="007B105B">
        <w:rPr>
          <w:color w:val="000000" w:themeColor="text1"/>
        </w:rPr>
        <w:t xml:space="preserve"> </w:t>
      </w:r>
      <w:proofErr w:type="spellStart"/>
      <w:r w:rsidRPr="007B105B">
        <w:rPr>
          <w:color w:val="000000" w:themeColor="text1"/>
        </w:rPr>
        <w:t>tiện</w:t>
      </w:r>
      <w:proofErr w:type="spellEnd"/>
      <w:r w:rsidRPr="007B105B">
        <w:rPr>
          <w:color w:val="000000" w:themeColor="text1"/>
        </w:rPr>
        <w:t xml:space="preserve"> </w:t>
      </w:r>
      <w:proofErr w:type="spellStart"/>
      <w:r w:rsidRPr="007B105B">
        <w:rPr>
          <w:color w:val="000000" w:themeColor="text1"/>
        </w:rPr>
        <w:t>lợi</w:t>
      </w:r>
      <w:proofErr w:type="spellEnd"/>
      <w:r w:rsidRPr="007B105B">
        <w:rPr>
          <w:color w:val="000000" w:themeColor="text1"/>
        </w:rPr>
        <w:t xml:space="preserve"> </w:t>
      </w:r>
      <w:proofErr w:type="spellStart"/>
      <w:r w:rsidRPr="007B105B">
        <w:rPr>
          <w:color w:val="000000" w:themeColor="text1"/>
        </w:rPr>
        <w:t>nhất</w:t>
      </w:r>
      <w:proofErr w:type="spellEnd"/>
      <w:r w:rsidRPr="007B105B">
        <w:rPr>
          <w:color w:val="000000" w:themeColor="text1"/>
        </w:rPr>
        <w:t>)</w:t>
      </w:r>
      <w:r w:rsidR="005126EA" w:rsidRPr="007B105B">
        <w:rPr>
          <w:color w:val="000000" w:themeColor="text1"/>
        </w:rPr>
        <w:t xml:space="preserve"> …</w:t>
      </w:r>
    </w:p>
    <w:p w14:paraId="2D8DC0C9" w14:textId="0FF728E7" w:rsidR="0060508B" w:rsidRPr="0060508B" w:rsidRDefault="0060508B" w:rsidP="0060508B">
      <w:pPr>
        <w:spacing w:after="0" w:line="240" w:lineRule="auto"/>
        <w:rPr>
          <w:b/>
          <w:bCs/>
          <w:color w:val="000000" w:themeColor="text1"/>
          <w:sz w:val="28"/>
          <w:szCs w:val="28"/>
        </w:rPr>
      </w:pPr>
      <w:r w:rsidRPr="0060508B">
        <w:rPr>
          <w:b/>
          <w:bCs/>
          <w:color w:val="000000" w:themeColor="text1"/>
          <w:sz w:val="28"/>
          <w:szCs w:val="28"/>
        </w:rPr>
        <w:t>Analysis of Sales and Order Trends (2016-2018):</w:t>
      </w:r>
    </w:p>
    <w:p w14:paraId="32299BA3" w14:textId="77777777" w:rsidR="0060508B" w:rsidRPr="0060508B" w:rsidRDefault="0060508B" w:rsidP="0060508B">
      <w:pPr>
        <w:spacing w:after="0" w:line="240" w:lineRule="auto"/>
        <w:rPr>
          <w:b/>
          <w:bCs/>
          <w:color w:val="000000" w:themeColor="text1"/>
        </w:rPr>
      </w:pPr>
      <w:r w:rsidRPr="0060508B">
        <w:rPr>
          <w:b/>
          <w:bCs/>
          <w:color w:val="000000" w:themeColor="text1"/>
        </w:rPr>
        <w:t>2016 vs. 2017:</w:t>
      </w:r>
    </w:p>
    <w:p w14:paraId="01449409" w14:textId="5B0918DB" w:rsidR="0060508B" w:rsidRPr="007B105B" w:rsidRDefault="0060508B" w:rsidP="0060508B">
      <w:pPr>
        <w:pStyle w:val="ListParagraph"/>
        <w:numPr>
          <w:ilvl w:val="0"/>
          <w:numId w:val="10"/>
        </w:numPr>
        <w:spacing w:after="0" w:line="240" w:lineRule="auto"/>
        <w:rPr>
          <w:color w:val="000000" w:themeColor="text1"/>
        </w:rPr>
      </w:pPr>
      <w:r w:rsidRPr="007B105B">
        <w:rPr>
          <w:color w:val="000000" w:themeColor="text1"/>
        </w:rPr>
        <w:t>In 2017, there was a remarkable surge in orders and sales, experiencing an extraordinary growth rate of over 10,000% compared to the previous year (2016).</w:t>
      </w:r>
    </w:p>
    <w:p w14:paraId="3EEFCC40" w14:textId="77777777" w:rsidR="0060508B" w:rsidRPr="0060508B" w:rsidRDefault="0060508B" w:rsidP="0060508B">
      <w:pPr>
        <w:spacing w:after="0" w:line="240" w:lineRule="auto"/>
        <w:rPr>
          <w:color w:val="000000" w:themeColor="text1"/>
        </w:rPr>
      </w:pPr>
      <w:r w:rsidRPr="0060508B">
        <w:rPr>
          <w:b/>
          <w:bCs/>
          <w:color w:val="000000" w:themeColor="text1"/>
        </w:rPr>
        <w:t>2017 vs. 2018</w:t>
      </w:r>
      <w:r w:rsidRPr="0060508B">
        <w:rPr>
          <w:color w:val="000000" w:themeColor="text1"/>
        </w:rPr>
        <w:t>:</w:t>
      </w:r>
    </w:p>
    <w:p w14:paraId="107B88D3" w14:textId="58BF25A2" w:rsidR="0060508B" w:rsidRPr="007B105B" w:rsidRDefault="0060508B" w:rsidP="0060508B">
      <w:pPr>
        <w:pStyle w:val="ListParagraph"/>
        <w:numPr>
          <w:ilvl w:val="0"/>
          <w:numId w:val="10"/>
        </w:numPr>
        <w:spacing w:after="0" w:line="240" w:lineRule="auto"/>
        <w:rPr>
          <w:color w:val="000000" w:themeColor="text1"/>
        </w:rPr>
      </w:pPr>
      <w:r w:rsidRPr="007B105B">
        <w:rPr>
          <w:color w:val="000000" w:themeColor="text1"/>
        </w:rPr>
        <w:t>Contrasting the substantial growth in 2017, 2018 witnessed a more moderate increase, with the total number of orders and sales rising by only 20% compared to the preceding year.</w:t>
      </w:r>
    </w:p>
    <w:p w14:paraId="27476BB6" w14:textId="77777777" w:rsidR="0060508B" w:rsidRPr="007B105B" w:rsidRDefault="0060508B" w:rsidP="0060508B">
      <w:pPr>
        <w:spacing w:after="0" w:line="240" w:lineRule="auto"/>
        <w:rPr>
          <w:b/>
          <w:bCs/>
          <w:color w:val="000000" w:themeColor="text1"/>
        </w:rPr>
      </w:pPr>
      <w:r w:rsidRPr="007B105B">
        <w:rPr>
          <w:b/>
          <w:bCs/>
          <w:color w:val="000000" w:themeColor="text1"/>
        </w:rPr>
        <w:t>September and October 2018 Anomaly:</w:t>
      </w:r>
    </w:p>
    <w:p w14:paraId="38139DE8" w14:textId="07A72D90" w:rsidR="0060508B" w:rsidRPr="007B105B" w:rsidRDefault="005126EA" w:rsidP="005126EA">
      <w:pPr>
        <w:pStyle w:val="ListParagraph"/>
        <w:numPr>
          <w:ilvl w:val="0"/>
          <w:numId w:val="10"/>
        </w:numPr>
        <w:spacing w:after="0" w:line="240" w:lineRule="auto"/>
        <w:rPr>
          <w:color w:val="000000" w:themeColor="text1"/>
        </w:rPr>
      </w:pPr>
      <w:r w:rsidRPr="007B105B">
        <w:rPr>
          <w:color w:val="000000" w:themeColor="text1"/>
        </w:rPr>
        <w:t>A notable anomaly emerged in September and October 2018, marked by a sudden decline in both sales and order quantity. This can be attributed to the calculation of these metrics over specific days, excluding the entire month. Hence, it is advisable to exclude these two months when predicting future trends.</w:t>
      </w:r>
    </w:p>
    <w:p w14:paraId="513CD7DB" w14:textId="71EDB3AC" w:rsidR="005126EA" w:rsidRPr="007B105B" w:rsidRDefault="005126EA" w:rsidP="0060508B">
      <w:pPr>
        <w:spacing w:after="0" w:line="240" w:lineRule="auto"/>
        <w:rPr>
          <w:b/>
          <w:bCs/>
          <w:color w:val="000000" w:themeColor="text1"/>
        </w:rPr>
      </w:pPr>
      <w:r w:rsidRPr="007B105B">
        <w:rPr>
          <w:b/>
          <w:bCs/>
          <w:color w:val="000000" w:themeColor="text1"/>
        </w:rPr>
        <w:t>Suggestions:</w:t>
      </w:r>
    </w:p>
    <w:p w14:paraId="55AB6B34" w14:textId="070B6DBE" w:rsidR="0060508B" w:rsidRPr="007B105B" w:rsidRDefault="005126EA" w:rsidP="005126EA">
      <w:pPr>
        <w:pStyle w:val="ListParagraph"/>
        <w:numPr>
          <w:ilvl w:val="0"/>
          <w:numId w:val="10"/>
        </w:numPr>
        <w:rPr>
          <w:color w:val="000000" w:themeColor="text1"/>
        </w:rPr>
      </w:pPr>
      <w:r w:rsidRPr="007B105B">
        <w:rPr>
          <w:color w:val="000000" w:themeColor="text1"/>
        </w:rPr>
        <w:t>Considering these figures, there is a compelling case for reevaluating customer outreach policies, promotional programs, and advertising strategies. Rather than concentrating primarily on acquiring new customers, a strategic shift is recommended. Future efforts should be directed towards maintaining existing customers, ensuring they enjoy the most secure, efficient, and convenient experiences.</w:t>
      </w:r>
    </w:p>
    <w:p w14:paraId="5C7DBFE1" w14:textId="77777777" w:rsidR="005126EA" w:rsidRPr="005126EA" w:rsidRDefault="005126EA" w:rsidP="005126EA">
      <w:pPr>
        <w:pStyle w:val="ListParagraph"/>
        <w:rPr>
          <w:color w:val="7030A0"/>
        </w:rPr>
      </w:pPr>
    </w:p>
    <w:p w14:paraId="3A97A2AA" w14:textId="2DD57578" w:rsidR="00FC55BE" w:rsidRDefault="00FC55BE" w:rsidP="00FC55BE">
      <w:pPr>
        <w:rPr>
          <w:rFonts w:ascii="Consolas" w:hAnsi="Consolas" w:cs="Consolas"/>
          <w:color w:val="008000"/>
          <w:sz w:val="19"/>
          <w:szCs w:val="19"/>
        </w:rPr>
      </w:pPr>
      <w:r>
        <w:rPr>
          <w:rFonts w:ascii="Consolas" w:hAnsi="Consolas" w:cs="Consolas"/>
          <w:color w:val="008000"/>
          <w:sz w:val="19"/>
          <w:szCs w:val="19"/>
        </w:rPr>
        <w:t>--I.3 TOTAL ORDERS/ REVENUE BY DAY OF MONTH</w:t>
      </w:r>
    </w:p>
    <w:p w14:paraId="66482CEC" w14:textId="77777777" w:rsidR="00FC55BE" w:rsidRDefault="00FC55BE" w:rsidP="00FC55BE">
      <w:pPr>
        <w:rPr>
          <w:b/>
          <w:bCs/>
          <w:sz w:val="28"/>
          <w:szCs w:val="28"/>
          <w:u w:val="single"/>
        </w:rPr>
      </w:pPr>
      <w:r w:rsidRPr="00FC55BE">
        <w:rPr>
          <w:b/>
          <w:bCs/>
          <w:noProof/>
          <w:sz w:val="28"/>
          <w:szCs w:val="28"/>
          <w:u w:val="single"/>
        </w:rPr>
        <w:drawing>
          <wp:inline distT="0" distB="0" distL="0" distR="0" wp14:anchorId="5CA1D5C3" wp14:editId="47928549">
            <wp:extent cx="5943600" cy="3617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7595"/>
                    </a:xfrm>
                    <a:prstGeom prst="rect">
                      <a:avLst/>
                    </a:prstGeom>
                  </pic:spPr>
                </pic:pic>
              </a:graphicData>
            </a:graphic>
          </wp:inline>
        </w:drawing>
      </w:r>
    </w:p>
    <w:p w14:paraId="79F0396A" w14:textId="77777777" w:rsidR="00FC55BE" w:rsidRDefault="00FC55BE" w:rsidP="00FC55BE">
      <w:pPr>
        <w:rPr>
          <w:b/>
          <w:bCs/>
          <w:sz w:val="28"/>
          <w:szCs w:val="28"/>
          <w:u w:val="single"/>
        </w:rPr>
      </w:pPr>
      <w:r w:rsidRPr="00FC55BE">
        <w:rPr>
          <w:b/>
          <w:bCs/>
          <w:noProof/>
          <w:sz w:val="28"/>
          <w:szCs w:val="28"/>
          <w:u w:val="single"/>
        </w:rPr>
        <w:lastRenderedPageBreak/>
        <w:drawing>
          <wp:inline distT="0" distB="0" distL="0" distR="0" wp14:anchorId="5B102D7D" wp14:editId="16AE0ACD">
            <wp:extent cx="5943600" cy="3784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4600"/>
                    </a:xfrm>
                    <a:prstGeom prst="rect">
                      <a:avLst/>
                    </a:prstGeom>
                  </pic:spPr>
                </pic:pic>
              </a:graphicData>
            </a:graphic>
          </wp:inline>
        </w:drawing>
      </w:r>
    </w:p>
    <w:p w14:paraId="26057649" w14:textId="77777777" w:rsidR="00FC55BE" w:rsidRDefault="00FC55BE" w:rsidP="001562D8">
      <w:pPr>
        <w:rPr>
          <w:rFonts w:ascii="Consolas" w:hAnsi="Consolas" w:cs="Consolas"/>
          <w:color w:val="008000"/>
          <w:sz w:val="19"/>
          <w:szCs w:val="19"/>
        </w:rPr>
      </w:pPr>
    </w:p>
    <w:p w14:paraId="7D83D52A" w14:textId="64901889" w:rsidR="00AB0613" w:rsidRDefault="001562D8" w:rsidP="001562D8">
      <w:pPr>
        <w:rPr>
          <w:rFonts w:ascii="Consolas" w:hAnsi="Consolas" w:cs="Consolas"/>
          <w:color w:val="008000"/>
          <w:sz w:val="19"/>
          <w:szCs w:val="19"/>
        </w:rPr>
      </w:pPr>
      <w:r>
        <w:rPr>
          <w:rFonts w:ascii="Consolas" w:hAnsi="Consolas" w:cs="Consolas"/>
          <w:color w:val="008000"/>
          <w:sz w:val="19"/>
          <w:szCs w:val="19"/>
        </w:rPr>
        <w:t>I.</w:t>
      </w:r>
      <w:r w:rsidR="00FC55BE">
        <w:rPr>
          <w:rFonts w:ascii="Consolas" w:hAnsi="Consolas" w:cs="Consolas"/>
          <w:color w:val="008000"/>
          <w:sz w:val="19"/>
          <w:szCs w:val="19"/>
        </w:rPr>
        <w:t>4</w:t>
      </w:r>
      <w:r>
        <w:rPr>
          <w:rFonts w:ascii="Consolas" w:hAnsi="Consolas" w:cs="Consolas"/>
          <w:color w:val="008000"/>
          <w:sz w:val="19"/>
          <w:szCs w:val="19"/>
        </w:rPr>
        <w:t xml:space="preserve"> TOTAL ORDERS/REVENUE BY WEEKDAY </w:t>
      </w:r>
    </w:p>
    <w:p w14:paraId="02D3E38A" w14:textId="2CE3015B" w:rsidR="00EC7092" w:rsidRDefault="001562D8">
      <w:r w:rsidRPr="00BB28C6">
        <w:rPr>
          <w:noProof/>
        </w:rPr>
        <w:drawing>
          <wp:inline distT="0" distB="0" distL="0" distR="0" wp14:anchorId="5F72A1B3" wp14:editId="669F8441">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7693E535" w14:textId="77777777" w:rsidR="009D09FB" w:rsidRDefault="009D09FB" w:rsidP="001562D8">
      <w:pPr>
        <w:autoSpaceDE w:val="0"/>
        <w:autoSpaceDN w:val="0"/>
        <w:adjustRightInd w:val="0"/>
        <w:spacing w:after="0" w:line="240" w:lineRule="auto"/>
        <w:rPr>
          <w:rFonts w:ascii="Consolas" w:hAnsi="Consolas" w:cs="Consolas"/>
          <w:color w:val="008000"/>
          <w:sz w:val="19"/>
          <w:szCs w:val="19"/>
        </w:rPr>
      </w:pPr>
    </w:p>
    <w:p w14:paraId="29BF70C0" w14:textId="29854758"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w:t>
      </w:r>
      <w:r w:rsidR="00FC55BE">
        <w:rPr>
          <w:rFonts w:ascii="Consolas" w:hAnsi="Consolas" w:cs="Consolas"/>
          <w:color w:val="008000"/>
          <w:sz w:val="19"/>
          <w:szCs w:val="19"/>
        </w:rPr>
        <w:t>5</w:t>
      </w:r>
      <w:r>
        <w:rPr>
          <w:rFonts w:ascii="Consolas" w:hAnsi="Consolas" w:cs="Consolas"/>
          <w:color w:val="008000"/>
          <w:sz w:val="19"/>
          <w:szCs w:val="19"/>
        </w:rPr>
        <w:t xml:space="preserve"> TOTAL ORDERS/ REVENUE BY TIME OF THE DAY </w:t>
      </w:r>
    </w:p>
    <w:p w14:paraId="30552C99" w14:textId="77777777"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/*9 to 16 --&gt; Morning/Afternoon</w:t>
      </w:r>
    </w:p>
    <w:p w14:paraId="4E9CC1EC" w14:textId="77777777"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b/>
      </w:r>
      <w:r>
        <w:rPr>
          <w:rFonts w:ascii="Consolas" w:hAnsi="Consolas" w:cs="Consolas"/>
          <w:color w:val="008000"/>
          <w:sz w:val="19"/>
          <w:szCs w:val="19"/>
        </w:rPr>
        <w:tab/>
        <w:t>16 to 18 --&gt; Evening</w:t>
      </w:r>
    </w:p>
    <w:p w14:paraId="6EC85A7D" w14:textId="77777777"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18 to 23 --&gt; Night</w:t>
      </w:r>
    </w:p>
    <w:p w14:paraId="6BB7FE05" w14:textId="22CD1A5E" w:rsidR="00BB28C6" w:rsidRPr="009D09FB" w:rsidRDefault="001562D8" w:rsidP="009D09FB">
      <w:pPr>
        <w:pStyle w:val="NormalWeb"/>
        <w:shd w:val="clear" w:color="auto" w:fill="FFFFFF"/>
        <w:spacing w:before="0" w:beforeAutospacing="0" w:after="0" w:afterAutospacing="0"/>
        <w:rPr>
          <w:rFonts w:asciiTheme="minorHAnsi" w:eastAsiaTheme="minorEastAsia" w:hAnsiTheme="minorHAnsi" w:cstheme="minorBidi"/>
          <w:sz w:val="22"/>
          <w:szCs w:val="22"/>
          <w:highlight w:val="lightGray"/>
        </w:rPr>
      </w:pPr>
      <w:r>
        <w:rPr>
          <w:rFonts w:ascii="Consolas" w:hAnsi="Consolas" w:cs="Consolas"/>
          <w:color w:val="008000"/>
          <w:sz w:val="19"/>
          <w:szCs w:val="19"/>
        </w:rPr>
        <w:tab/>
      </w:r>
      <w:r>
        <w:rPr>
          <w:rFonts w:ascii="Consolas" w:hAnsi="Consolas" w:cs="Consolas"/>
          <w:color w:val="008000"/>
          <w:sz w:val="19"/>
          <w:szCs w:val="19"/>
        </w:rPr>
        <w:tab/>
        <w:t>23 to 9 --&gt; Early Morning */</w:t>
      </w:r>
    </w:p>
    <w:p w14:paraId="26A05224" w14:textId="17E21CC5" w:rsidR="00EC7092" w:rsidRDefault="001562D8">
      <w:r w:rsidRPr="001562D8">
        <w:rPr>
          <w:noProof/>
        </w:rPr>
        <w:drawing>
          <wp:inline distT="0" distB="0" distL="0" distR="0" wp14:anchorId="587681AA" wp14:editId="0E8598A3">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5620"/>
                    </a:xfrm>
                    <a:prstGeom prst="rect">
                      <a:avLst/>
                    </a:prstGeom>
                  </pic:spPr>
                </pic:pic>
              </a:graphicData>
            </a:graphic>
          </wp:inline>
        </w:drawing>
      </w:r>
    </w:p>
    <w:bookmarkEnd w:id="0"/>
    <w:p w14:paraId="1FE9BC65" w14:textId="64ED39C5" w:rsidR="005961DF" w:rsidRPr="00054130" w:rsidRDefault="00670ACC">
      <w:pPr>
        <w:rPr>
          <w:color w:val="000000" w:themeColor="text1"/>
        </w:rPr>
      </w:pPr>
      <w:r w:rsidRPr="00054130">
        <w:rPr>
          <w:b/>
          <w:bCs/>
          <w:color w:val="000000" w:themeColor="text1"/>
          <w:u w:val="single"/>
        </w:rPr>
        <w:t>Comments</w:t>
      </w:r>
      <w:r w:rsidRPr="00054130">
        <w:rPr>
          <w:color w:val="000000" w:themeColor="text1"/>
        </w:rPr>
        <w:t>:</w:t>
      </w:r>
    </w:p>
    <w:p w14:paraId="7BCE148D" w14:textId="79B14389" w:rsidR="005961DF" w:rsidRPr="00054130" w:rsidRDefault="005961DF">
      <w:pPr>
        <w:rPr>
          <w:color w:val="000000" w:themeColor="text1"/>
        </w:rPr>
      </w:pPr>
      <w:proofErr w:type="spellStart"/>
      <w:r w:rsidRPr="00054130">
        <w:rPr>
          <w:color w:val="000000" w:themeColor="text1"/>
        </w:rPr>
        <w:t>Phân</w:t>
      </w:r>
      <w:proofErr w:type="spellEnd"/>
      <w:r w:rsidRPr="00054130">
        <w:rPr>
          <w:color w:val="000000" w:themeColor="text1"/>
        </w:rPr>
        <w:t xml:space="preserve"> </w:t>
      </w:r>
      <w:proofErr w:type="spellStart"/>
      <w:r w:rsidRPr="00054130">
        <w:rPr>
          <w:color w:val="000000" w:themeColor="text1"/>
        </w:rPr>
        <w:t>tích</w:t>
      </w:r>
      <w:proofErr w:type="spellEnd"/>
      <w:r w:rsidRPr="00054130">
        <w:rPr>
          <w:color w:val="000000" w:themeColor="text1"/>
        </w:rPr>
        <w:t xml:space="preserve"> </w:t>
      </w:r>
      <w:proofErr w:type="spellStart"/>
      <w:r w:rsidRPr="00054130">
        <w:rPr>
          <w:rFonts w:ascii="Consolas" w:hAnsi="Consolas" w:cs="Consolas"/>
          <w:color w:val="000000" w:themeColor="text1"/>
          <w:sz w:val="19"/>
          <w:szCs w:val="19"/>
        </w:rPr>
        <w:t>order_purchase_timestamp</w:t>
      </w:r>
      <w:proofErr w:type="spellEnd"/>
      <w:r w:rsidRPr="00054130">
        <w:rPr>
          <w:rFonts w:ascii="Consolas" w:hAnsi="Consolas" w:cs="Consolas"/>
          <w:color w:val="000000" w:themeColor="text1"/>
          <w:sz w:val="19"/>
          <w:szCs w:val="19"/>
        </w:rPr>
        <w:t xml:space="preserve">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biết</w:t>
      </w:r>
      <w:proofErr w:type="spellEnd"/>
      <w:r w:rsidRPr="00054130">
        <w:rPr>
          <w:color w:val="000000" w:themeColor="text1"/>
        </w:rPr>
        <w:t xml:space="preserve"> </w:t>
      </w:r>
      <w:proofErr w:type="spellStart"/>
      <w:r w:rsidRPr="00054130">
        <w:rPr>
          <w:color w:val="000000" w:themeColor="text1"/>
        </w:rPr>
        <w:t>được</w:t>
      </w:r>
      <w:proofErr w:type="spellEnd"/>
      <w:r w:rsidRPr="00054130">
        <w:rPr>
          <w:color w:val="000000" w:themeColor="text1"/>
        </w:rPr>
        <w:t xml:space="preserve">: </w:t>
      </w:r>
    </w:p>
    <w:p w14:paraId="2078E9C4" w14:textId="13CFF50B" w:rsidR="005961DF" w:rsidRPr="00054130" w:rsidRDefault="005961DF">
      <w:pPr>
        <w:rPr>
          <w:color w:val="000000" w:themeColor="text1"/>
        </w:rPr>
      </w:pPr>
      <w:r w:rsidRPr="00054130">
        <w:rPr>
          <w:color w:val="000000" w:themeColor="text1"/>
        </w:rPr>
        <w:t xml:space="preserve">Trong </w:t>
      </w:r>
      <w:proofErr w:type="spellStart"/>
      <w:r w:rsidRPr="00054130">
        <w:rPr>
          <w:color w:val="000000" w:themeColor="text1"/>
        </w:rPr>
        <w:t>một</w:t>
      </w:r>
      <w:proofErr w:type="spellEnd"/>
      <w:r w:rsidRPr="00054130">
        <w:rPr>
          <w:color w:val="000000" w:themeColor="text1"/>
        </w:rPr>
        <w:t xml:space="preserve"> </w:t>
      </w:r>
      <w:proofErr w:type="spellStart"/>
      <w:r w:rsidRPr="00054130">
        <w:rPr>
          <w:color w:val="000000" w:themeColor="text1"/>
        </w:rPr>
        <w:t>tháng</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lượng</w:t>
      </w:r>
      <w:proofErr w:type="spellEnd"/>
      <w:r w:rsidRPr="00054130">
        <w:rPr>
          <w:color w:val="000000" w:themeColor="text1"/>
        </w:rPr>
        <w:t xml:space="preserve"> </w:t>
      </w:r>
      <w:proofErr w:type="spellStart"/>
      <w:r w:rsidRPr="00054130">
        <w:rPr>
          <w:color w:val="000000" w:themeColor="text1"/>
        </w:rPr>
        <w:t>đơn</w:t>
      </w:r>
      <w:proofErr w:type="spellEnd"/>
      <w:r w:rsidRPr="00054130">
        <w:rPr>
          <w:color w:val="000000" w:themeColor="text1"/>
        </w:rPr>
        <w:t xml:space="preserve"> </w:t>
      </w:r>
      <w:proofErr w:type="spellStart"/>
      <w:r w:rsidRPr="00054130">
        <w:rPr>
          <w:color w:val="000000" w:themeColor="text1"/>
        </w:rPr>
        <w:t>hàng</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doanh</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thường</w:t>
      </w:r>
      <w:proofErr w:type="spellEnd"/>
      <w:r w:rsidRPr="00054130">
        <w:rPr>
          <w:color w:val="000000" w:themeColor="text1"/>
        </w:rPr>
        <w:t xml:space="preserve"> </w:t>
      </w:r>
      <w:proofErr w:type="spellStart"/>
      <w:r w:rsidRPr="00054130">
        <w:rPr>
          <w:color w:val="000000" w:themeColor="text1"/>
        </w:rPr>
        <w:t>tập</w:t>
      </w:r>
      <w:proofErr w:type="spellEnd"/>
      <w:r w:rsidRPr="00054130">
        <w:rPr>
          <w:color w:val="000000" w:themeColor="text1"/>
        </w:rPr>
        <w:t xml:space="preserve"> </w:t>
      </w:r>
      <w:proofErr w:type="spellStart"/>
      <w:r w:rsidRPr="00054130">
        <w:rPr>
          <w:color w:val="000000" w:themeColor="text1"/>
        </w:rPr>
        <w:t>trung</w:t>
      </w:r>
      <w:proofErr w:type="spellEnd"/>
      <w:r w:rsidRPr="00054130">
        <w:rPr>
          <w:color w:val="000000" w:themeColor="text1"/>
        </w:rPr>
        <w:t xml:space="preserve"> </w:t>
      </w:r>
      <w:proofErr w:type="spellStart"/>
      <w:r w:rsidRPr="00054130">
        <w:rPr>
          <w:color w:val="000000" w:themeColor="text1"/>
        </w:rPr>
        <w:t>vào</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nào</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cuối</w:t>
      </w:r>
      <w:proofErr w:type="spellEnd"/>
      <w:r w:rsidRPr="00054130">
        <w:rPr>
          <w:color w:val="000000" w:themeColor="text1"/>
        </w:rPr>
        <w:t xml:space="preserve"> </w:t>
      </w:r>
      <w:proofErr w:type="spellStart"/>
      <w:r w:rsidRPr="00054130">
        <w:rPr>
          <w:color w:val="000000" w:themeColor="text1"/>
        </w:rPr>
        <w:t>tháng</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lượng</w:t>
      </w:r>
      <w:proofErr w:type="spellEnd"/>
      <w:r w:rsidRPr="00054130">
        <w:rPr>
          <w:color w:val="000000" w:themeColor="text1"/>
        </w:rPr>
        <w:t xml:space="preserve"> </w:t>
      </w:r>
      <w:proofErr w:type="spellStart"/>
      <w:r w:rsidRPr="00054130">
        <w:rPr>
          <w:color w:val="000000" w:themeColor="text1"/>
        </w:rPr>
        <w:t>đơn</w:t>
      </w:r>
      <w:proofErr w:type="spellEnd"/>
      <w:r w:rsidRPr="00054130">
        <w:rPr>
          <w:color w:val="000000" w:themeColor="text1"/>
        </w:rPr>
        <w:t xml:space="preserve"> </w:t>
      </w:r>
      <w:proofErr w:type="spellStart"/>
      <w:r w:rsidRPr="00054130">
        <w:rPr>
          <w:color w:val="000000" w:themeColor="text1"/>
        </w:rPr>
        <w:t>hàng</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doanh</w:t>
      </w:r>
      <w:proofErr w:type="spellEnd"/>
      <w:r w:rsidRPr="00054130">
        <w:rPr>
          <w:color w:val="000000" w:themeColor="text1"/>
        </w:rPr>
        <w:t xml:space="preserve"> </w:t>
      </w:r>
      <w:proofErr w:type="spellStart"/>
      <w:r w:rsidRPr="00054130">
        <w:rPr>
          <w:color w:val="000000" w:themeColor="text1"/>
        </w:rPr>
        <w:t>thu</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giảm</w:t>
      </w:r>
      <w:proofErr w:type="spellEnd"/>
      <w:r w:rsidRPr="00054130">
        <w:rPr>
          <w:color w:val="000000" w:themeColor="text1"/>
        </w:rPr>
        <w:t xml:space="preserve"> do </w:t>
      </w:r>
      <w:proofErr w:type="spellStart"/>
      <w:r w:rsidRPr="00054130">
        <w:rPr>
          <w:color w:val="000000" w:themeColor="text1"/>
        </w:rPr>
        <w:t>hết</w:t>
      </w:r>
      <w:proofErr w:type="spellEnd"/>
      <w:r w:rsidRPr="00054130">
        <w:rPr>
          <w:color w:val="000000" w:themeColor="text1"/>
        </w:rPr>
        <w:t xml:space="preserve"> </w:t>
      </w:r>
      <w:proofErr w:type="spellStart"/>
      <w:r w:rsidRPr="00054130">
        <w:rPr>
          <w:color w:val="000000" w:themeColor="text1"/>
        </w:rPr>
        <w:t>tiền</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sát</w:t>
      </w:r>
      <w:proofErr w:type="spellEnd"/>
      <w:r w:rsidRPr="00054130">
        <w:rPr>
          <w:color w:val="000000" w:themeColor="text1"/>
        </w:rPr>
        <w:t xml:space="preserve"> </w:t>
      </w:r>
      <w:proofErr w:type="spellStart"/>
      <w:r w:rsidRPr="00054130">
        <w:rPr>
          <w:color w:val="000000" w:themeColor="text1"/>
        </w:rPr>
        <w:t>với</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nhận</w:t>
      </w:r>
      <w:proofErr w:type="spellEnd"/>
      <w:r w:rsidRPr="00054130">
        <w:rPr>
          <w:color w:val="000000" w:themeColor="text1"/>
        </w:rPr>
        <w:t xml:space="preserve"> </w:t>
      </w:r>
      <w:proofErr w:type="spellStart"/>
      <w:r w:rsidRPr="00054130">
        <w:rPr>
          <w:color w:val="000000" w:themeColor="text1"/>
        </w:rPr>
        <w:t>lương</w:t>
      </w:r>
      <w:proofErr w:type="spellEnd"/>
      <w:r w:rsidRPr="00054130">
        <w:rPr>
          <w:color w:val="000000" w:themeColor="text1"/>
        </w:rPr>
        <w:t xml:space="preserve"> </w:t>
      </w:r>
      <w:proofErr w:type="spellStart"/>
      <w:r w:rsidRPr="00054130">
        <w:rPr>
          <w:color w:val="000000" w:themeColor="text1"/>
        </w:rPr>
        <w:t>thì</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chỉ</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này</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cao</w:t>
      </w:r>
      <w:proofErr w:type="spellEnd"/>
    </w:p>
    <w:p w14:paraId="2BF86018" w14:textId="049711D6" w:rsidR="005961DF" w:rsidRPr="00054130" w:rsidRDefault="005961DF">
      <w:pPr>
        <w:rPr>
          <w:color w:val="000000" w:themeColor="text1"/>
        </w:rPr>
      </w:pPr>
      <w:r w:rsidRPr="00054130">
        <w:rPr>
          <w:color w:val="000000" w:themeColor="text1"/>
        </w:rPr>
        <w:t xml:space="preserve">Trong </w:t>
      </w:r>
      <w:proofErr w:type="spellStart"/>
      <w:r w:rsidRPr="00054130">
        <w:rPr>
          <w:color w:val="000000" w:themeColor="text1"/>
        </w:rPr>
        <w:t>một</w:t>
      </w:r>
      <w:proofErr w:type="spellEnd"/>
      <w:r w:rsidRPr="00054130">
        <w:rPr>
          <w:color w:val="000000" w:themeColor="text1"/>
        </w:rPr>
        <w:t xml:space="preserve"> </w:t>
      </w:r>
      <w:proofErr w:type="spellStart"/>
      <w:r w:rsidRPr="00054130">
        <w:rPr>
          <w:color w:val="000000" w:themeColor="text1"/>
        </w:rPr>
        <w:t>tuần</w:t>
      </w:r>
      <w:proofErr w:type="spellEnd"/>
      <w:r w:rsidRPr="00054130">
        <w:rPr>
          <w:color w:val="000000" w:themeColor="text1"/>
        </w:rPr>
        <w:t xml:space="preserve">, </w:t>
      </w:r>
      <w:proofErr w:type="spellStart"/>
      <w:r w:rsidRPr="00054130">
        <w:rPr>
          <w:color w:val="000000" w:themeColor="text1"/>
        </w:rPr>
        <w:t>khách</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mua</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vào</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làm</w:t>
      </w:r>
      <w:proofErr w:type="spellEnd"/>
      <w:r w:rsidRPr="00054130">
        <w:rPr>
          <w:color w:val="000000" w:themeColor="text1"/>
        </w:rPr>
        <w:t xml:space="preserve"> </w:t>
      </w:r>
      <w:proofErr w:type="spellStart"/>
      <w:r w:rsidRPr="00054130">
        <w:rPr>
          <w:color w:val="000000" w:themeColor="text1"/>
        </w:rPr>
        <w:t>việc</w:t>
      </w:r>
      <w:proofErr w:type="spellEnd"/>
      <w:r w:rsidRPr="00054130">
        <w:rPr>
          <w:color w:val="000000" w:themeColor="text1"/>
        </w:rPr>
        <w:t xml:space="preserve"> – </w:t>
      </w:r>
      <w:proofErr w:type="spellStart"/>
      <w:r w:rsidRPr="00054130">
        <w:rPr>
          <w:color w:val="000000" w:themeColor="text1"/>
        </w:rPr>
        <w:t>từ</w:t>
      </w:r>
      <w:proofErr w:type="spellEnd"/>
      <w:r w:rsidRPr="00054130">
        <w:rPr>
          <w:color w:val="000000" w:themeColor="text1"/>
        </w:rPr>
        <w:t xml:space="preserve"> </w:t>
      </w:r>
      <w:proofErr w:type="spellStart"/>
      <w:r w:rsidRPr="00054130">
        <w:rPr>
          <w:color w:val="000000" w:themeColor="text1"/>
        </w:rPr>
        <w:t>thứ</w:t>
      </w:r>
      <w:proofErr w:type="spellEnd"/>
      <w:r w:rsidRPr="00054130">
        <w:rPr>
          <w:color w:val="000000" w:themeColor="text1"/>
        </w:rPr>
        <w:t xml:space="preserve"> 2 </w:t>
      </w:r>
      <w:proofErr w:type="spellStart"/>
      <w:r w:rsidRPr="00054130">
        <w:rPr>
          <w:color w:val="000000" w:themeColor="text1"/>
        </w:rPr>
        <w:t>đến</w:t>
      </w:r>
      <w:proofErr w:type="spellEnd"/>
      <w:r w:rsidRPr="00054130">
        <w:rPr>
          <w:color w:val="000000" w:themeColor="text1"/>
        </w:rPr>
        <w:t xml:space="preserve"> </w:t>
      </w:r>
      <w:proofErr w:type="spellStart"/>
      <w:r w:rsidRPr="00054130">
        <w:rPr>
          <w:color w:val="000000" w:themeColor="text1"/>
        </w:rPr>
        <w:t>thứ</w:t>
      </w:r>
      <w:proofErr w:type="spellEnd"/>
      <w:r w:rsidRPr="00054130">
        <w:rPr>
          <w:color w:val="000000" w:themeColor="text1"/>
        </w:rPr>
        <w:t xml:space="preserve"> 6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tiện</w:t>
      </w:r>
      <w:proofErr w:type="spellEnd"/>
      <w:r w:rsidRPr="00054130">
        <w:rPr>
          <w:color w:val="000000" w:themeColor="text1"/>
        </w:rPr>
        <w:t xml:space="preserve"> </w:t>
      </w:r>
      <w:proofErr w:type="spellStart"/>
      <w:r w:rsidRPr="00054130">
        <w:rPr>
          <w:color w:val="000000" w:themeColor="text1"/>
        </w:rPr>
        <w:t>nhận</w:t>
      </w:r>
      <w:proofErr w:type="spellEnd"/>
      <w:r w:rsidRPr="00054130">
        <w:rPr>
          <w:color w:val="000000" w:themeColor="text1"/>
        </w:rPr>
        <w:t xml:space="preserve"> </w:t>
      </w:r>
      <w:proofErr w:type="spellStart"/>
      <w:r w:rsidRPr="00054130">
        <w:rPr>
          <w:color w:val="000000" w:themeColor="text1"/>
        </w:rPr>
        <w:t>hàng</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có</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lướt</w:t>
      </w:r>
      <w:proofErr w:type="spellEnd"/>
      <w:r w:rsidRPr="00054130">
        <w:rPr>
          <w:color w:val="000000" w:themeColor="text1"/>
        </w:rPr>
        <w:t xml:space="preserve"> web.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cuối</w:t>
      </w:r>
      <w:proofErr w:type="spellEnd"/>
      <w:r w:rsidRPr="00054130">
        <w:rPr>
          <w:color w:val="000000" w:themeColor="text1"/>
        </w:rPr>
        <w:t xml:space="preserve"> </w:t>
      </w:r>
      <w:proofErr w:type="spellStart"/>
      <w:r w:rsidRPr="00054130">
        <w:rPr>
          <w:color w:val="000000" w:themeColor="text1"/>
        </w:rPr>
        <w:t>tuần</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ít</w:t>
      </w:r>
      <w:proofErr w:type="spellEnd"/>
      <w:r w:rsidRPr="00054130">
        <w:rPr>
          <w:color w:val="000000" w:themeColor="text1"/>
        </w:rPr>
        <w:t xml:space="preserve"> </w:t>
      </w:r>
      <w:proofErr w:type="spellStart"/>
      <w:r w:rsidRPr="00054130">
        <w:rPr>
          <w:color w:val="000000" w:themeColor="text1"/>
        </w:rPr>
        <w:t>hơn</w:t>
      </w:r>
      <w:proofErr w:type="spellEnd"/>
      <w:r w:rsidRPr="00054130">
        <w:rPr>
          <w:color w:val="000000" w:themeColor="text1"/>
        </w:rPr>
        <w:t xml:space="preserve"> do </w:t>
      </w:r>
      <w:proofErr w:type="spellStart"/>
      <w:r w:rsidRPr="00054130">
        <w:rPr>
          <w:color w:val="000000" w:themeColor="text1"/>
        </w:rPr>
        <w:t>phải</w:t>
      </w:r>
      <w:proofErr w:type="spellEnd"/>
      <w:r w:rsidRPr="00054130">
        <w:rPr>
          <w:color w:val="000000" w:themeColor="text1"/>
        </w:rPr>
        <w:t xml:space="preserve"> </w:t>
      </w:r>
      <w:proofErr w:type="spellStart"/>
      <w:r w:rsidRPr="00054130">
        <w:rPr>
          <w:color w:val="000000" w:themeColor="text1"/>
        </w:rPr>
        <w:t>dành</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cho</w:t>
      </w:r>
      <w:proofErr w:type="spellEnd"/>
      <w:r w:rsidRPr="00054130">
        <w:rPr>
          <w:color w:val="000000" w:themeColor="text1"/>
        </w:rPr>
        <w:t xml:space="preserve"> </w:t>
      </w:r>
      <w:proofErr w:type="spellStart"/>
      <w:r w:rsidRPr="00054130">
        <w:rPr>
          <w:color w:val="000000" w:themeColor="text1"/>
        </w:rPr>
        <w:t>gia</w:t>
      </w:r>
      <w:proofErr w:type="spellEnd"/>
      <w:r w:rsidRPr="00054130">
        <w:rPr>
          <w:color w:val="000000" w:themeColor="text1"/>
        </w:rPr>
        <w:t xml:space="preserve"> </w:t>
      </w:r>
      <w:proofErr w:type="spellStart"/>
      <w:r w:rsidRPr="00054130">
        <w:rPr>
          <w:color w:val="000000" w:themeColor="text1"/>
        </w:rPr>
        <w:t>đình</w:t>
      </w:r>
      <w:proofErr w:type="spellEnd"/>
      <w:r w:rsidRPr="00054130">
        <w:rPr>
          <w:color w:val="000000" w:themeColor="text1"/>
        </w:rPr>
        <w:t xml:space="preserve"> </w:t>
      </w:r>
      <w:proofErr w:type="spellStart"/>
      <w:r w:rsidRPr="00054130">
        <w:rPr>
          <w:color w:val="000000" w:themeColor="text1"/>
        </w:rPr>
        <w:t>hoặc</w:t>
      </w:r>
      <w:proofErr w:type="spellEnd"/>
      <w:r w:rsidRPr="00054130">
        <w:rPr>
          <w:color w:val="000000" w:themeColor="text1"/>
        </w:rPr>
        <w:t xml:space="preserve"> </w:t>
      </w:r>
      <w:proofErr w:type="spellStart"/>
      <w:r w:rsidRPr="00054130">
        <w:rPr>
          <w:color w:val="000000" w:themeColor="text1"/>
        </w:rPr>
        <w:t>các</w:t>
      </w:r>
      <w:proofErr w:type="spellEnd"/>
      <w:r w:rsidRPr="00054130">
        <w:rPr>
          <w:color w:val="000000" w:themeColor="text1"/>
        </w:rPr>
        <w:t xml:space="preserve"> </w:t>
      </w:r>
      <w:proofErr w:type="spellStart"/>
      <w:r w:rsidRPr="00054130">
        <w:rPr>
          <w:color w:val="000000" w:themeColor="text1"/>
        </w:rPr>
        <w:t>dự</w:t>
      </w:r>
      <w:proofErr w:type="spellEnd"/>
      <w:r w:rsidRPr="00054130">
        <w:rPr>
          <w:color w:val="000000" w:themeColor="text1"/>
        </w:rPr>
        <w:t xml:space="preserve"> </w:t>
      </w:r>
      <w:proofErr w:type="spellStart"/>
      <w:r w:rsidRPr="00054130">
        <w:rPr>
          <w:color w:val="000000" w:themeColor="text1"/>
        </w:rPr>
        <w:t>án</w:t>
      </w:r>
      <w:proofErr w:type="spellEnd"/>
      <w:r w:rsidRPr="00054130">
        <w:rPr>
          <w:color w:val="000000" w:themeColor="text1"/>
        </w:rPr>
        <w:t xml:space="preserve"> </w:t>
      </w:r>
      <w:proofErr w:type="spellStart"/>
      <w:r w:rsidRPr="00054130">
        <w:rPr>
          <w:color w:val="000000" w:themeColor="text1"/>
        </w:rPr>
        <w:t>cá</w:t>
      </w:r>
      <w:proofErr w:type="spellEnd"/>
      <w:r w:rsidRPr="00054130">
        <w:rPr>
          <w:color w:val="000000" w:themeColor="text1"/>
        </w:rPr>
        <w:t xml:space="preserve"> </w:t>
      </w:r>
      <w:proofErr w:type="spellStart"/>
      <w:r w:rsidRPr="00054130">
        <w:rPr>
          <w:color w:val="000000" w:themeColor="text1"/>
        </w:rPr>
        <w:t>nhân</w:t>
      </w:r>
      <w:proofErr w:type="spellEnd"/>
      <w:r w:rsidRPr="00054130">
        <w:rPr>
          <w:color w:val="000000" w:themeColor="text1"/>
        </w:rPr>
        <w:t xml:space="preserve"> </w:t>
      </w:r>
      <w:proofErr w:type="spellStart"/>
      <w:r w:rsidRPr="00054130">
        <w:rPr>
          <w:color w:val="000000" w:themeColor="text1"/>
        </w:rPr>
        <w:t>khác</w:t>
      </w:r>
      <w:proofErr w:type="spellEnd"/>
      <w:r w:rsidRPr="00054130">
        <w:rPr>
          <w:color w:val="000000" w:themeColor="text1"/>
        </w:rPr>
        <w:t xml:space="preserve">. </w:t>
      </w:r>
    </w:p>
    <w:p w14:paraId="32940134" w14:textId="05D64F41" w:rsidR="005961DF" w:rsidRPr="00054130" w:rsidRDefault="005961DF">
      <w:pPr>
        <w:rPr>
          <w:color w:val="000000" w:themeColor="text1"/>
        </w:rPr>
      </w:pPr>
      <w:r w:rsidRPr="00054130">
        <w:rPr>
          <w:color w:val="000000" w:themeColor="text1"/>
        </w:rPr>
        <w:t xml:space="preserve">Trong </w:t>
      </w:r>
      <w:proofErr w:type="spellStart"/>
      <w:r w:rsidRPr="00054130">
        <w:rPr>
          <w:color w:val="000000" w:themeColor="text1"/>
        </w:rPr>
        <w:t>một</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điểm</w:t>
      </w:r>
      <w:proofErr w:type="spellEnd"/>
      <w:r w:rsidRPr="00054130">
        <w:rPr>
          <w:color w:val="000000" w:themeColor="text1"/>
        </w:rPr>
        <w:t xml:space="preserve"> </w:t>
      </w:r>
      <w:proofErr w:type="spellStart"/>
      <w:r w:rsidRPr="00054130">
        <w:rPr>
          <w:color w:val="000000" w:themeColor="text1"/>
        </w:rPr>
        <w:t>nào</w:t>
      </w:r>
      <w:proofErr w:type="spellEnd"/>
      <w:r w:rsidRPr="00054130">
        <w:rPr>
          <w:color w:val="000000" w:themeColor="text1"/>
        </w:rPr>
        <w:t xml:space="preserve"> </w:t>
      </w:r>
      <w:proofErr w:type="spellStart"/>
      <w:r w:rsidRPr="00054130">
        <w:rPr>
          <w:color w:val="000000" w:themeColor="text1"/>
        </w:rPr>
        <w:t>khách</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mua</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Ví</w:t>
      </w:r>
      <w:proofErr w:type="spellEnd"/>
      <w:r w:rsidRPr="00054130">
        <w:rPr>
          <w:color w:val="000000" w:themeColor="text1"/>
        </w:rPr>
        <w:t xml:space="preserve"> </w:t>
      </w:r>
      <w:proofErr w:type="spellStart"/>
      <w:r w:rsidRPr="00054130">
        <w:rPr>
          <w:color w:val="000000" w:themeColor="text1"/>
        </w:rPr>
        <w:t>dự</w:t>
      </w:r>
      <w:proofErr w:type="spellEnd"/>
      <w:r w:rsidRPr="00054130">
        <w:rPr>
          <w:color w:val="000000" w:themeColor="text1"/>
        </w:rPr>
        <w:t xml:space="preserve"> </w:t>
      </w:r>
      <w:proofErr w:type="spellStart"/>
      <w:r w:rsidRPr="00054130">
        <w:rPr>
          <w:color w:val="000000" w:themeColor="text1"/>
        </w:rPr>
        <w:t>như</w:t>
      </w:r>
      <w:proofErr w:type="spellEnd"/>
      <w:r w:rsidRPr="00054130">
        <w:rPr>
          <w:color w:val="000000" w:themeColor="text1"/>
        </w:rPr>
        <w:t xml:space="preserve"> </w:t>
      </w:r>
      <w:proofErr w:type="spellStart"/>
      <w:r w:rsidRPr="00054130">
        <w:rPr>
          <w:color w:val="000000" w:themeColor="text1"/>
        </w:rPr>
        <w:t>trong</w:t>
      </w:r>
      <w:proofErr w:type="spellEnd"/>
      <w:r w:rsidRPr="00054130">
        <w:rPr>
          <w:color w:val="000000" w:themeColor="text1"/>
        </w:rPr>
        <w:t xml:space="preserve"> </w:t>
      </w:r>
      <w:proofErr w:type="spellStart"/>
      <w:r w:rsidRPr="00054130">
        <w:rPr>
          <w:color w:val="000000" w:themeColor="text1"/>
        </w:rPr>
        <w:t>thờ</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làm</w:t>
      </w:r>
      <w:proofErr w:type="spellEnd"/>
      <w:r w:rsidRPr="00054130">
        <w:rPr>
          <w:color w:val="000000" w:themeColor="text1"/>
        </w:rPr>
        <w:t xml:space="preserve"> </w:t>
      </w:r>
      <w:proofErr w:type="spellStart"/>
      <w:r w:rsidRPr="00054130">
        <w:rPr>
          <w:color w:val="000000" w:themeColor="text1"/>
        </w:rPr>
        <w:t>việc</w:t>
      </w:r>
      <w:proofErr w:type="spellEnd"/>
      <w:r w:rsidRPr="00054130">
        <w:rPr>
          <w:color w:val="000000" w:themeColor="text1"/>
        </w:rPr>
        <w:t xml:space="preserve"> ở </w:t>
      </w:r>
      <w:proofErr w:type="spellStart"/>
      <w:r w:rsidRPr="00054130">
        <w:rPr>
          <w:color w:val="000000" w:themeColor="text1"/>
        </w:rPr>
        <w:t>công</w:t>
      </w:r>
      <w:proofErr w:type="spellEnd"/>
      <w:r w:rsidRPr="00054130">
        <w:rPr>
          <w:color w:val="000000" w:themeColor="text1"/>
        </w:rPr>
        <w:t xml:space="preserve"> ty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mua</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chiều</w:t>
      </w:r>
      <w:proofErr w:type="spellEnd"/>
      <w:r w:rsidRPr="00054130">
        <w:rPr>
          <w:color w:val="000000" w:themeColor="text1"/>
        </w:rPr>
        <w:t xml:space="preserve"> </w:t>
      </w:r>
      <w:proofErr w:type="spellStart"/>
      <w:r w:rsidRPr="00054130">
        <w:rPr>
          <w:color w:val="000000" w:themeColor="text1"/>
        </w:rPr>
        <w:t>tối</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đêm</w:t>
      </w:r>
      <w:proofErr w:type="spellEnd"/>
      <w:r w:rsidRPr="00054130">
        <w:rPr>
          <w:color w:val="000000" w:themeColor="text1"/>
        </w:rPr>
        <w:t xml:space="preserve"> </w:t>
      </w:r>
      <w:proofErr w:type="spellStart"/>
      <w:r w:rsidRPr="00054130">
        <w:rPr>
          <w:color w:val="000000" w:themeColor="text1"/>
        </w:rPr>
        <w:t>muộn</w:t>
      </w:r>
      <w:proofErr w:type="spellEnd"/>
      <w:r w:rsidRPr="00054130">
        <w:rPr>
          <w:color w:val="000000" w:themeColor="text1"/>
        </w:rPr>
        <w:t xml:space="preserve"> </w:t>
      </w:r>
      <w:proofErr w:type="spellStart"/>
      <w:r w:rsidRPr="00054130">
        <w:rPr>
          <w:color w:val="000000" w:themeColor="text1"/>
        </w:rPr>
        <w:t>hoặc</w:t>
      </w:r>
      <w:proofErr w:type="spellEnd"/>
      <w:r w:rsidRPr="00054130">
        <w:rPr>
          <w:color w:val="000000" w:themeColor="text1"/>
        </w:rPr>
        <w:t xml:space="preserve"> </w:t>
      </w:r>
      <w:proofErr w:type="spellStart"/>
      <w:r w:rsidRPr="00054130">
        <w:rPr>
          <w:color w:val="000000" w:themeColor="text1"/>
        </w:rPr>
        <w:t>gần</w:t>
      </w:r>
      <w:proofErr w:type="spellEnd"/>
      <w:r w:rsidRPr="00054130">
        <w:rPr>
          <w:color w:val="000000" w:themeColor="text1"/>
        </w:rPr>
        <w:t xml:space="preserve"> </w:t>
      </w:r>
      <w:proofErr w:type="spellStart"/>
      <w:r w:rsidRPr="00054130">
        <w:rPr>
          <w:color w:val="000000" w:themeColor="text1"/>
        </w:rPr>
        <w:t>sáng</w:t>
      </w:r>
      <w:proofErr w:type="spellEnd"/>
      <w:r w:rsidRPr="00054130">
        <w:rPr>
          <w:color w:val="000000" w:themeColor="text1"/>
        </w:rPr>
        <w:t xml:space="preserve"> </w:t>
      </w:r>
      <w:proofErr w:type="spellStart"/>
      <w:r w:rsidRPr="00054130">
        <w:rPr>
          <w:color w:val="000000" w:themeColor="text1"/>
        </w:rPr>
        <w:t>rất</w:t>
      </w:r>
      <w:proofErr w:type="spellEnd"/>
      <w:r w:rsidRPr="00054130">
        <w:rPr>
          <w:color w:val="000000" w:themeColor="text1"/>
        </w:rPr>
        <w:t xml:space="preserve"> </w:t>
      </w:r>
      <w:proofErr w:type="spellStart"/>
      <w:r w:rsidRPr="00054130">
        <w:rPr>
          <w:color w:val="000000" w:themeColor="text1"/>
        </w:rPr>
        <w:t>ít</w:t>
      </w:r>
      <w:proofErr w:type="spellEnd"/>
      <w:r w:rsidRPr="00054130">
        <w:rPr>
          <w:color w:val="000000" w:themeColor="text1"/>
        </w:rPr>
        <w:t xml:space="preserve"> </w:t>
      </w:r>
      <w:proofErr w:type="spellStart"/>
      <w:r w:rsidRPr="00054130">
        <w:rPr>
          <w:color w:val="000000" w:themeColor="text1"/>
        </w:rPr>
        <w:t>vì</w:t>
      </w:r>
      <w:proofErr w:type="spellEnd"/>
      <w:r w:rsidRPr="00054130">
        <w:rPr>
          <w:color w:val="000000" w:themeColor="text1"/>
        </w:rPr>
        <w:t xml:space="preserve"> </w:t>
      </w:r>
      <w:proofErr w:type="spellStart"/>
      <w:r w:rsidRPr="00054130">
        <w:rPr>
          <w:color w:val="000000" w:themeColor="text1"/>
        </w:rPr>
        <w:t>phải</w:t>
      </w:r>
      <w:proofErr w:type="spellEnd"/>
      <w:r w:rsidRPr="00054130">
        <w:rPr>
          <w:color w:val="000000" w:themeColor="text1"/>
        </w:rPr>
        <w:t xml:space="preserve"> lo </w:t>
      </w:r>
      <w:proofErr w:type="spellStart"/>
      <w:r w:rsidRPr="00054130">
        <w:rPr>
          <w:color w:val="000000" w:themeColor="text1"/>
        </w:rPr>
        <w:t>cơm</w:t>
      </w:r>
      <w:proofErr w:type="spellEnd"/>
      <w:r w:rsidRPr="00054130">
        <w:rPr>
          <w:color w:val="000000" w:themeColor="text1"/>
        </w:rPr>
        <w:t xml:space="preserve"> </w:t>
      </w:r>
      <w:proofErr w:type="spellStart"/>
      <w:r w:rsidRPr="00054130">
        <w:rPr>
          <w:color w:val="000000" w:themeColor="text1"/>
        </w:rPr>
        <w:t>nước</w:t>
      </w:r>
      <w:proofErr w:type="spellEnd"/>
      <w:r w:rsidRPr="00054130">
        <w:rPr>
          <w:color w:val="000000" w:themeColor="text1"/>
        </w:rPr>
        <w:t xml:space="preserve"> </w:t>
      </w:r>
      <w:proofErr w:type="spellStart"/>
      <w:r w:rsidRPr="00054130">
        <w:rPr>
          <w:color w:val="000000" w:themeColor="text1"/>
        </w:rPr>
        <w:t>vệ</w:t>
      </w:r>
      <w:proofErr w:type="spellEnd"/>
      <w:r w:rsidRPr="00054130">
        <w:rPr>
          <w:color w:val="000000" w:themeColor="text1"/>
        </w:rPr>
        <w:t xml:space="preserve"> </w:t>
      </w:r>
      <w:proofErr w:type="spellStart"/>
      <w:r w:rsidRPr="00054130">
        <w:rPr>
          <w:color w:val="000000" w:themeColor="text1"/>
        </w:rPr>
        <w:t>sinh</w:t>
      </w:r>
      <w:proofErr w:type="spellEnd"/>
      <w:r w:rsidRPr="00054130">
        <w:rPr>
          <w:color w:val="000000" w:themeColor="text1"/>
        </w:rPr>
        <w:t xml:space="preserve"> </w:t>
      </w:r>
      <w:proofErr w:type="spellStart"/>
      <w:r w:rsidRPr="00054130">
        <w:rPr>
          <w:color w:val="000000" w:themeColor="text1"/>
        </w:rPr>
        <w:t>cá</w:t>
      </w:r>
      <w:proofErr w:type="spellEnd"/>
      <w:r w:rsidRPr="00054130">
        <w:rPr>
          <w:color w:val="000000" w:themeColor="text1"/>
        </w:rPr>
        <w:t xml:space="preserve"> </w:t>
      </w:r>
      <w:proofErr w:type="spellStart"/>
      <w:r w:rsidRPr="00054130">
        <w:rPr>
          <w:color w:val="000000" w:themeColor="text1"/>
        </w:rPr>
        <w:t>nhân</w:t>
      </w:r>
      <w:proofErr w:type="spellEnd"/>
      <w:r w:rsidRPr="00054130">
        <w:rPr>
          <w:color w:val="000000" w:themeColor="text1"/>
        </w:rPr>
        <w:t xml:space="preserve"> </w:t>
      </w:r>
      <w:proofErr w:type="spellStart"/>
      <w:r w:rsidRPr="00054130">
        <w:rPr>
          <w:color w:val="000000" w:themeColor="text1"/>
        </w:rPr>
        <w:t>hoặc</w:t>
      </w:r>
      <w:proofErr w:type="spellEnd"/>
      <w:r w:rsidRPr="00054130">
        <w:rPr>
          <w:color w:val="000000" w:themeColor="text1"/>
        </w:rPr>
        <w:t xml:space="preserve"> </w:t>
      </w:r>
      <w:proofErr w:type="spellStart"/>
      <w:r w:rsidRPr="00054130">
        <w:rPr>
          <w:color w:val="000000" w:themeColor="text1"/>
        </w:rPr>
        <w:t>trong</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ngủ</w:t>
      </w:r>
      <w:proofErr w:type="spellEnd"/>
      <w:r w:rsidRPr="00054130">
        <w:rPr>
          <w:color w:val="000000" w:themeColor="text1"/>
        </w:rPr>
        <w:t xml:space="preserve"> </w:t>
      </w:r>
      <w:proofErr w:type="spellStart"/>
      <w:r w:rsidRPr="00054130">
        <w:rPr>
          <w:color w:val="000000" w:themeColor="text1"/>
        </w:rPr>
        <w:t>nghỉ</w:t>
      </w:r>
      <w:proofErr w:type="spellEnd"/>
      <w:r w:rsidRPr="00054130">
        <w:rPr>
          <w:color w:val="000000" w:themeColor="text1"/>
        </w:rPr>
        <w:t>.</w:t>
      </w:r>
    </w:p>
    <w:p w14:paraId="09AB134F" w14:textId="60B853D1" w:rsidR="005961DF" w:rsidRPr="00054130" w:rsidRDefault="005961DF">
      <w:pPr>
        <w:rPr>
          <w:color w:val="000000" w:themeColor="text1"/>
        </w:rPr>
      </w:pPr>
      <w:proofErr w:type="spellStart"/>
      <w:r w:rsidRPr="00054130">
        <w:rPr>
          <w:color w:val="000000" w:themeColor="text1"/>
        </w:rPr>
        <w:t>Từ</w:t>
      </w:r>
      <w:proofErr w:type="spellEnd"/>
      <w:r w:rsidRPr="00054130">
        <w:rPr>
          <w:color w:val="000000" w:themeColor="text1"/>
        </w:rPr>
        <w:t xml:space="preserve"> </w:t>
      </w:r>
      <w:proofErr w:type="spellStart"/>
      <w:r w:rsidRPr="00054130">
        <w:rPr>
          <w:color w:val="000000" w:themeColor="text1"/>
        </w:rPr>
        <w:t>đó</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điều</w:t>
      </w:r>
      <w:proofErr w:type="spellEnd"/>
      <w:r w:rsidRPr="00054130">
        <w:rPr>
          <w:color w:val="000000" w:themeColor="text1"/>
        </w:rPr>
        <w:t xml:space="preserve"> </w:t>
      </w:r>
      <w:proofErr w:type="spellStart"/>
      <w:r w:rsidRPr="00054130">
        <w:rPr>
          <w:color w:val="000000" w:themeColor="text1"/>
        </w:rPr>
        <w:t>chỉnh</w:t>
      </w:r>
      <w:proofErr w:type="spellEnd"/>
      <w:r w:rsidRPr="00054130">
        <w:rPr>
          <w:color w:val="000000" w:themeColor="text1"/>
        </w:rPr>
        <w:t xml:space="preserve"> </w:t>
      </w:r>
      <w:proofErr w:type="spellStart"/>
      <w:r w:rsidRPr="00054130">
        <w:rPr>
          <w:color w:val="000000" w:themeColor="text1"/>
        </w:rPr>
        <w:t>các</w:t>
      </w:r>
      <w:proofErr w:type="spellEnd"/>
      <w:r w:rsidRPr="00054130">
        <w:rPr>
          <w:color w:val="000000" w:themeColor="text1"/>
        </w:rPr>
        <w:t xml:space="preserve"> </w:t>
      </w:r>
      <w:proofErr w:type="spellStart"/>
      <w:r w:rsidRPr="00054130">
        <w:rPr>
          <w:color w:val="000000" w:themeColor="text1"/>
        </w:rPr>
        <w:t>chính</w:t>
      </w:r>
      <w:proofErr w:type="spellEnd"/>
      <w:r w:rsidRPr="00054130">
        <w:rPr>
          <w:color w:val="000000" w:themeColor="text1"/>
        </w:rPr>
        <w:t xml:space="preserve"> </w:t>
      </w:r>
      <w:proofErr w:type="spellStart"/>
      <w:r w:rsidRPr="00054130">
        <w:rPr>
          <w:color w:val="000000" w:themeColor="text1"/>
        </w:rPr>
        <w:t>sách</w:t>
      </w:r>
      <w:proofErr w:type="spellEnd"/>
      <w:r w:rsidRPr="00054130">
        <w:rPr>
          <w:color w:val="000000" w:themeColor="text1"/>
        </w:rPr>
        <w:t xml:space="preserve"> </w:t>
      </w:r>
      <w:proofErr w:type="spellStart"/>
      <w:r w:rsidRPr="00054130">
        <w:rPr>
          <w:color w:val="000000" w:themeColor="text1"/>
        </w:rPr>
        <w:t>liên</w:t>
      </w:r>
      <w:proofErr w:type="spellEnd"/>
      <w:r w:rsidRPr="00054130">
        <w:rPr>
          <w:color w:val="000000" w:themeColor="text1"/>
        </w:rPr>
        <w:t xml:space="preserve"> </w:t>
      </w:r>
      <w:proofErr w:type="spellStart"/>
      <w:r w:rsidRPr="00054130">
        <w:rPr>
          <w:color w:val="000000" w:themeColor="text1"/>
        </w:rPr>
        <w:t>quan</w:t>
      </w:r>
      <w:proofErr w:type="spellEnd"/>
      <w:r w:rsidRPr="00054130">
        <w:rPr>
          <w:color w:val="000000" w:themeColor="text1"/>
        </w:rPr>
        <w:t xml:space="preserve">, </w:t>
      </w:r>
      <w:proofErr w:type="spellStart"/>
      <w:r w:rsidRPr="00054130">
        <w:rPr>
          <w:color w:val="000000" w:themeColor="text1"/>
        </w:rPr>
        <w:t>ví</w:t>
      </w:r>
      <w:proofErr w:type="spellEnd"/>
      <w:r w:rsidRPr="00054130">
        <w:rPr>
          <w:color w:val="000000" w:themeColor="text1"/>
        </w:rPr>
        <w:t xml:space="preserve"> </w:t>
      </w:r>
      <w:proofErr w:type="spellStart"/>
      <w:r w:rsidRPr="00054130">
        <w:rPr>
          <w:color w:val="000000" w:themeColor="text1"/>
        </w:rPr>
        <w:t>dụ</w:t>
      </w:r>
      <w:proofErr w:type="spellEnd"/>
      <w:r w:rsidRPr="00054130">
        <w:rPr>
          <w:color w:val="000000" w:themeColor="text1"/>
        </w:rPr>
        <w:t xml:space="preserve"> </w:t>
      </w:r>
      <w:proofErr w:type="spellStart"/>
      <w:r w:rsidRPr="00054130">
        <w:rPr>
          <w:color w:val="000000" w:themeColor="text1"/>
        </w:rPr>
        <w:t>lựa</w:t>
      </w:r>
      <w:proofErr w:type="spellEnd"/>
      <w:r w:rsidRPr="00054130">
        <w:rPr>
          <w:color w:val="000000" w:themeColor="text1"/>
        </w:rPr>
        <w:t xml:space="preserve"> </w:t>
      </w:r>
      <w:proofErr w:type="spellStart"/>
      <w:r w:rsidRPr="00054130">
        <w:rPr>
          <w:color w:val="000000" w:themeColor="text1"/>
        </w:rPr>
        <w:t>chọn</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007B105B" w:rsidRPr="00054130">
        <w:rPr>
          <w:color w:val="000000" w:themeColor="text1"/>
        </w:rPr>
        <w:t>điểm</w:t>
      </w:r>
      <w:proofErr w:type="spellEnd"/>
      <w:r w:rsidR="007B105B" w:rsidRPr="00054130">
        <w:rPr>
          <w:color w:val="000000" w:themeColor="text1"/>
        </w:rPr>
        <w:t xml:space="preserve"> </w:t>
      </w:r>
      <w:proofErr w:type="spellStart"/>
      <w:r w:rsidR="007B105B" w:rsidRPr="00054130">
        <w:rPr>
          <w:color w:val="000000" w:themeColor="text1"/>
        </w:rPr>
        <w:t>nào</w:t>
      </w:r>
      <w:proofErr w:type="spellEnd"/>
      <w:r w:rsidR="007B105B" w:rsidRPr="00054130">
        <w:rPr>
          <w:color w:val="000000" w:themeColor="text1"/>
        </w:rPr>
        <w:t xml:space="preserve"> </w:t>
      </w:r>
      <w:proofErr w:type="spellStart"/>
      <w:r w:rsidR="007B105B" w:rsidRPr="00054130">
        <w:rPr>
          <w:color w:val="000000" w:themeColor="text1"/>
        </w:rPr>
        <w:t>nhiều</w:t>
      </w:r>
      <w:proofErr w:type="spellEnd"/>
      <w:r w:rsidR="007B105B" w:rsidRPr="00054130">
        <w:rPr>
          <w:color w:val="000000" w:themeColor="text1"/>
        </w:rPr>
        <w:t xml:space="preserve"> </w:t>
      </w:r>
      <w:proofErr w:type="spellStart"/>
      <w:r w:rsidR="007B105B" w:rsidRPr="00054130">
        <w:rPr>
          <w:color w:val="000000" w:themeColor="text1"/>
        </w:rPr>
        <w:t>người</w:t>
      </w:r>
      <w:proofErr w:type="spellEnd"/>
      <w:r w:rsidR="007B105B" w:rsidRPr="00054130">
        <w:rPr>
          <w:color w:val="000000" w:themeColor="text1"/>
        </w:rPr>
        <w:t xml:space="preserve"> </w:t>
      </w:r>
      <w:proofErr w:type="spellStart"/>
      <w:r w:rsidR="007B105B" w:rsidRPr="00054130">
        <w:rPr>
          <w:color w:val="000000" w:themeColor="text1"/>
        </w:rPr>
        <w:t>truy</w:t>
      </w:r>
      <w:proofErr w:type="spellEnd"/>
      <w:r w:rsidR="007B105B" w:rsidRPr="00054130">
        <w:rPr>
          <w:color w:val="000000" w:themeColor="text1"/>
        </w:rPr>
        <w:t xml:space="preserve"> </w:t>
      </w:r>
      <w:proofErr w:type="spellStart"/>
      <w:r w:rsidR="007B105B" w:rsidRPr="00054130">
        <w:rPr>
          <w:color w:val="000000" w:themeColor="text1"/>
        </w:rPr>
        <w:t>cập</w:t>
      </w:r>
      <w:proofErr w:type="spellEnd"/>
      <w:r w:rsidR="007B105B" w:rsidRPr="00054130">
        <w:rPr>
          <w:color w:val="000000" w:themeColor="text1"/>
        </w:rPr>
        <w:t xml:space="preserve"> </w:t>
      </w:r>
      <w:proofErr w:type="spellStart"/>
      <w:r w:rsidR="007B105B" w:rsidRPr="00054130">
        <w:rPr>
          <w:color w:val="000000" w:themeColor="text1"/>
        </w:rPr>
        <w:t>để</w:t>
      </w:r>
      <w:proofErr w:type="spellEnd"/>
      <w:r w:rsidR="007B105B" w:rsidRPr="00054130">
        <w:rPr>
          <w:color w:val="000000" w:themeColor="text1"/>
        </w:rPr>
        <w:t xml:space="preserve"> </w:t>
      </w:r>
      <w:proofErr w:type="spellStart"/>
      <w:r w:rsidRPr="00054130">
        <w:rPr>
          <w:color w:val="000000" w:themeColor="text1"/>
        </w:rPr>
        <w:t>đẩy</w:t>
      </w:r>
      <w:proofErr w:type="spellEnd"/>
      <w:r w:rsidRPr="00054130">
        <w:rPr>
          <w:color w:val="000000" w:themeColor="text1"/>
        </w:rPr>
        <w:t xml:space="preserve"> </w:t>
      </w:r>
      <w:proofErr w:type="spellStart"/>
      <w:r w:rsidRPr="00054130">
        <w:rPr>
          <w:color w:val="000000" w:themeColor="text1"/>
        </w:rPr>
        <w:t>mạnh</w:t>
      </w:r>
      <w:proofErr w:type="spellEnd"/>
      <w:r w:rsidRPr="00054130">
        <w:rPr>
          <w:color w:val="000000" w:themeColor="text1"/>
        </w:rPr>
        <w:t xml:space="preserve"> </w:t>
      </w:r>
      <w:proofErr w:type="spellStart"/>
      <w:r w:rsidRPr="00054130">
        <w:rPr>
          <w:color w:val="000000" w:themeColor="text1"/>
        </w:rPr>
        <w:t>quảng</w:t>
      </w:r>
      <w:proofErr w:type="spellEnd"/>
      <w:r w:rsidRPr="00054130">
        <w:rPr>
          <w:color w:val="000000" w:themeColor="text1"/>
        </w:rPr>
        <w:t xml:space="preserve"> </w:t>
      </w:r>
      <w:proofErr w:type="spellStart"/>
      <w:r w:rsidRPr="00054130">
        <w:rPr>
          <w:color w:val="000000" w:themeColor="text1"/>
        </w:rPr>
        <w:t>cáo</w:t>
      </w:r>
      <w:proofErr w:type="spellEnd"/>
      <w:r w:rsidRPr="00054130">
        <w:rPr>
          <w:color w:val="000000" w:themeColor="text1"/>
        </w:rPr>
        <w:t xml:space="preserve">, </w:t>
      </w:r>
      <w:proofErr w:type="spellStart"/>
      <w:r w:rsidR="007B105B" w:rsidRPr="00054130">
        <w:rPr>
          <w:color w:val="000000" w:themeColor="text1"/>
        </w:rPr>
        <w:t>thời</w:t>
      </w:r>
      <w:proofErr w:type="spellEnd"/>
      <w:r w:rsidR="007B105B" w:rsidRPr="00054130">
        <w:rPr>
          <w:color w:val="000000" w:themeColor="text1"/>
        </w:rPr>
        <w:t xml:space="preserve"> </w:t>
      </w:r>
      <w:proofErr w:type="spellStart"/>
      <w:r w:rsidRPr="00054130">
        <w:rPr>
          <w:color w:val="000000" w:themeColor="text1"/>
        </w:rPr>
        <w:t>lúc</w:t>
      </w:r>
      <w:proofErr w:type="spellEnd"/>
      <w:r w:rsidRPr="00054130">
        <w:rPr>
          <w:color w:val="000000" w:themeColor="text1"/>
        </w:rPr>
        <w:t xml:space="preserve"> </w:t>
      </w:r>
      <w:proofErr w:type="spellStart"/>
      <w:r w:rsidRPr="00054130">
        <w:rPr>
          <w:color w:val="000000" w:themeColor="text1"/>
        </w:rPr>
        <w:t>nào</w:t>
      </w:r>
      <w:proofErr w:type="spellEnd"/>
      <w:r w:rsidRPr="00054130">
        <w:rPr>
          <w:color w:val="000000" w:themeColor="text1"/>
        </w:rPr>
        <w:t xml:space="preserve"> </w:t>
      </w:r>
      <w:proofErr w:type="spellStart"/>
      <w:r w:rsidR="007B105B" w:rsidRPr="00054130">
        <w:rPr>
          <w:color w:val="000000" w:themeColor="text1"/>
        </w:rPr>
        <w:t>ít</w:t>
      </w:r>
      <w:proofErr w:type="spellEnd"/>
      <w:r w:rsidR="007B105B" w:rsidRPr="00054130">
        <w:rPr>
          <w:color w:val="000000" w:themeColor="text1"/>
        </w:rPr>
        <w:t xml:space="preserve"> </w:t>
      </w:r>
      <w:proofErr w:type="spellStart"/>
      <w:r w:rsidR="007B105B" w:rsidRPr="00054130">
        <w:rPr>
          <w:color w:val="000000" w:themeColor="text1"/>
        </w:rPr>
        <w:t>tướng</w:t>
      </w:r>
      <w:proofErr w:type="spellEnd"/>
      <w:r w:rsidR="007B105B" w:rsidRPr="00054130">
        <w:rPr>
          <w:color w:val="000000" w:themeColor="text1"/>
        </w:rPr>
        <w:t xml:space="preserve"> </w:t>
      </w:r>
      <w:proofErr w:type="spellStart"/>
      <w:r w:rsidR="007B105B" w:rsidRPr="00054130">
        <w:rPr>
          <w:color w:val="000000" w:themeColor="text1"/>
        </w:rPr>
        <w:t>tác</w:t>
      </w:r>
      <w:proofErr w:type="spellEnd"/>
      <w:r w:rsidR="007B105B" w:rsidRPr="00054130">
        <w:rPr>
          <w:color w:val="000000" w:themeColor="text1"/>
        </w:rPr>
        <w:t xml:space="preserve"> </w:t>
      </w:r>
      <w:proofErr w:type="spellStart"/>
      <w:r w:rsidR="007B105B" w:rsidRPr="00054130">
        <w:rPr>
          <w:color w:val="000000" w:themeColor="text1"/>
        </w:rPr>
        <w:t>sẽ</w:t>
      </w:r>
      <w:proofErr w:type="spellEnd"/>
      <w:r w:rsidR="007B105B" w:rsidRPr="00054130">
        <w:rPr>
          <w:color w:val="000000" w:themeColor="text1"/>
        </w:rPr>
        <w:t xml:space="preserve"> </w:t>
      </w:r>
      <w:proofErr w:type="spellStart"/>
      <w:r w:rsidR="007B105B" w:rsidRPr="00054130">
        <w:rPr>
          <w:color w:val="000000" w:themeColor="text1"/>
        </w:rPr>
        <w:t>cắt</w:t>
      </w:r>
      <w:proofErr w:type="spellEnd"/>
      <w:r w:rsidR="007B105B" w:rsidRPr="00054130">
        <w:rPr>
          <w:color w:val="000000" w:themeColor="text1"/>
        </w:rPr>
        <w:t xml:space="preserve"> </w:t>
      </w:r>
      <w:proofErr w:type="spellStart"/>
      <w:r w:rsidR="007B105B" w:rsidRPr="00054130">
        <w:rPr>
          <w:color w:val="000000" w:themeColor="text1"/>
        </w:rPr>
        <w:t>giảm</w:t>
      </w:r>
      <w:proofErr w:type="spellEnd"/>
      <w:r w:rsidR="007B105B" w:rsidRPr="00054130">
        <w:rPr>
          <w:color w:val="000000" w:themeColor="text1"/>
        </w:rPr>
        <w:t xml:space="preserve">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tiết</w:t>
      </w:r>
      <w:proofErr w:type="spellEnd"/>
      <w:r w:rsidRPr="00054130">
        <w:rPr>
          <w:color w:val="000000" w:themeColor="text1"/>
        </w:rPr>
        <w:t xml:space="preserve"> </w:t>
      </w:r>
      <w:proofErr w:type="spellStart"/>
      <w:r w:rsidRPr="00054130">
        <w:rPr>
          <w:color w:val="000000" w:themeColor="text1"/>
        </w:rPr>
        <w:t>kiệm</w:t>
      </w:r>
      <w:proofErr w:type="spellEnd"/>
      <w:r w:rsidRPr="00054130">
        <w:rPr>
          <w:color w:val="000000" w:themeColor="text1"/>
        </w:rPr>
        <w:t xml:space="preserve"> chi </w:t>
      </w:r>
      <w:proofErr w:type="spellStart"/>
      <w:r w:rsidRPr="00054130">
        <w:rPr>
          <w:color w:val="000000" w:themeColor="text1"/>
        </w:rPr>
        <w:t>phí</w:t>
      </w:r>
      <w:proofErr w:type="spellEnd"/>
      <w:r w:rsidRPr="00054130">
        <w:rPr>
          <w:color w:val="000000" w:themeColor="text1"/>
        </w:rPr>
        <w:t xml:space="preserve"> </w:t>
      </w:r>
      <w:proofErr w:type="spellStart"/>
      <w:r w:rsidRPr="00054130">
        <w:rPr>
          <w:color w:val="000000" w:themeColor="text1"/>
        </w:rPr>
        <w:t>đồng</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tăng</w:t>
      </w:r>
      <w:proofErr w:type="spellEnd"/>
      <w:r w:rsidRPr="00054130">
        <w:rPr>
          <w:color w:val="000000" w:themeColor="text1"/>
        </w:rPr>
        <w:t xml:space="preserve"> </w:t>
      </w:r>
      <w:proofErr w:type="spellStart"/>
      <w:r w:rsidRPr="00054130">
        <w:rPr>
          <w:color w:val="000000" w:themeColor="text1"/>
        </w:rPr>
        <w:t>doanh</w:t>
      </w:r>
      <w:proofErr w:type="spellEnd"/>
      <w:r w:rsidRPr="00054130">
        <w:rPr>
          <w:color w:val="000000" w:themeColor="text1"/>
        </w:rPr>
        <w:t xml:space="preserve"> </w:t>
      </w:r>
      <w:proofErr w:type="spellStart"/>
      <w:r w:rsidRPr="00054130">
        <w:rPr>
          <w:color w:val="000000" w:themeColor="text1"/>
        </w:rPr>
        <w:t>thu</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lợi</w:t>
      </w:r>
      <w:proofErr w:type="spellEnd"/>
      <w:r w:rsidRPr="00054130">
        <w:rPr>
          <w:color w:val="000000" w:themeColor="text1"/>
        </w:rPr>
        <w:t xml:space="preserve"> </w:t>
      </w:r>
      <w:proofErr w:type="spellStart"/>
      <w:r w:rsidRPr="00054130">
        <w:rPr>
          <w:color w:val="000000" w:themeColor="text1"/>
        </w:rPr>
        <w:t>nhuận</w:t>
      </w:r>
      <w:proofErr w:type="spellEnd"/>
      <w:r w:rsidRPr="00054130">
        <w:rPr>
          <w:color w:val="000000" w:themeColor="text1"/>
        </w:rPr>
        <w:t xml:space="preserve">. </w:t>
      </w:r>
    </w:p>
    <w:p w14:paraId="19A11E8C" w14:textId="0346F0CC" w:rsidR="00054130" w:rsidRDefault="00054130" w:rsidP="00054130">
      <w:pPr>
        <w:spacing w:after="0" w:line="240" w:lineRule="auto"/>
        <w:rPr>
          <w:b/>
          <w:bCs/>
          <w:color w:val="000000" w:themeColor="text1"/>
          <w:sz w:val="28"/>
          <w:szCs w:val="28"/>
        </w:rPr>
      </w:pPr>
      <w:r w:rsidRPr="00054130">
        <w:rPr>
          <w:b/>
          <w:bCs/>
          <w:color w:val="000000" w:themeColor="text1"/>
          <w:sz w:val="28"/>
          <w:szCs w:val="28"/>
        </w:rPr>
        <w:t xml:space="preserve">Analysis of </w:t>
      </w:r>
      <w:proofErr w:type="spellStart"/>
      <w:r w:rsidRPr="00054130">
        <w:rPr>
          <w:b/>
          <w:bCs/>
          <w:color w:val="000000" w:themeColor="text1"/>
          <w:sz w:val="28"/>
          <w:szCs w:val="28"/>
        </w:rPr>
        <w:t>order_purchase_timestamp</w:t>
      </w:r>
      <w:proofErr w:type="spellEnd"/>
      <w:r w:rsidRPr="00054130">
        <w:rPr>
          <w:b/>
          <w:bCs/>
          <w:color w:val="000000" w:themeColor="text1"/>
          <w:sz w:val="28"/>
          <w:szCs w:val="28"/>
        </w:rPr>
        <w:t>:</w:t>
      </w:r>
    </w:p>
    <w:p w14:paraId="53906A45" w14:textId="77777777" w:rsidR="00054130" w:rsidRPr="00054130" w:rsidRDefault="00054130" w:rsidP="00054130">
      <w:pPr>
        <w:spacing w:after="0" w:line="240" w:lineRule="auto"/>
        <w:rPr>
          <w:b/>
          <w:bCs/>
          <w:color w:val="000000" w:themeColor="text1"/>
          <w:sz w:val="28"/>
          <w:szCs w:val="28"/>
        </w:rPr>
      </w:pPr>
    </w:p>
    <w:p w14:paraId="551D9815" w14:textId="77777777" w:rsidR="00054130" w:rsidRPr="00054130" w:rsidRDefault="00054130" w:rsidP="00054130">
      <w:pPr>
        <w:spacing w:after="0" w:line="240" w:lineRule="auto"/>
        <w:rPr>
          <w:color w:val="000000" w:themeColor="text1"/>
        </w:rPr>
      </w:pPr>
      <w:r w:rsidRPr="00054130">
        <w:rPr>
          <w:color w:val="000000" w:themeColor="text1"/>
        </w:rPr>
        <w:t xml:space="preserve">Examining the </w:t>
      </w:r>
      <w:proofErr w:type="spellStart"/>
      <w:r w:rsidRPr="00054130">
        <w:rPr>
          <w:color w:val="000000" w:themeColor="text1"/>
        </w:rPr>
        <w:t>order_purchase_timestamp</w:t>
      </w:r>
      <w:proofErr w:type="spellEnd"/>
      <w:r w:rsidRPr="00054130">
        <w:rPr>
          <w:color w:val="000000" w:themeColor="text1"/>
        </w:rPr>
        <w:t xml:space="preserve"> provides insights into the following patterns:</w:t>
      </w:r>
    </w:p>
    <w:p w14:paraId="6B603272" w14:textId="77777777" w:rsidR="00054130" w:rsidRPr="00054130" w:rsidRDefault="00054130" w:rsidP="00054130">
      <w:pPr>
        <w:spacing w:after="0" w:line="240" w:lineRule="auto"/>
        <w:rPr>
          <w:b/>
          <w:bCs/>
          <w:color w:val="000000" w:themeColor="text1"/>
        </w:rPr>
      </w:pPr>
      <w:r w:rsidRPr="00054130">
        <w:rPr>
          <w:b/>
          <w:bCs/>
          <w:color w:val="000000" w:themeColor="text1"/>
        </w:rPr>
        <w:t>Monthly Trends:</w:t>
      </w:r>
    </w:p>
    <w:p w14:paraId="647C30EE" w14:textId="77777777" w:rsidR="00054130" w:rsidRPr="00054130" w:rsidRDefault="00054130" w:rsidP="00054130">
      <w:pPr>
        <w:pStyle w:val="ListParagraph"/>
        <w:numPr>
          <w:ilvl w:val="0"/>
          <w:numId w:val="10"/>
        </w:numPr>
        <w:spacing w:after="0" w:line="240" w:lineRule="auto"/>
        <w:rPr>
          <w:color w:val="000000" w:themeColor="text1"/>
        </w:rPr>
      </w:pPr>
      <w:r w:rsidRPr="00054130">
        <w:rPr>
          <w:color w:val="000000" w:themeColor="text1"/>
        </w:rPr>
        <w:t xml:space="preserve">Within a month, the concentration of order quantity and revenue is notable on specific days. Towards the end of the month, there might be a decrease in the number of orders and revenue </w:t>
      </w:r>
      <w:r w:rsidRPr="00054130">
        <w:rPr>
          <w:color w:val="000000" w:themeColor="text1"/>
        </w:rPr>
        <w:lastRenderedPageBreak/>
        <w:t>due to financial constraints. Conversely, close to payday, these metrics are expected to be higher as customers are likely to have more disposable income.</w:t>
      </w:r>
    </w:p>
    <w:p w14:paraId="0B6DFB7F" w14:textId="77777777" w:rsidR="00054130" w:rsidRPr="00054130" w:rsidRDefault="00054130" w:rsidP="00054130">
      <w:pPr>
        <w:spacing w:after="0" w:line="240" w:lineRule="auto"/>
        <w:rPr>
          <w:b/>
          <w:bCs/>
          <w:color w:val="000000" w:themeColor="text1"/>
        </w:rPr>
      </w:pPr>
      <w:r w:rsidRPr="00054130">
        <w:rPr>
          <w:b/>
          <w:bCs/>
          <w:color w:val="000000" w:themeColor="text1"/>
        </w:rPr>
        <w:t>Weekly Patterns:</w:t>
      </w:r>
    </w:p>
    <w:p w14:paraId="1555F33B" w14:textId="77777777" w:rsidR="00054130" w:rsidRPr="00054130" w:rsidRDefault="00054130" w:rsidP="00054130">
      <w:pPr>
        <w:pStyle w:val="ListParagraph"/>
        <w:numPr>
          <w:ilvl w:val="0"/>
          <w:numId w:val="10"/>
        </w:numPr>
        <w:spacing w:after="0" w:line="240" w:lineRule="auto"/>
        <w:rPr>
          <w:color w:val="000000" w:themeColor="text1"/>
        </w:rPr>
      </w:pPr>
      <w:r w:rsidRPr="00054130">
        <w:rPr>
          <w:color w:val="000000" w:themeColor="text1"/>
        </w:rPr>
        <w:t>Throughout the week, customers tend to make more purchases on working days (Monday to Friday) for the convenience of receiving orders and having ample time for online browsing. On weekends, there is a decline, likely attributed to dedicating time to family or other personal projects.</w:t>
      </w:r>
    </w:p>
    <w:p w14:paraId="1D60EBD6" w14:textId="77777777" w:rsidR="00054130" w:rsidRPr="00054130" w:rsidRDefault="00054130" w:rsidP="00054130">
      <w:pPr>
        <w:spacing w:after="0" w:line="240" w:lineRule="auto"/>
        <w:rPr>
          <w:b/>
          <w:bCs/>
          <w:color w:val="000000" w:themeColor="text1"/>
        </w:rPr>
      </w:pPr>
      <w:r w:rsidRPr="00054130">
        <w:rPr>
          <w:b/>
          <w:bCs/>
          <w:color w:val="000000" w:themeColor="text1"/>
        </w:rPr>
        <w:t>Daily Buying Trends:</w:t>
      </w:r>
    </w:p>
    <w:p w14:paraId="2A443C92" w14:textId="21CF4442" w:rsidR="00054130" w:rsidRDefault="00054130" w:rsidP="00054130">
      <w:pPr>
        <w:pStyle w:val="ListParagraph"/>
        <w:numPr>
          <w:ilvl w:val="0"/>
          <w:numId w:val="10"/>
        </w:numPr>
        <w:spacing w:after="0" w:line="240" w:lineRule="auto"/>
        <w:rPr>
          <w:color w:val="000000" w:themeColor="text1"/>
        </w:rPr>
      </w:pPr>
      <w:r w:rsidRPr="00054130">
        <w:rPr>
          <w:color w:val="000000" w:themeColor="text1"/>
        </w:rPr>
        <w:t xml:space="preserve">Within a day, certain time periods witness increased customer purchases. For instance, during working hours, there is a higher likelihood of buying. Evening and late </w:t>
      </w:r>
      <w:proofErr w:type="gramStart"/>
      <w:r w:rsidRPr="00054130">
        <w:rPr>
          <w:color w:val="000000" w:themeColor="text1"/>
        </w:rPr>
        <w:t>night ,</w:t>
      </w:r>
      <w:proofErr w:type="gramEnd"/>
      <w:r w:rsidRPr="00054130">
        <w:rPr>
          <w:color w:val="000000" w:themeColor="text1"/>
        </w:rPr>
        <w:t xml:space="preserve"> as well as early morning, see fewer transactions, possibly due to attending to personal needs or during sleep hours.</w:t>
      </w:r>
    </w:p>
    <w:p w14:paraId="277A6993" w14:textId="4ADC95C8" w:rsidR="00054130" w:rsidRPr="00054130" w:rsidRDefault="00054130" w:rsidP="00054130">
      <w:pPr>
        <w:spacing w:after="0" w:line="240" w:lineRule="auto"/>
        <w:rPr>
          <w:b/>
          <w:bCs/>
          <w:color w:val="000000" w:themeColor="text1"/>
        </w:rPr>
      </w:pPr>
      <w:r w:rsidRPr="00054130">
        <w:rPr>
          <w:b/>
          <w:bCs/>
          <w:color w:val="000000" w:themeColor="text1"/>
        </w:rPr>
        <w:t>Suggestions:</w:t>
      </w:r>
    </w:p>
    <w:p w14:paraId="16D47FFD" w14:textId="77777777" w:rsidR="00054130" w:rsidRPr="00054130" w:rsidRDefault="00054130" w:rsidP="00054130">
      <w:pPr>
        <w:spacing w:after="0" w:line="240" w:lineRule="auto"/>
        <w:rPr>
          <w:color w:val="000000" w:themeColor="text1"/>
        </w:rPr>
      </w:pPr>
      <w:r w:rsidRPr="00054130">
        <w:rPr>
          <w:color w:val="000000" w:themeColor="text1"/>
        </w:rPr>
        <w:t>Adjustments to relevant policies can be made based on these findings. For instance, optimizing advertising during peak access times, cutting costs during less interactive periods to enhance cost-effectiveness, and ultimately boosting revenue and profitability.</w:t>
      </w:r>
    </w:p>
    <w:p w14:paraId="029C37AD" w14:textId="77777777" w:rsidR="005961DF" w:rsidRPr="00FC55BE" w:rsidRDefault="005961DF">
      <w:pPr>
        <w:rPr>
          <w:color w:val="7030A0"/>
        </w:rPr>
      </w:pPr>
    </w:p>
    <w:p w14:paraId="62045DC7" w14:textId="1C34A05A" w:rsidR="008A6A27" w:rsidRDefault="008A6A27" w:rsidP="008A6A27">
      <w:pPr>
        <w:rPr>
          <w:b/>
          <w:bCs/>
          <w:sz w:val="28"/>
          <w:szCs w:val="28"/>
          <w:u w:val="single"/>
        </w:rPr>
      </w:pPr>
      <w:r>
        <w:rPr>
          <w:b/>
          <w:bCs/>
          <w:sz w:val="28"/>
          <w:szCs w:val="28"/>
          <w:u w:val="single"/>
        </w:rPr>
        <w:t xml:space="preserve">SEGMENTATION ANALYSIS </w:t>
      </w:r>
      <w:r w:rsidRPr="00424246">
        <w:rPr>
          <w:b/>
          <w:bCs/>
          <w:sz w:val="28"/>
          <w:szCs w:val="28"/>
          <w:u w:val="single"/>
        </w:rPr>
        <w:t xml:space="preserve">DASHBOARD </w:t>
      </w:r>
    </w:p>
    <w:p w14:paraId="5C8E77AE" w14:textId="77777777" w:rsidR="008A6A27" w:rsidRDefault="008A6A27" w:rsidP="008A6A27">
      <w:pPr>
        <w:rPr>
          <w:b/>
          <w:bCs/>
          <w:sz w:val="28"/>
          <w:szCs w:val="28"/>
          <w:u w:val="single"/>
        </w:rPr>
      </w:pPr>
      <w:r w:rsidRPr="000867DE">
        <w:rPr>
          <w:b/>
          <w:bCs/>
          <w:noProof/>
          <w:sz w:val="28"/>
          <w:szCs w:val="28"/>
          <w:u w:val="single"/>
        </w:rPr>
        <w:drawing>
          <wp:inline distT="0" distB="0" distL="0" distR="0" wp14:anchorId="2550D9BB" wp14:editId="29BDB047">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7880"/>
                    </a:xfrm>
                    <a:prstGeom prst="rect">
                      <a:avLst/>
                    </a:prstGeom>
                  </pic:spPr>
                </pic:pic>
              </a:graphicData>
            </a:graphic>
          </wp:inline>
        </w:drawing>
      </w:r>
    </w:p>
    <w:p w14:paraId="60923DA1" w14:textId="77777777" w:rsidR="008A6A27" w:rsidRPr="00571750" w:rsidRDefault="008A6A27" w:rsidP="008A6A27">
      <w:pPr>
        <w:rPr>
          <w:rFonts w:ascii="Consolas" w:hAnsi="Consolas" w:cs="Consolas"/>
          <w:color w:val="008000"/>
          <w:sz w:val="19"/>
          <w:szCs w:val="19"/>
        </w:rPr>
      </w:pPr>
      <w:r>
        <w:rPr>
          <w:rFonts w:ascii="Consolas" w:hAnsi="Consolas" w:cs="Consolas"/>
          <w:color w:val="008000"/>
          <w:sz w:val="19"/>
          <w:szCs w:val="19"/>
        </w:rPr>
        <w:t>--II.1 TOTAL CUSTOMERS &amp; SELLERS BY STATE</w:t>
      </w:r>
    </w:p>
    <w:p w14:paraId="65532726" w14:textId="77777777" w:rsidR="008A6A27" w:rsidRDefault="008A6A27" w:rsidP="008A6A27">
      <w:pPr>
        <w:rPr>
          <w:b/>
          <w:bCs/>
          <w:sz w:val="28"/>
          <w:szCs w:val="28"/>
        </w:rPr>
      </w:pPr>
      <w:r w:rsidRPr="007543C7">
        <w:rPr>
          <w:b/>
          <w:bCs/>
          <w:noProof/>
          <w:sz w:val="28"/>
          <w:szCs w:val="28"/>
        </w:rPr>
        <w:lastRenderedPageBreak/>
        <w:drawing>
          <wp:inline distT="0" distB="0" distL="0" distR="0" wp14:anchorId="6D20695C" wp14:editId="0F76D8E6">
            <wp:extent cx="5943600" cy="2684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4780"/>
                    </a:xfrm>
                    <a:prstGeom prst="rect">
                      <a:avLst/>
                    </a:prstGeom>
                  </pic:spPr>
                </pic:pic>
              </a:graphicData>
            </a:graphic>
          </wp:inline>
        </w:drawing>
      </w:r>
    </w:p>
    <w:p w14:paraId="4211B898" w14:textId="77777777" w:rsidR="008A6A27" w:rsidRDefault="008A6A27" w:rsidP="008A6A27">
      <w:pPr>
        <w:rPr>
          <w:rFonts w:ascii="Consolas" w:hAnsi="Consolas" w:cs="Consolas"/>
          <w:color w:val="008000"/>
          <w:sz w:val="19"/>
          <w:szCs w:val="19"/>
        </w:rPr>
      </w:pPr>
    </w:p>
    <w:p w14:paraId="3CE36640" w14:textId="77777777" w:rsidR="008A6A27" w:rsidRDefault="008A6A27" w:rsidP="008A6A27">
      <w:pPr>
        <w:rPr>
          <w:rFonts w:ascii="Consolas" w:hAnsi="Consolas" w:cs="Consolas"/>
          <w:color w:val="008000"/>
          <w:sz w:val="19"/>
          <w:szCs w:val="19"/>
        </w:rPr>
      </w:pPr>
      <w:r>
        <w:rPr>
          <w:rFonts w:ascii="Consolas" w:hAnsi="Consolas" w:cs="Consolas"/>
          <w:color w:val="008000"/>
          <w:sz w:val="19"/>
          <w:szCs w:val="19"/>
        </w:rPr>
        <w:t>--II.2 TOTAL ORDERS/ PAYMENT AMOUNT BY PAYMENT TYPE</w:t>
      </w:r>
    </w:p>
    <w:p w14:paraId="7AD68694" w14:textId="77777777" w:rsidR="008A6A27" w:rsidRDefault="008A6A27" w:rsidP="008A6A27">
      <w:pPr>
        <w:rPr>
          <w:b/>
          <w:bCs/>
          <w:sz w:val="28"/>
          <w:szCs w:val="28"/>
        </w:rPr>
      </w:pPr>
      <w:r w:rsidRPr="007B4C54">
        <w:rPr>
          <w:b/>
          <w:bCs/>
          <w:noProof/>
          <w:sz w:val="28"/>
          <w:szCs w:val="28"/>
        </w:rPr>
        <w:drawing>
          <wp:inline distT="0" distB="0" distL="0" distR="0" wp14:anchorId="5D6BA760" wp14:editId="0600F415">
            <wp:extent cx="5943600" cy="1804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4670"/>
                    </a:xfrm>
                    <a:prstGeom prst="rect">
                      <a:avLst/>
                    </a:prstGeom>
                  </pic:spPr>
                </pic:pic>
              </a:graphicData>
            </a:graphic>
          </wp:inline>
        </w:drawing>
      </w:r>
    </w:p>
    <w:p w14:paraId="12F5DA19" w14:textId="77777777" w:rsidR="008A6A27" w:rsidRPr="00D456A0" w:rsidRDefault="008A6A27" w:rsidP="008A6A27">
      <w:pPr>
        <w:pStyle w:val="ListParagraph"/>
        <w:numPr>
          <w:ilvl w:val="0"/>
          <w:numId w:val="17"/>
        </w:numPr>
        <w:rPr>
          <w:rFonts w:cstheme="minorHAnsi"/>
        </w:rPr>
      </w:pPr>
      <w:r w:rsidRPr="00D456A0">
        <w:rPr>
          <w:rFonts w:cstheme="minorHAnsi"/>
        </w:rPr>
        <w:t>Credit card transactions emerged as the most prevalent. Our strategic focus revolves around developing a dedicated application to facilitate seamless and unlimited bank-issued credit card payments. Collaboration with our banking partner is to not only reduce transactional costs but also to introduce attractive benefits and reward programs for customers utilizing credit card payments.</w:t>
      </w:r>
    </w:p>
    <w:p w14:paraId="7CBCAE25" w14:textId="77777777" w:rsidR="008A6A27" w:rsidRPr="00D456A0" w:rsidRDefault="008A6A27" w:rsidP="008A6A27">
      <w:pPr>
        <w:pStyle w:val="ListParagraph"/>
        <w:numPr>
          <w:ilvl w:val="0"/>
          <w:numId w:val="17"/>
        </w:numPr>
        <w:rPr>
          <w:rFonts w:cstheme="minorHAnsi"/>
        </w:rPr>
      </w:pPr>
      <w:r w:rsidRPr="00D456A0">
        <w:rPr>
          <w:rFonts w:cstheme="minorHAnsi"/>
        </w:rPr>
        <w:t>Cash transactions also represented a significant portion. There is a consideration to enhance Cash on Delivery services, making the process more efficient and customer-friendly.</w:t>
      </w:r>
    </w:p>
    <w:p w14:paraId="6D71C311" w14:textId="77777777" w:rsidR="008A6A27" w:rsidRDefault="008A6A27" w:rsidP="008A6A27">
      <w:pPr>
        <w:pStyle w:val="ListParagraph"/>
        <w:numPr>
          <w:ilvl w:val="0"/>
          <w:numId w:val="17"/>
        </w:numPr>
        <w:rPr>
          <w:rFonts w:cstheme="minorHAnsi"/>
        </w:rPr>
      </w:pPr>
      <w:r w:rsidRPr="00D456A0">
        <w:rPr>
          <w:rFonts w:cstheme="minorHAnsi"/>
        </w:rPr>
        <w:t>Less common payment methods need gradually eliminated. This will reduce associated costs and simplify the payment landscape for both customers and the company.</w:t>
      </w:r>
    </w:p>
    <w:p w14:paraId="4055464E" w14:textId="77777777" w:rsidR="008A6A27" w:rsidRPr="00D456A0" w:rsidRDefault="008A6A27" w:rsidP="008A6A27">
      <w:pPr>
        <w:pStyle w:val="ListParagraph"/>
        <w:rPr>
          <w:rFonts w:cstheme="minorHAnsi"/>
        </w:rPr>
      </w:pPr>
    </w:p>
    <w:p w14:paraId="2277042A" w14:textId="77777777" w:rsidR="008A6A27" w:rsidRDefault="008A6A27" w:rsidP="008A6A27">
      <w:pPr>
        <w:rPr>
          <w:b/>
          <w:bCs/>
          <w:sz w:val="28"/>
          <w:szCs w:val="28"/>
        </w:rPr>
      </w:pPr>
      <w:r>
        <w:rPr>
          <w:rFonts w:ascii="Consolas" w:hAnsi="Consolas" w:cs="Consolas"/>
          <w:color w:val="008000"/>
          <w:sz w:val="19"/>
          <w:szCs w:val="19"/>
        </w:rPr>
        <w:t>--II.3 TOTAL ORDERS/ REVENUE BY REVIEW SCORES</w:t>
      </w:r>
    </w:p>
    <w:p w14:paraId="4AE79354" w14:textId="77777777" w:rsidR="008A6A27" w:rsidRPr="001F2453" w:rsidRDefault="008A6A27" w:rsidP="008A6A27">
      <w:pPr>
        <w:rPr>
          <w:b/>
          <w:bCs/>
          <w:sz w:val="28"/>
          <w:szCs w:val="28"/>
        </w:rPr>
      </w:pPr>
      <w:r w:rsidRPr="001E73B1">
        <w:rPr>
          <w:b/>
          <w:bCs/>
          <w:noProof/>
          <w:sz w:val="28"/>
          <w:szCs w:val="28"/>
        </w:rPr>
        <w:lastRenderedPageBreak/>
        <w:drawing>
          <wp:inline distT="0" distB="0" distL="0" distR="0" wp14:anchorId="6DA073D0" wp14:editId="3F87D684">
            <wp:extent cx="5943600" cy="143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7640"/>
                    </a:xfrm>
                    <a:prstGeom prst="rect">
                      <a:avLst/>
                    </a:prstGeom>
                  </pic:spPr>
                </pic:pic>
              </a:graphicData>
            </a:graphic>
          </wp:inline>
        </w:drawing>
      </w:r>
    </w:p>
    <w:p w14:paraId="310BCFB7" w14:textId="77777777" w:rsidR="008A6A27" w:rsidRPr="00D456A0" w:rsidRDefault="008A6A27" w:rsidP="008A6A27">
      <w:pPr>
        <w:pStyle w:val="ListParagraph"/>
        <w:numPr>
          <w:ilvl w:val="0"/>
          <w:numId w:val="18"/>
        </w:numPr>
      </w:pPr>
      <w:r w:rsidRPr="00D456A0">
        <w:t>4-star and 5-star evaluations account for approximately 80% of the total. This is a positive indication of customer satisfaction. However, a closer look is warranted to understand the specific reasons behind 4-star evaluations. Identifying these factors will enable us to implement targeted strategies to elevate all ratings to the highest level, ensuring consistently exceptional customer experiences.</w:t>
      </w:r>
    </w:p>
    <w:p w14:paraId="2D2C5CEC" w14:textId="77777777" w:rsidR="008A6A27" w:rsidRDefault="008A6A27" w:rsidP="008A6A27">
      <w:pPr>
        <w:pStyle w:val="ListParagraph"/>
        <w:numPr>
          <w:ilvl w:val="0"/>
          <w:numId w:val="18"/>
        </w:numPr>
      </w:pPr>
      <w:r w:rsidRPr="00D456A0">
        <w:t xml:space="preserve">A considerable number of orders are receiving 1-star ratings. It is necessary a thorough examination of customer service, delivery processes, product quality, and interactions with suppliers. Addressing issues related to inaccurate product descriptions, flawed return policies, and </w:t>
      </w:r>
      <w:r>
        <w:t>disrespectful</w:t>
      </w:r>
      <w:r w:rsidRPr="00D456A0">
        <w:t xml:space="preserve"> employee attitudes is crucial to improve overall customer satisfaction</w:t>
      </w:r>
      <w:r>
        <w:t>.</w:t>
      </w:r>
    </w:p>
    <w:p w14:paraId="19F5A17A" w14:textId="77777777" w:rsidR="008A6A27" w:rsidRPr="00D456A0" w:rsidRDefault="008A6A27" w:rsidP="008A6A27">
      <w:pPr>
        <w:pStyle w:val="ListParagraph"/>
      </w:pPr>
    </w:p>
    <w:p w14:paraId="7F4093B1" w14:textId="77777777" w:rsidR="008A6A27" w:rsidRDefault="008A6A27" w:rsidP="008A6A27">
      <w:pPr>
        <w:rPr>
          <w:b/>
          <w:bCs/>
          <w:sz w:val="28"/>
          <w:szCs w:val="28"/>
        </w:rPr>
      </w:pPr>
      <w:r>
        <w:rPr>
          <w:b/>
          <w:bCs/>
          <w:sz w:val="28"/>
          <w:szCs w:val="28"/>
        </w:rPr>
        <w:t xml:space="preserve"> </w:t>
      </w:r>
      <w:r>
        <w:rPr>
          <w:rFonts w:ascii="Consolas" w:hAnsi="Consolas" w:cs="Consolas"/>
          <w:color w:val="008000"/>
          <w:sz w:val="19"/>
          <w:szCs w:val="19"/>
        </w:rPr>
        <w:t>--II.4 TOTAL ORDERS/ REVENUE BY PRODUCT CATEGORY</w:t>
      </w:r>
    </w:p>
    <w:p w14:paraId="6B6EED5A" w14:textId="77777777" w:rsidR="008A6A27" w:rsidRDefault="008A6A27" w:rsidP="008A6A27">
      <w:pPr>
        <w:rPr>
          <w:b/>
          <w:bCs/>
          <w:sz w:val="28"/>
          <w:szCs w:val="28"/>
        </w:rPr>
      </w:pPr>
      <w:r w:rsidRPr="0013495D">
        <w:rPr>
          <w:b/>
          <w:bCs/>
          <w:noProof/>
          <w:sz w:val="28"/>
          <w:szCs w:val="28"/>
        </w:rPr>
        <w:drawing>
          <wp:inline distT="0" distB="0" distL="0" distR="0" wp14:anchorId="593D6BC8" wp14:editId="245CABBA">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5150"/>
                    </a:xfrm>
                    <a:prstGeom prst="rect">
                      <a:avLst/>
                    </a:prstGeom>
                  </pic:spPr>
                </pic:pic>
              </a:graphicData>
            </a:graphic>
          </wp:inline>
        </w:drawing>
      </w:r>
    </w:p>
    <w:p w14:paraId="19947FDF" w14:textId="77777777" w:rsidR="008A6A27" w:rsidRPr="00420EF4" w:rsidRDefault="008A6A27" w:rsidP="008A6A27">
      <w:pPr>
        <w:pStyle w:val="ListParagraph"/>
        <w:numPr>
          <w:ilvl w:val="0"/>
          <w:numId w:val="19"/>
        </w:numPr>
      </w:pPr>
      <w:r w:rsidRPr="00420EF4">
        <w:t>An in-depth analysis reveals that customer preferences are concentrated on specific product categories. Understanding these preferences is crucial for optimizing the platform and creating an environment conducive to suppliers specializing in these favored products. Insights into customer buying behavior within these categories will guide targeted marketing efforts.</w:t>
      </w:r>
    </w:p>
    <w:p w14:paraId="70FA5052" w14:textId="77777777" w:rsidR="008A6A27" w:rsidRPr="00420EF4" w:rsidRDefault="008A6A27" w:rsidP="008A6A27">
      <w:pPr>
        <w:pStyle w:val="ListParagraph"/>
        <w:numPr>
          <w:ilvl w:val="0"/>
          <w:numId w:val="19"/>
        </w:numPr>
      </w:pPr>
      <w:r w:rsidRPr="00420EF4">
        <w:t xml:space="preserve">With limited-purchase products on the e-commerce platform, an evaluation involves identifying reasons for limited sales, gauging market demand, and exploring avenues for improvement. By </w:t>
      </w:r>
      <w:r w:rsidRPr="00420EF4">
        <w:lastRenderedPageBreak/>
        <w:t xml:space="preserve">understanding the challenges </w:t>
      </w:r>
      <w:r>
        <w:t>these products face</w:t>
      </w:r>
      <w:r w:rsidRPr="00420EF4">
        <w:t>, we can implement strategies to boost their visibility and appeal.</w:t>
      </w:r>
    </w:p>
    <w:p w14:paraId="4DE8507A" w14:textId="77777777" w:rsidR="008A6A27" w:rsidRDefault="008A6A27" w:rsidP="008A6A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--III.7 COUNT THE NUMBER ORDERS THAT WERE DELIVERED FASTER, IN TIME, SLOWER THAN ESTIMATED TIME </w:t>
      </w:r>
    </w:p>
    <w:p w14:paraId="6464275E" w14:textId="77777777" w:rsidR="008A6A27" w:rsidRDefault="008A6A27" w:rsidP="008A6A27">
      <w:pPr>
        <w:autoSpaceDE w:val="0"/>
        <w:autoSpaceDN w:val="0"/>
        <w:adjustRightInd w:val="0"/>
        <w:spacing w:after="0" w:line="240" w:lineRule="auto"/>
        <w:rPr>
          <w:rFonts w:ascii="Consolas" w:hAnsi="Consolas" w:cs="Consolas"/>
          <w:color w:val="000000"/>
          <w:sz w:val="19"/>
          <w:szCs w:val="19"/>
        </w:rPr>
      </w:pPr>
    </w:p>
    <w:p w14:paraId="71473330" w14:textId="77777777" w:rsidR="008A6A27" w:rsidRDefault="008A6A27" w:rsidP="008A6A27">
      <w:pPr>
        <w:rPr>
          <w:b/>
          <w:bCs/>
          <w:sz w:val="28"/>
          <w:szCs w:val="28"/>
        </w:rPr>
      </w:pPr>
      <w:r w:rsidRPr="00FF3240">
        <w:rPr>
          <w:b/>
          <w:bCs/>
          <w:noProof/>
          <w:sz w:val="28"/>
          <w:szCs w:val="28"/>
        </w:rPr>
        <w:drawing>
          <wp:inline distT="0" distB="0" distL="0" distR="0" wp14:anchorId="1234D0C5" wp14:editId="0F39D303">
            <wp:extent cx="5943600" cy="83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35025"/>
                    </a:xfrm>
                    <a:prstGeom prst="rect">
                      <a:avLst/>
                    </a:prstGeom>
                  </pic:spPr>
                </pic:pic>
              </a:graphicData>
            </a:graphic>
          </wp:inline>
        </w:drawing>
      </w:r>
    </w:p>
    <w:p w14:paraId="5383A3CF" w14:textId="77777777" w:rsidR="008A6A27" w:rsidRPr="00420EF4" w:rsidRDefault="008A6A27" w:rsidP="008A6A27">
      <w:pPr>
        <w:pStyle w:val="ListParagraph"/>
        <w:numPr>
          <w:ilvl w:val="0"/>
          <w:numId w:val="20"/>
        </w:numPr>
      </w:pPr>
      <w:r w:rsidRPr="00420EF4">
        <w:t xml:space="preserve">A substantial portion of orders is consistently experiencing delays beyond the initially projected delivery dates. To identify the underlying causes of late deliveries, key areas of focus included order processing, logistics, transportation, and potential bottlenecks within the delivery chain. </w:t>
      </w:r>
    </w:p>
    <w:p w14:paraId="7C302146" w14:textId="77777777" w:rsidR="008A6A27" w:rsidRPr="00420EF4" w:rsidRDefault="008A6A27" w:rsidP="008A6A27">
      <w:pPr>
        <w:pStyle w:val="ListParagraph"/>
        <w:numPr>
          <w:ilvl w:val="0"/>
          <w:numId w:val="20"/>
        </w:numPr>
      </w:pPr>
      <w:r w:rsidRPr="00420EF4">
        <w:t>Several improvement strategies are recommended:</w:t>
      </w:r>
    </w:p>
    <w:p w14:paraId="5D797BE8" w14:textId="77777777" w:rsidR="008A6A27" w:rsidRPr="00420EF4" w:rsidRDefault="008A6A27" w:rsidP="008A6A27">
      <w:pPr>
        <w:pStyle w:val="ListParagraph"/>
        <w:numPr>
          <w:ilvl w:val="1"/>
          <w:numId w:val="21"/>
        </w:numPr>
      </w:pPr>
      <w:r w:rsidRPr="00420EF4">
        <w:t>Streamlining order processing workflows to reduce internal processing time.</w:t>
      </w:r>
    </w:p>
    <w:p w14:paraId="18934854" w14:textId="77777777" w:rsidR="008A6A27" w:rsidRPr="00420EF4" w:rsidRDefault="008A6A27" w:rsidP="008A6A27">
      <w:pPr>
        <w:pStyle w:val="ListParagraph"/>
        <w:numPr>
          <w:ilvl w:val="1"/>
          <w:numId w:val="21"/>
        </w:numPr>
      </w:pPr>
      <w:r w:rsidRPr="00420EF4">
        <w:t>Enhancing logistics and transportation coordination for optimized route planning.</w:t>
      </w:r>
    </w:p>
    <w:p w14:paraId="654A7835" w14:textId="77777777" w:rsidR="008A6A27" w:rsidRDefault="008A6A27" w:rsidP="008A6A27">
      <w:pPr>
        <w:pStyle w:val="ListParagraph"/>
        <w:numPr>
          <w:ilvl w:val="1"/>
          <w:numId w:val="21"/>
        </w:numPr>
      </w:pPr>
      <w:r w:rsidRPr="00420EF4">
        <w:t>Implementing real-time tracking systems to identify and address delays promptly.</w:t>
      </w:r>
    </w:p>
    <w:p w14:paraId="74F28435" w14:textId="77777777" w:rsidR="008A6A27" w:rsidRPr="00420EF4" w:rsidRDefault="008A6A27" w:rsidP="008A6A27">
      <w:pPr>
        <w:pStyle w:val="ListParagraph"/>
        <w:numPr>
          <w:ilvl w:val="1"/>
          <w:numId w:val="21"/>
        </w:numPr>
      </w:pPr>
      <w:r w:rsidRPr="00420EF4">
        <w:t>Conducting regular performance reviews and implementing key performance indicators (KPIs) for the delivery service provider.</w:t>
      </w:r>
    </w:p>
    <w:p w14:paraId="16C6E83B" w14:textId="77777777" w:rsidR="008A6A27" w:rsidRDefault="008A6A27" w:rsidP="008A6A27">
      <w:pPr>
        <w:ind w:left="720"/>
        <w:rPr>
          <w:highlight w:val="cyan"/>
        </w:rPr>
      </w:pPr>
    </w:p>
    <w:p w14:paraId="67C7E663" w14:textId="77777777" w:rsidR="008A6A27" w:rsidRDefault="008A6A27" w:rsidP="008A6A27">
      <w:pPr>
        <w:ind w:left="720"/>
        <w:rPr>
          <w:highlight w:val="cyan"/>
        </w:rPr>
      </w:pPr>
    </w:p>
    <w:p w14:paraId="7ADE64B0" w14:textId="77777777" w:rsidR="008A6A27" w:rsidRDefault="008A6A27" w:rsidP="008A6A27">
      <w:pPr>
        <w:rPr>
          <w:highlight w:val="cyan"/>
        </w:rPr>
      </w:pPr>
    </w:p>
    <w:p w14:paraId="40C9B663" w14:textId="77777777" w:rsidR="008A6A27" w:rsidRDefault="008A6A27" w:rsidP="008A6A27">
      <w:pPr>
        <w:rPr>
          <w:highlight w:val="cyan"/>
        </w:rPr>
      </w:pPr>
    </w:p>
    <w:p w14:paraId="1566D6F3" w14:textId="77777777" w:rsidR="008A6A27" w:rsidRDefault="008A6A27" w:rsidP="008A6A27"/>
    <w:p w14:paraId="202BF58D" w14:textId="77777777" w:rsidR="000317D4" w:rsidRDefault="000317D4"/>
    <w:sectPr w:rsidR="00031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095A"/>
    <w:multiLevelType w:val="multilevel"/>
    <w:tmpl w:val="C3BED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E6096"/>
    <w:multiLevelType w:val="hybridMultilevel"/>
    <w:tmpl w:val="59EE8E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E115C"/>
    <w:multiLevelType w:val="multilevel"/>
    <w:tmpl w:val="6C58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B618B5"/>
    <w:multiLevelType w:val="multilevel"/>
    <w:tmpl w:val="00D8DF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300E8"/>
    <w:multiLevelType w:val="multilevel"/>
    <w:tmpl w:val="D6CC1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047C"/>
    <w:multiLevelType w:val="hybridMultilevel"/>
    <w:tmpl w:val="4DBCAF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B10B5"/>
    <w:multiLevelType w:val="hybridMultilevel"/>
    <w:tmpl w:val="47469660"/>
    <w:lvl w:ilvl="0" w:tplc="0409000D">
      <w:start w:val="1"/>
      <w:numFmt w:val="bullet"/>
      <w:lvlText w:val=""/>
      <w:lvlJc w:val="left"/>
      <w:pPr>
        <w:ind w:left="720" w:hanging="360"/>
      </w:pPr>
      <w:rPr>
        <w:rFonts w:ascii="Wingdings" w:hAnsi="Wingdings" w:hint="default"/>
      </w:rPr>
    </w:lvl>
    <w:lvl w:ilvl="1" w:tplc="BB5C693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12AC7"/>
    <w:multiLevelType w:val="multilevel"/>
    <w:tmpl w:val="BA8C4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21E18"/>
    <w:multiLevelType w:val="multilevel"/>
    <w:tmpl w:val="7CEA7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87172"/>
    <w:multiLevelType w:val="hybridMultilevel"/>
    <w:tmpl w:val="E7845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E55DE"/>
    <w:multiLevelType w:val="multilevel"/>
    <w:tmpl w:val="EBC8E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CF06CB"/>
    <w:multiLevelType w:val="multilevel"/>
    <w:tmpl w:val="9B7A2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5B480E"/>
    <w:multiLevelType w:val="multilevel"/>
    <w:tmpl w:val="E74C0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682FB6"/>
    <w:multiLevelType w:val="multilevel"/>
    <w:tmpl w:val="149E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FD1A79"/>
    <w:multiLevelType w:val="multilevel"/>
    <w:tmpl w:val="AF3E8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B2481"/>
    <w:multiLevelType w:val="multilevel"/>
    <w:tmpl w:val="2F089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031F9C"/>
    <w:multiLevelType w:val="multilevel"/>
    <w:tmpl w:val="C58E9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15206"/>
    <w:multiLevelType w:val="multilevel"/>
    <w:tmpl w:val="13E4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B07BFF"/>
    <w:multiLevelType w:val="hybridMultilevel"/>
    <w:tmpl w:val="4C908D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B7C9C"/>
    <w:multiLevelType w:val="multilevel"/>
    <w:tmpl w:val="5E9E6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1F1384"/>
    <w:multiLevelType w:val="hybridMultilevel"/>
    <w:tmpl w:val="CC90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4"/>
  </w:num>
  <w:num w:numId="4">
    <w:abstractNumId w:val="13"/>
  </w:num>
  <w:num w:numId="5">
    <w:abstractNumId w:val="14"/>
  </w:num>
  <w:num w:numId="6">
    <w:abstractNumId w:val="19"/>
  </w:num>
  <w:num w:numId="7">
    <w:abstractNumId w:val="0"/>
  </w:num>
  <w:num w:numId="8">
    <w:abstractNumId w:val="11"/>
  </w:num>
  <w:num w:numId="9">
    <w:abstractNumId w:val="7"/>
  </w:num>
  <w:num w:numId="10">
    <w:abstractNumId w:val="20"/>
  </w:num>
  <w:num w:numId="11">
    <w:abstractNumId w:val="17"/>
  </w:num>
  <w:num w:numId="12">
    <w:abstractNumId w:val="12"/>
  </w:num>
  <w:num w:numId="13">
    <w:abstractNumId w:val="2"/>
  </w:num>
  <w:num w:numId="14">
    <w:abstractNumId w:val="15"/>
  </w:num>
  <w:num w:numId="15">
    <w:abstractNumId w:val="8"/>
  </w:num>
  <w:num w:numId="16">
    <w:abstractNumId w:val="16"/>
  </w:num>
  <w:num w:numId="17">
    <w:abstractNumId w:val="9"/>
  </w:num>
  <w:num w:numId="18">
    <w:abstractNumId w:val="5"/>
  </w:num>
  <w:num w:numId="19">
    <w:abstractNumId w:val="1"/>
  </w:num>
  <w:num w:numId="20">
    <w:abstractNumId w:val="1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A7"/>
    <w:rsid w:val="000317D4"/>
    <w:rsid w:val="00034631"/>
    <w:rsid w:val="00045C1D"/>
    <w:rsid w:val="00054130"/>
    <w:rsid w:val="000F01DF"/>
    <w:rsid w:val="001562D8"/>
    <w:rsid w:val="001B54A7"/>
    <w:rsid w:val="001C775A"/>
    <w:rsid w:val="002873C1"/>
    <w:rsid w:val="00323BE9"/>
    <w:rsid w:val="00326DE8"/>
    <w:rsid w:val="00336814"/>
    <w:rsid w:val="003C717E"/>
    <w:rsid w:val="003F1BB6"/>
    <w:rsid w:val="00424246"/>
    <w:rsid w:val="0045418C"/>
    <w:rsid w:val="0047139F"/>
    <w:rsid w:val="00510797"/>
    <w:rsid w:val="005126EA"/>
    <w:rsid w:val="00514574"/>
    <w:rsid w:val="00593CB4"/>
    <w:rsid w:val="005961DF"/>
    <w:rsid w:val="0060508B"/>
    <w:rsid w:val="00607875"/>
    <w:rsid w:val="00646FF9"/>
    <w:rsid w:val="00670ACC"/>
    <w:rsid w:val="00684C25"/>
    <w:rsid w:val="006D0600"/>
    <w:rsid w:val="00723F49"/>
    <w:rsid w:val="00781F9B"/>
    <w:rsid w:val="007B105B"/>
    <w:rsid w:val="007E7E96"/>
    <w:rsid w:val="00810A92"/>
    <w:rsid w:val="008A6A27"/>
    <w:rsid w:val="008F4CCB"/>
    <w:rsid w:val="00936F2B"/>
    <w:rsid w:val="009C0C98"/>
    <w:rsid w:val="009D09FB"/>
    <w:rsid w:val="00A14C6C"/>
    <w:rsid w:val="00A5310D"/>
    <w:rsid w:val="00A83077"/>
    <w:rsid w:val="00AB0613"/>
    <w:rsid w:val="00AB103B"/>
    <w:rsid w:val="00AE5ADF"/>
    <w:rsid w:val="00B034B2"/>
    <w:rsid w:val="00BB28C6"/>
    <w:rsid w:val="00C30272"/>
    <w:rsid w:val="00C5029A"/>
    <w:rsid w:val="00C63B5F"/>
    <w:rsid w:val="00CC7A13"/>
    <w:rsid w:val="00CF3F36"/>
    <w:rsid w:val="00D3334F"/>
    <w:rsid w:val="00D506EA"/>
    <w:rsid w:val="00DF39F3"/>
    <w:rsid w:val="00E01F9B"/>
    <w:rsid w:val="00E4411C"/>
    <w:rsid w:val="00EA3370"/>
    <w:rsid w:val="00EC7092"/>
    <w:rsid w:val="00EE0E8F"/>
    <w:rsid w:val="00F85D72"/>
    <w:rsid w:val="00FC55BE"/>
    <w:rsid w:val="00FD1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91F28"/>
  <w15:chartTrackingRefBased/>
  <w15:docId w15:val="{D6B13241-F7FF-4612-BC7A-C5559E7F1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C1D"/>
    <w:rPr>
      <w:color w:val="808080"/>
    </w:rPr>
  </w:style>
  <w:style w:type="paragraph" w:styleId="NormalWeb">
    <w:name w:val="Normal (Web)"/>
    <w:basedOn w:val="Normal"/>
    <w:uiPriority w:val="99"/>
    <w:unhideWhenUsed/>
    <w:rsid w:val="00BB28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outputtext">
    <w:name w:val="uioutputtext"/>
    <w:basedOn w:val="DefaultParagraphFont"/>
    <w:rsid w:val="00BB28C6"/>
  </w:style>
  <w:style w:type="character" w:styleId="Strong">
    <w:name w:val="Strong"/>
    <w:basedOn w:val="DefaultParagraphFont"/>
    <w:uiPriority w:val="22"/>
    <w:qFormat/>
    <w:rsid w:val="0060508B"/>
    <w:rPr>
      <w:b/>
      <w:bCs/>
    </w:rPr>
  </w:style>
  <w:style w:type="paragraph" w:customStyle="1" w:styleId="ql-indent-1">
    <w:name w:val="ql-indent-1"/>
    <w:basedOn w:val="Normal"/>
    <w:rsid w:val="006050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50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601056">
      <w:bodyDiv w:val="1"/>
      <w:marLeft w:val="0"/>
      <w:marRight w:val="0"/>
      <w:marTop w:val="0"/>
      <w:marBottom w:val="0"/>
      <w:divBdr>
        <w:top w:val="none" w:sz="0" w:space="0" w:color="auto"/>
        <w:left w:val="none" w:sz="0" w:space="0" w:color="auto"/>
        <w:bottom w:val="none" w:sz="0" w:space="0" w:color="auto"/>
        <w:right w:val="none" w:sz="0" w:space="0" w:color="auto"/>
      </w:divBdr>
    </w:div>
    <w:div w:id="1071005346">
      <w:bodyDiv w:val="1"/>
      <w:marLeft w:val="0"/>
      <w:marRight w:val="0"/>
      <w:marTop w:val="0"/>
      <w:marBottom w:val="0"/>
      <w:divBdr>
        <w:top w:val="none" w:sz="0" w:space="0" w:color="auto"/>
        <w:left w:val="none" w:sz="0" w:space="0" w:color="auto"/>
        <w:bottom w:val="none" w:sz="0" w:space="0" w:color="auto"/>
        <w:right w:val="none" w:sz="0" w:space="0" w:color="auto"/>
      </w:divBdr>
    </w:div>
    <w:div w:id="1250119900">
      <w:bodyDiv w:val="1"/>
      <w:marLeft w:val="0"/>
      <w:marRight w:val="0"/>
      <w:marTop w:val="0"/>
      <w:marBottom w:val="0"/>
      <w:divBdr>
        <w:top w:val="none" w:sz="0" w:space="0" w:color="auto"/>
        <w:left w:val="none" w:sz="0" w:space="0" w:color="auto"/>
        <w:bottom w:val="none" w:sz="0" w:space="0" w:color="auto"/>
        <w:right w:val="none" w:sz="0" w:space="0" w:color="auto"/>
      </w:divBdr>
    </w:div>
    <w:div w:id="13917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1261</Words>
  <Characters>6639</Characters>
  <Application>Microsoft Office Word</Application>
  <DocSecurity>0</DocSecurity>
  <Lines>147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Freya Nguyen</dc:creator>
  <cp:keywords/>
  <dc:description/>
  <cp:lastModifiedBy>Freya Nguyen</cp:lastModifiedBy>
  <cp:revision>3</cp:revision>
  <dcterms:created xsi:type="dcterms:W3CDTF">2024-01-22T01:15:00Z</dcterms:created>
  <dcterms:modified xsi:type="dcterms:W3CDTF">2024-01-22T01:16:00Z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87998f1c973de9fd7cbd4f3741ef53279933d6a3323752770010b4000687f05b</vt:lpwstr>
  </property>
</Properties>
</file>