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read_excel</w:t>
      </w:r>
      <w:r>
        <w:rPr>
          <w:rStyle w:val="NormalTok"/>
        </w:rPr>
        <w:t xml:space="preserve">(</w:t>
      </w:r>
      <w:r>
        <w:rPr>
          <w:rStyle w:val="StringTok"/>
        </w:rPr>
        <w:t xml:space="preserve">"data/raw_data/Pc.xlsx"</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Classes 'tbl_df', 'tbl' and 'data.frame':    421 obs. of  9 variables:</w:t>
      </w:r>
      <w:r>
        <w:br w:type="textWrapping"/>
      </w:r>
      <w:r>
        <w:rPr>
          <w:rStyle w:val="VerbatimChar"/>
        </w:rPr>
        <w:t xml:space="preserve">##  $ Identifier : num  6717 6717 6717 6717 6717 ...</w:t>
      </w:r>
      <w:r>
        <w:br w:type="textWrapping"/>
      </w:r>
      <w:r>
        <w:rPr>
          <w:rStyle w:val="VerbatimChar"/>
        </w:rPr>
        <w:t xml:space="preserve">##  $ Timepoint  : num  0 4 6 10 16 20 24 28 32 36 ...</w:t>
      </w:r>
      <w:r>
        <w:br w:type="textWrapping"/>
      </w:r>
      <w:r>
        <w:rPr>
          <w:rStyle w:val="VerbatimChar"/>
        </w:rPr>
        <w:t xml:space="preserve">##  $ PcStatus   : num  3 3 3 3 3 3 2 3 2 2 ...</w:t>
      </w:r>
      <w:r>
        <w:br w:type="textWrapping"/>
      </w:r>
      <w:r>
        <w:rPr>
          <w:rStyle w:val="VerbatimChar"/>
        </w:rPr>
        <w:t xml:space="preserve">##  $ Neutrophils: num  1 1 1 0 7 0 0 0 2 1 ...</w:t>
      </w:r>
      <w:r>
        <w:br w:type="textWrapping"/>
      </w:r>
      <w:r>
        <w:rPr>
          <w:rStyle w:val="VerbatimChar"/>
        </w:rPr>
        <w:t xml:space="preserve">##  $ BALSmear   : num  3 3 3 3 3 3 3 3 3 1 ...</w:t>
      </w:r>
      <w:r>
        <w:br w:type="textWrapping"/>
      </w:r>
      <w:r>
        <w:rPr>
          <w:rStyle w:val="VerbatimChar"/>
        </w:rPr>
        <w:t xml:space="preserve">##  $ Lymphocytes: num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num  1 1 1 1 1 1 1 1 1 1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      NA's   :1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390.03   1st Qu.:  249537  </w:t>
      </w:r>
      <w:r>
        <w:br w:type="textWrapping"/>
      </w:r>
      <w:r>
        <w:rPr>
          <w:rStyle w:val="VerbatimChar"/>
        </w:rPr>
        <w:t xml:space="preserve">##  Median :3.000   Median : 3250   Median : 701.67   Median :  704992  </w:t>
      </w:r>
      <w:r>
        <w:br w:type="textWrapping"/>
      </w:r>
      <w:r>
        <w:rPr>
          <w:rStyle w:val="VerbatimChar"/>
        </w:rPr>
        <w:t xml:space="preserve">##  Mean   :2.932   Mean   : 3471   Mean   : 825.15   Mean   : 1927529  </w:t>
      </w:r>
      <w:r>
        <w:br w:type="textWrapping"/>
      </w:r>
      <w:r>
        <w:rPr>
          <w:rStyle w:val="VerbatimChar"/>
        </w:rPr>
        <w:t xml:space="preserve">##  3rd Qu.:3.000   3rd Qu.: 4150   3rd Qu.:1098.11   3rd Qu.: 1600364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:1.533  </w:t>
      </w:r>
      <w:r>
        <w:br w:type="textWrapping"/>
      </w:r>
      <w:r>
        <w:rPr>
          <w:rStyle w:val="VerbatimChar"/>
        </w:rPr>
        <w:t xml:space="preserve">##  3rd Qu.:2.000  </w:t>
      </w:r>
      <w:r>
        <w:br w:type="textWrapping"/>
      </w:r>
      <w:r>
        <w:rPr>
          <w:rStyle w:val="VerbatimChar"/>
        </w:rPr>
        <w:t xml:space="preserve">##  Max.   :2.000  </w:t>
      </w:r>
      <w:r>
        <w:br w:type="textWrapping"/>
      </w:r>
      <w:r>
        <w:rPr>
          <w:rStyle w:val="VerbatimChar"/>
        </w:rPr>
        <w:t xml:space="preserve">## </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3"/>
      </w:pPr>
      <w:bookmarkStart w:id="32" w:name="exploring-the-pc-diagnostic-variables-by-identifier"/>
      <w:r>
        <w:t xml:space="preserve">Exploring the Pc Diagnostic Variables by Identifier</w:t>
      </w:r>
      <w:bookmarkEnd w:id="32"/>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1</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1</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2</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1</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1</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1</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1</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1</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2</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1</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2</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1</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1</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1</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2</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2</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1</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2</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2</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2</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2</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2</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2</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2</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2</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2</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1</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2</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1</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2</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1.000000</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1.000000</w:t>
      </w:r>
    </w:p>
    <w:p>
      <w:pPr>
        <w:pStyle w:val="Compact"/>
      </w:pPr>
      <w:r>
        <w:t xml:space="preserve">1.533333</w:t>
      </w:r>
    </w:p>
    <w:p>
      <w:pPr>
        <w:pStyle w:val="Compact"/>
      </w:pPr>
      <w:r>
        <w:t xml:space="preserve">2.731013</w:t>
      </w:r>
    </w:p>
    <w:p>
      <w:pPr>
        <w:pStyle w:val="Compact"/>
      </w:pPr>
      <w:r>
        <w:t xml:space="preserve">1.313768</w:t>
      </w:r>
    </w:p>
    <w:p>
      <w:pPr>
        <w:pStyle w:val="Compact"/>
      </w:pPr>
      <w:r>
        <w:t xml:space="preserve">2.931937</w:t>
      </w:r>
    </w:p>
    <w:p>
      <w:pPr>
        <w:pStyle w:val="Compact"/>
      </w:pPr>
      <w:r>
        <w:t xml:space="preserve">3470.821</w:t>
      </w:r>
    </w:p>
    <w:p>
      <w:pPr>
        <w:pStyle w:val="Compact"/>
      </w:pPr>
      <w:r>
        <w:t xml:space="preserve">825.1482</w:t>
      </w:r>
    </w:p>
    <w:p>
      <w:pPr>
        <w:pStyle w:val="Compact"/>
      </w:pPr>
      <w:r>
        <w:t xml:space="preserve">1927529</w:t>
      </w:r>
    </w:p>
    <w:p>
      <w:pPr>
        <w:pStyle w:val="Compact"/>
      </w:pPr>
      <w:r>
        <w:t xml:space="preserve">1.533333</w:t>
      </w:r>
    </w:p>
    <w:p>
      <w:pPr>
        <w:pStyle w:val="Compact"/>
      </w:pPr>
      <w:r>
        <w:t xml:space="preserve">2.000000</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2.000000</w:t>
      </w:r>
    </w:p>
    <w:p>
      <w:pPr>
        <w:pStyle w:val="Heading2"/>
      </w:pPr>
      <w:bookmarkStart w:id="34" w:name="bivariate-analysis"/>
      <w:r>
        <w:t xml:space="preserve">Bivariate analysis</w:t>
      </w:r>
      <w:bookmarkEnd w:id="34"/>
    </w:p>
    <w:p>
      <w:pPr>
        <w:pStyle w:val="FirstParagraph"/>
      </w:pPr>
      <w:r>
        <w:t xml:space="preserve">This is a clumsy attempt to analyze the neturophil count (major marker of infection) by vaccine status. We can actually see here that our vaccinated population (on the left) has a lower number of neutrophils counted over the course of the study.</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2: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7" w:name="full-analysis"/>
      <w:r>
        <w:t xml:space="preserve">Full analysis</w:t>
      </w:r>
      <w:bookmarkEnd w:id="37"/>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p>
      <w:pPr>
        <w:pStyle w:val="Heading1"/>
      </w:pPr>
      <w:bookmarkStart w:id="43" w:name="ongoing-issues"/>
      <w:r>
        <w:t xml:space="preserve">Ongoing Issues:</w:t>
      </w:r>
      <w:bookmarkEnd w:id="43"/>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2019-10-11T19:44:48Z</dcterms:created>
  <dcterms:modified xsi:type="dcterms:W3CDTF">2019-10-11T19:44:48Z</dcterms:modified>
</cp:coreProperties>
</file>