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ayout w:type="fixed"/>
        <w:tblLook w:val="01E0" w:firstRow="1" w:lastRow="1" w:firstColumn="1" w:lastColumn="1" w:noHBand="0" w:noVBand="0"/>
      </w:tblPr>
      <w:tblGrid>
        <w:gridCol w:w="3544"/>
        <w:gridCol w:w="5954"/>
      </w:tblGrid>
      <w:tr w:rsidR="006B3812" w:rsidRPr="00370764" w14:paraId="676C498E" w14:textId="77777777" w:rsidTr="008E0DF9">
        <w:tc>
          <w:tcPr>
            <w:tcW w:w="3544"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8E0DF9">
        <w:tc>
          <w:tcPr>
            <w:tcW w:w="3544"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8E0DF9">
        <w:tc>
          <w:tcPr>
            <w:tcW w:w="3544"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078C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hNEA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"/>
                  </w:pict>
                </mc:Fallback>
              </mc:AlternateContent>
            </w:r>
            <w:r w:rsidR="006D09E8" w:rsidRPr="00370764">
              <w:rPr>
                <w:rFonts w:ascii="Times New Roman" w:hAnsi="Times New Roman"/>
                <w:sz w:val="26"/>
                <w:szCs w:val="26"/>
              </w:rPr>
              <w:t xml:space="preserve">Số:       </w:t>
            </w:r>
            <w:r w:rsidR="00F37B2B">
              <w:rPr>
                <w:rFonts w:ascii="Times New Roman" w:hAnsi="Times New Roman"/>
                <w:sz w:val="26"/>
                <w:szCs w:val="26"/>
              </w:rPr>
              <w:t xml:space="preserve"> </w:t>
            </w:r>
            <w:r w:rsidR="006D09E8" w:rsidRPr="00370764">
              <w:rPr>
                <w:rFonts w:ascii="Times New Roman" w:hAnsi="Times New Roman"/>
                <w:sz w:val="26"/>
                <w:szCs w:val="26"/>
              </w:rPr>
              <w:t xml:space="preserve"> </w:t>
            </w:r>
            <w:r w:rsidR="00F03188" w:rsidRPr="00370764">
              <w:rPr>
                <w:rFonts w:ascii="Times New Roman" w:hAnsi="Times New Roman"/>
                <w:sz w:val="26"/>
                <w:szCs w:val="26"/>
              </w:rPr>
              <w:t xml:space="preserve"> </w:t>
            </w:r>
            <w:r w:rsidR="006D09E8" w:rsidRPr="00370764">
              <w:rPr>
                <w:rFonts w:ascii="Times New Roman" w:hAnsi="Times New Roman"/>
                <w:sz w:val="26"/>
                <w:szCs w:val="26"/>
              </w:rPr>
              <w:t xml:space="preserve"> </w:t>
            </w:r>
            <w:r w:rsidR="006B3812" w:rsidRPr="00370764">
              <w:rPr>
                <w:rFonts w:ascii="Times New Roman" w:hAnsi="Times New Roman"/>
                <w:sz w:val="26"/>
                <w:szCs w:val="26"/>
              </w:rPr>
              <w:t>/SCT-</w:t>
            </w:r>
            <w:r w:rsidR="00325672" w:rsidRPr="00370764">
              <w:rPr>
                <w:rFonts w:ascii="Times New Roman" w:hAnsi="Times New Roman"/>
                <w:sz w:val="26"/>
                <w:szCs w:val="26"/>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F030A"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6Ad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"/>
                  </w:pict>
                </mc:Fallback>
              </mc:AlternateContent>
            </w:r>
            <w:r w:rsidR="00F772F7" w:rsidRPr="00370764">
              <w:rPr>
                <w:rFonts w:ascii="Times New Roman" w:hAnsi="Times New Roman"/>
                <w:i/>
                <w:sz w:val="26"/>
                <w:szCs w:val="26"/>
              </w:rPr>
              <w:t>Lào Cai</w:t>
            </w:r>
            <w:r w:rsidR="006B3812" w:rsidRPr="00370764">
              <w:rPr>
                <w:rFonts w:ascii="Times New Roman" w:hAnsi="Times New Roman"/>
                <w:i/>
                <w:sz w:val="26"/>
                <w:szCs w:val="26"/>
              </w:rPr>
              <w:t xml:space="preserve">, ngày  </w:t>
            </w:r>
            <w:r w:rsidR="006D09E8" w:rsidRPr="00370764">
              <w:rPr>
                <w:rFonts w:ascii="Times New Roman" w:hAnsi="Times New Roman"/>
                <w:i/>
                <w:sz w:val="26"/>
                <w:szCs w:val="26"/>
              </w:rPr>
              <w:t xml:space="preserve">  </w:t>
            </w:r>
            <w:r w:rsidR="00EC7AA6" w:rsidRPr="00370764">
              <w:rPr>
                <w:rFonts w:ascii="Times New Roman" w:hAnsi="Times New Roman"/>
                <w:i/>
                <w:sz w:val="26"/>
                <w:szCs w:val="26"/>
              </w:rPr>
              <w:t xml:space="preserve"> </w:t>
            </w:r>
            <w:r w:rsidR="006B3812" w:rsidRPr="00370764">
              <w:rPr>
                <w:rFonts w:ascii="Times New Roman" w:hAnsi="Times New Roman"/>
                <w:i/>
                <w:sz w:val="26"/>
                <w:szCs w:val="26"/>
              </w:rPr>
              <w:t xml:space="preserve"> tháng</w:t>
            </w:r>
            <w:r w:rsidR="006D09E8" w:rsidRPr="00370764">
              <w:rPr>
                <w:rFonts w:ascii="Times New Roman" w:hAnsi="Times New Roman"/>
                <w:i/>
                <w:sz w:val="26"/>
                <w:szCs w:val="26"/>
                <w:lang w:val="vi-VN"/>
              </w:rPr>
              <w:t xml:space="preserve"> </w:t>
            </w:r>
            <w:r w:rsidR="00E10C49" w:rsidRPr="00370764">
              <w:rPr>
                <w:rFonts w:ascii="Times New Roman" w:hAnsi="Times New Roman"/>
                <w:i/>
                <w:sz w:val="26"/>
                <w:szCs w:val="26"/>
              </w:rPr>
              <w:t>7</w:t>
            </w:r>
            <w:r w:rsidR="006B3812" w:rsidRPr="00370764">
              <w:rPr>
                <w:rFonts w:ascii="Times New Roman" w:hAnsi="Times New Roman"/>
                <w:i/>
                <w:sz w:val="26"/>
                <w:szCs w:val="26"/>
                <w:lang w:val="vi-VN"/>
              </w:rPr>
              <w:t xml:space="preserve"> </w:t>
            </w:r>
            <w:r w:rsidR="006B3812" w:rsidRPr="00370764">
              <w:rPr>
                <w:rFonts w:ascii="Times New Roman" w:hAnsi="Times New Roman"/>
                <w:i/>
                <w:sz w:val="26"/>
                <w:szCs w:val="26"/>
              </w:rPr>
              <w:t>năm 202</w:t>
            </w:r>
            <w:r w:rsidR="00E10C49" w:rsidRPr="00370764">
              <w:rPr>
                <w:rFonts w:ascii="Times New Roman" w:hAnsi="Times New Roman"/>
                <w:i/>
                <w:sz w:val="26"/>
                <w:szCs w:val="26"/>
              </w:rPr>
              <w:t>6</w:t>
            </w:r>
          </w:p>
        </w:tc>
      </w:tr>
      <w:tr w:rsidR="006B3812" w:rsidRPr="00370764" w14:paraId="2588D1D5" w14:textId="77777777" w:rsidTr="008E0DF9">
        <w:tc>
          <w:tcPr>
            <w:tcW w:w="3544"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tham gia ý kiến về Phương án trình tự thành lập các cụm công nghiệp hình thành trước đây bằng nguồn vốn ngân sách nhà nước</w:t>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8E0DF9">
      <w:pPr>
        <w:spacing w:before="120" w:line="288" w:lineRule="auto"/>
        <w:ind w:left="1701" w:hanging="708"/>
        <w:rPr>
          <w:rFonts w:ascii="Times New Roman" w:hAnsi="Times New Roman"/>
          <w:bCs/>
        </w:rPr>
      </w:pPr>
      <w:r w:rsidRPr="00370764">
        <w:rPr>
          <w:rFonts w:ascii="Times New Roman" w:hAnsi="Times New Roman"/>
          <w:b/>
          <w:bCs/>
        </w:rPr>
        <w:t>Kính gửi:</w:t>
      </w:r>
    </w:p>
    <w:p w14:paraId="5939E39B" w14:textId="61DF73AD"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Các Sở: Tư pháp, Nội vụ, Tài chính, Xây dựng;</w:t>
      </w:r>
    </w:p>
    <w:p w14:paraId="7648D34A"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Các Sở: Nông nghiệp và Môi trường, Khoa học và Công nghệ, Văn hóa, Thể thao và Du lịch;</w:t>
      </w:r>
    </w:p>
    <w:p w14:paraId="62DEAA9A"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Công an tỉnh Lào Cai;</w:t>
      </w:r>
    </w:p>
    <w:p w14:paraId="1343C55E" w14:textId="77777777" w:rsidR="00E10C49" w:rsidRPr="00370764" w:rsidRDefault="00E10C49" w:rsidP="008E0DF9">
      <w:pPr>
        <w:ind w:left="2268"/>
        <w:rPr>
          <w:rFonts w:ascii="Times New Roman" w:hAnsi="Times New Roman"/>
          <w:lang w:val="nl-NL"/>
        </w:rPr>
      </w:pPr>
      <w:r w:rsidRPr="00370764">
        <w:rPr>
          <w:rFonts w:ascii="Times New Roman" w:hAnsi="Times New Roman"/>
          <w:szCs w:val="28"/>
          <w:lang w:val="de-DE"/>
        </w:rPr>
        <w:t>- UBND các xã: Trấn Yên, Hưng Khánh, Yên Bình, Văn Chấn, Lục Yên, Đông Cuông, Xuân Ái;</w:t>
      </w:r>
    </w:p>
    <w:p w14:paraId="29F75E72" w14:textId="77777777" w:rsidR="00E10C49" w:rsidRPr="00370764" w:rsidRDefault="00E10C49" w:rsidP="008E0DF9">
      <w:pPr>
        <w:spacing w:after="120"/>
        <w:ind w:left="2268"/>
        <w:rPr>
          <w:rFonts w:ascii="Times New Roman" w:hAnsi="Times New Roman"/>
          <w:lang w:val="nl-NL"/>
        </w:rPr>
      </w:pPr>
      <w:r w:rsidRPr="00370764">
        <w:rPr>
          <w:rFonts w:ascii="Times New Roman" w:hAnsi="Times New Roman"/>
          <w:szCs w:val="28"/>
          <w:lang w:val="de-DE"/>
        </w:rPr>
        <w:t>- UBND các phường: Âu Lâu, Yên Bái, Văn Phú.</w:t>
      </w:r>
    </w:p>
    <w:p w14:paraId="714D679D" w14:textId="77777777" w:rsidR="008E0DF9" w:rsidRDefault="008E0DF9" w:rsidP="00072170">
      <w:pPr>
        <w:spacing w:after="120" w:line="380" w:lineRule="exact"/>
        <w:ind w:firstLine="720"/>
        <w:jc w:val="both"/>
        <w:rPr>
          <w:rFonts w:ascii="Times New Roman" w:hAnsi="Times New Roman"/>
          <w:szCs w:val="28"/>
          <w:lang w:val="de-DE"/>
        </w:rPr>
      </w:pPr>
    </w:p>
    <w:p w14:paraId="11EF1734" w14:textId="33196BE8"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Thực hiện Văn bản số 7569/UBND-KT ngày 24/7/2026 của Ủy ban nhân dân (UBND) tỉnh về việc tham mưu Phương án về trình tự thành lập các cụm công nghiệp (CCN) hình thành trước đây bằng nguồn vốn ngân sách trên địa bàn tỉnh, trong đó giao Sở Công Thương chủ trì, phối hợp với Sở Tư pháp và các cơ quan, đơn vị liên quan làm rõ, thống nhất các nội dung đề xuất tại Báo cáo số 4243/BC-SCT ngày 15/7/2026 của Sở Công Thương; hoàn thiện nội dung, tham mưu UBND tỉnh 01 Phương án theo quy định, báo cáo UBND tỉnh trước ngày 30/7/2026.</w:t>
      </w:r>
    </w:p>
    <w:p w14:paraId="1C59ECED"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Để có cơ sở tổng hợp, hoàn thiện, tham mưu UBND tỉnh bảo đảm tiến độ, Sở Công Thương đề nghị các cơ quan, đơn vị nghiên cứu hồ sơ, tài liệu gửi kèm và tham gia ý kiến bằng văn bản, cụ thể như sau:</w:t>
      </w:r>
    </w:p>
    <w:p w14:paraId="116A1B1C" w14:textId="193D3936" w:rsidR="008E0DF9" w:rsidRPr="008E0DF9" w:rsidRDefault="008E0DF9" w:rsidP="008E0DF9">
      <w:pPr>
        <w:spacing w:after="120"/>
        <w:ind w:firstLine="720"/>
        <w:jc w:val="both"/>
        <w:rPr>
          <w:rFonts w:ascii="Times New Roman" w:hAnsi="Times New Roman"/>
          <w:spacing w:val="2"/>
          <w:szCs w:val="28"/>
          <w:lang w:val="de-DE"/>
        </w:rPr>
      </w:pPr>
      <w:r w:rsidRPr="008E0DF9">
        <w:rPr>
          <w:rFonts w:ascii="Times New Roman" w:hAnsi="Times New Roman"/>
          <w:spacing w:val="2"/>
          <w:szCs w:val="28"/>
          <w:lang w:val="de-DE"/>
        </w:rPr>
        <w:t>-</w:t>
      </w:r>
      <w:r w:rsidR="00E10C49" w:rsidRPr="008E0DF9">
        <w:rPr>
          <w:rFonts w:ascii="Times New Roman" w:hAnsi="Times New Roman"/>
          <w:spacing w:val="2"/>
          <w:szCs w:val="28"/>
          <w:lang w:val="de-DE"/>
        </w:rPr>
        <w:t xml:space="preserve"> Tham gia ý kiến đối với toàn bộ nội dung đề xuất tại Báo cáo số 4243/BC-SCT ngày 15/7/2026 của Sở Công Thương (phạm vi, nguyên tắc áp dụng, trình tự triển khai) và 02 dự thảo văn bản chỉ đạo của UBND tỉnh gửi kèm; trong đó đề nghị nêu rõ ý kiến lựa chọn 01 trong 02 phương án tổ chức đánh giá, lựa chọn chủ đầu tư xây dựng hạ tầng kỹ thuật CCN nêu tại mục 2 Phần IV Báo cáo (Phương án 1: không thành lập Hội đồng; Phương án 2: thành lập 01 Hội đồng áp dụng chung, hoạt động theo hình thức rút gọn) hoặc đề xuất phương án khác, kèm cơ sở pháp lý</w:t>
      </w:r>
      <w:r w:rsidRPr="008E0DF9">
        <w:rPr>
          <w:rFonts w:ascii="Times New Roman" w:hAnsi="Times New Roman"/>
          <w:spacing w:val="2"/>
          <w:szCs w:val="28"/>
          <w:lang w:val="de-DE"/>
        </w:rPr>
        <w:t xml:space="preserve"> và</w:t>
      </w:r>
      <w:r w:rsidR="00E10C49" w:rsidRPr="008E0DF9">
        <w:rPr>
          <w:rFonts w:ascii="Times New Roman" w:hAnsi="Times New Roman"/>
          <w:spacing w:val="2"/>
          <w:szCs w:val="28"/>
          <w:lang w:val="de-DE"/>
        </w:rPr>
        <w:t xml:space="preserve"> ý kiến sâu đối với các nội dung thuộc phạm vi quản lý nhà nước của cơ quan, đơn vị mình. </w:t>
      </w:r>
    </w:p>
    <w:p w14:paraId="0307AF5D" w14:textId="2EE9FFE1" w:rsidR="00E10C49" w:rsidRPr="008E0DF9" w:rsidRDefault="008E0DF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w:t>
      </w:r>
      <w:r w:rsidR="00E10C49" w:rsidRPr="008E0DF9">
        <w:rPr>
          <w:rFonts w:ascii="Times New Roman" w:hAnsi="Times New Roman"/>
          <w:spacing w:val="2"/>
          <w:szCs w:val="28"/>
          <w:lang w:val="de-DE"/>
        </w:rPr>
        <w:t xml:space="preserve"> Văn bản tham gia ý kiến đề nghị gửi về Sở Công Thương trước </w:t>
      </w:r>
      <w:r w:rsidR="00E10C49" w:rsidRPr="00B6347B">
        <w:rPr>
          <w:rFonts w:ascii="Times New Roman" w:hAnsi="Times New Roman"/>
          <w:b/>
          <w:spacing w:val="2"/>
          <w:szCs w:val="28"/>
          <w:lang w:val="de-DE"/>
        </w:rPr>
        <w:t>ngày 28/7/2026</w:t>
      </w:r>
      <w:r w:rsidRPr="00B6347B">
        <w:rPr>
          <w:rFonts w:ascii="Times New Roman" w:hAnsi="Times New Roman"/>
          <w:b/>
          <w:spacing w:val="2"/>
          <w:szCs w:val="28"/>
          <w:lang w:val="de-DE"/>
        </w:rPr>
        <w:t>.</w:t>
      </w:r>
      <w:bookmarkStart w:id="0" w:name="_GoBack"/>
      <w:bookmarkEnd w:id="0"/>
    </w:p>
    <w:p w14:paraId="58DF29BF"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i/>
          <w:spacing w:val="2"/>
          <w:szCs w:val="28"/>
          <w:lang w:val="de-DE"/>
        </w:rPr>
        <w:t xml:space="preserve">(Gửi kèm: 1. Văn bản số 7569/UBND-KT ngày 24/7/2026 của UBND tỉnh; 2. Báo cáo số 4243/BC-SCT ngày 15/7/2026 của Sở Công Thương kèm </w:t>
      </w:r>
      <w:r w:rsidRPr="008E0DF9">
        <w:rPr>
          <w:rFonts w:ascii="Times New Roman" w:hAnsi="Times New Roman"/>
          <w:i/>
          <w:spacing w:val="2"/>
          <w:szCs w:val="28"/>
          <w:lang w:val="de-DE"/>
        </w:rPr>
        <w:lastRenderedPageBreak/>
        <w:t>Phụ lục hiện trạng các CCN; 3. 02 dự thảo văn bản chỉ đạo của UBND tỉnh tương ứng 02 phương án)</w:t>
      </w:r>
    </w:p>
    <w:p w14:paraId="04516F9E" w14:textId="77777777" w:rsidR="00E10C49" w:rsidRPr="008E0DF9" w:rsidRDefault="00E10C49" w:rsidP="008E0DF9">
      <w:pPr>
        <w:spacing w:after="120"/>
        <w:ind w:firstLine="720"/>
        <w:jc w:val="both"/>
        <w:rPr>
          <w:rFonts w:ascii="Times New Roman" w:hAnsi="Times New Roman"/>
          <w:spacing w:val="2"/>
          <w:lang w:val="nl-NL"/>
        </w:rPr>
      </w:pPr>
      <w:r w:rsidRPr="008E0DF9">
        <w:rPr>
          <w:rFonts w:ascii="Times New Roman" w:hAnsi="Times New Roman"/>
          <w:spacing w:val="2"/>
          <w:szCs w:val="28"/>
          <w:lang w:val="de-DE"/>
        </w:rPr>
        <w:t>Sở Công Thương đề nghị các cơ quan, đơn vị quan tâm, phối hợp thực hiện./.</w:t>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00B61A5" w14:textId="77777777" w:rsidR="00E96FF6" w:rsidRPr="00072170" w:rsidRDefault="00BC24FA"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lang w:val="vi-VN"/>
              </w:rPr>
              <w:t>- UBND tỉnh (báo cáo);</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Giám đốc Sở (báo cáo);</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 CN</w:t>
            </w:r>
            <w:r w:rsidRPr="008E0DF9">
              <w:rPr>
                <w:rFonts w:ascii="Times New Roman" w:hAnsi="Times New Roman"/>
                <w:color w:val="000000"/>
                <w:sz w:val="24"/>
                <w:szCs w:val="28"/>
                <w:vertAlign w:val="subscript"/>
              </w:rPr>
              <w:t>(Trung).</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Nguyễn Đình Chiến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750DDF" w14:textId="77777777" w:rsidR="0078769B" w:rsidRDefault="0078769B" w:rsidP="00135085">
      <w:r>
        <w:separator/>
      </w:r>
    </w:p>
  </w:endnote>
  <w:endnote w:type="continuationSeparator" w:id="0">
    <w:p w14:paraId="6C8BF1C3" w14:textId="77777777" w:rsidR="0078769B" w:rsidRDefault="0078769B"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49DAB" w14:textId="77777777" w:rsidR="0078769B" w:rsidRDefault="0078769B" w:rsidP="00135085">
      <w:r>
        <w:separator/>
      </w:r>
    </w:p>
  </w:footnote>
  <w:footnote w:type="continuationSeparator" w:id="0">
    <w:p w14:paraId="1B2DDCA0" w14:textId="77777777" w:rsidR="0078769B" w:rsidRDefault="0078769B" w:rsidP="0013508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56B72" w14:textId="3E267725" w:rsidR="00135085" w:rsidRDefault="00135085">
    <w:pPr>
      <w:pStyle w:val="Header"/>
      <w:jc w:val="center"/>
    </w:pPr>
    <w:r>
      <w:fldChar w:fldCharType="begin"/>
    </w:r>
    <w:r>
      <w:instrText xml:space="preserve"> PAGE   \* MERGEFORMAT </w:instrText>
    </w:r>
    <w:r>
      <w:fldChar w:fldCharType="separate"/>
    </w:r>
    <w:r w:rsidR="00B6347B">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31A66"/>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78769B"/>
    <w:rsid w:val="008225C1"/>
    <w:rsid w:val="00834577"/>
    <w:rsid w:val="0083606C"/>
    <w:rsid w:val="0085101C"/>
    <w:rsid w:val="008604B0"/>
    <w:rsid w:val="00870876"/>
    <w:rsid w:val="008809EA"/>
    <w:rsid w:val="00896291"/>
    <w:rsid w:val="008C3B9D"/>
    <w:rsid w:val="008D1250"/>
    <w:rsid w:val="008D4B4F"/>
    <w:rsid w:val="008E0DF9"/>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347B"/>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admin</cp:lastModifiedBy>
  <cp:revision>11</cp:revision>
  <cp:lastPrinted>2023-06-01T01:17:00Z</cp:lastPrinted>
  <dcterms:created xsi:type="dcterms:W3CDTF">2026-06-16T01:39:00Z</dcterms:created>
  <dcterms:modified xsi:type="dcterms:W3CDTF">2026-07-24T08:12:00Z</dcterms:modified>
</cp:coreProperties>
</file>